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205" w:rsidRPr="00C754EC" w:rsidRDefault="00053205" w:rsidP="00053205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053205" w:rsidRPr="00C754EC" w:rsidRDefault="00053205" w:rsidP="0005320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53205" w:rsidRPr="00C754EC" w:rsidRDefault="00053205" w:rsidP="0005320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53205" w:rsidRPr="00C754EC" w:rsidRDefault="00053205" w:rsidP="0005320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53205" w:rsidRDefault="00053205" w:rsidP="0005320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F6CB3">
        <w:rPr>
          <w:rFonts w:ascii="Times New Roman" w:hAnsi="Times New Roman" w:cs="Times New Roman"/>
          <w:sz w:val="28"/>
          <w:szCs w:val="28"/>
        </w:rPr>
        <w:t xml:space="preserve">20.12.2023 </w:t>
      </w:r>
      <w:bookmarkStart w:id="0" w:name="_GoBack"/>
      <w:bookmarkEnd w:id="0"/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1F6CB3">
        <w:rPr>
          <w:rFonts w:ascii="Times New Roman" w:hAnsi="Times New Roman" w:cs="Times New Roman"/>
          <w:sz w:val="28"/>
          <w:szCs w:val="28"/>
        </w:rPr>
        <w:t>135</w:t>
      </w:r>
    </w:p>
    <w:p w:rsidR="00053205" w:rsidRDefault="00053205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053205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6DC4">
        <w:rPr>
          <w:rFonts w:ascii="Times New Roman" w:hAnsi="Times New Roman" w:cs="Times New Roman"/>
          <w:sz w:val="28"/>
          <w:szCs w:val="28"/>
        </w:rPr>
        <w:t>31.10.2022</w:t>
      </w:r>
      <w:r w:rsidR="007614D7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D96DC4">
        <w:rPr>
          <w:rFonts w:ascii="Times New Roman" w:hAnsi="Times New Roman" w:cs="Times New Roman"/>
          <w:sz w:val="28"/>
          <w:szCs w:val="28"/>
        </w:rPr>
        <w:t>108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C331AC">
        <w:rPr>
          <w:rFonts w:ascii="Times New Roman" w:hAnsi="Times New Roman" w:cs="Times New Roman"/>
          <w:b/>
          <w:sz w:val="28"/>
          <w:szCs w:val="28"/>
        </w:rPr>
        <w:t>3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</w:t>
      </w:r>
      <w:r w:rsidR="00C331AC">
        <w:rPr>
          <w:rFonts w:ascii="Times New Roman" w:hAnsi="Times New Roman" w:cs="Times New Roman"/>
          <w:sz w:val="28"/>
          <w:szCs w:val="28"/>
        </w:rPr>
        <w:t>3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1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1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B90E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6976DA" w:rsidP="000532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6976DA" w:rsidP="000532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1440,0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CF108D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C331AC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C331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ценхрус длинноколючковый, паслен колючий, горчак розовый, саранча и </w:t>
                  </w: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6976DA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Содержание площадки биологических отходов (обкос,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C331AC">
        <w:rPr>
          <w:rFonts w:ascii="Times New Roman" w:hAnsi="Times New Roman" w:cs="Times New Roman"/>
          <w:sz w:val="28"/>
          <w:szCs w:val="28"/>
        </w:rPr>
        <w:t>3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28B" w:rsidRDefault="00E3228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28B" w:rsidRDefault="00E3228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28B" w:rsidRPr="00C754EC" w:rsidRDefault="00E3228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417"/>
        <w:gridCol w:w="2693"/>
      </w:tblGrid>
      <w:tr w:rsidR="00053205" w:rsidRPr="00CC4146" w:rsidTr="00053205">
        <w:tc>
          <w:tcPr>
            <w:tcW w:w="568" w:type="dxa"/>
            <w:vAlign w:val="center"/>
          </w:tcPr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и объем работ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</w:tcPr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(тыс.руб.)</w:t>
            </w:r>
          </w:p>
        </w:tc>
        <w:tc>
          <w:tcPr>
            <w:tcW w:w="2693" w:type="dxa"/>
          </w:tcPr>
          <w:p w:rsidR="00053205" w:rsidRPr="00CC4146" w:rsidRDefault="00053205" w:rsidP="0005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053205" w:rsidRPr="00CC4146" w:rsidRDefault="0005320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53205" w:rsidRPr="00CC4146" w:rsidRDefault="0005320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53205" w:rsidRDefault="0005320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53205" w:rsidRDefault="0005320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поселения, озеленению, содержанию мест захоронения и т. д.: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053205" w:rsidRPr="00CC4146" w:rsidRDefault="006976DA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7,9 га 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  <w:vAlign w:val="center"/>
          </w:tcPr>
          <w:p w:rsidR="00053205" w:rsidRPr="00CC4146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562,5</w:t>
            </w: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улиц, переулков, стадиона, парка, детских дворовых площадок и т.д. Большебейсугского сельского поселения 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 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 (обкос, дезинфекция и т.д.) 1500 м2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  <w:vAlign w:val="center"/>
          </w:tcPr>
          <w:p w:rsidR="00053205" w:rsidRPr="00CC4146" w:rsidRDefault="006976DA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Ремонт детских игровых площадок – 8 шт.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053205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  <w:vAlign w:val="center"/>
          </w:tcPr>
          <w:p w:rsidR="00053205" w:rsidRPr="00CC4146" w:rsidRDefault="00053205" w:rsidP="00E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Бейсуг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Мира, Деркача, Ленина, Гагарина, Береговая, Чапаева;</w:t>
            </w:r>
          </w:p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 12 кладбищ: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косьба сорняков – 4,1 га;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спил деревьев – 6 шт., 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удаление поросли;</w:t>
            </w:r>
          </w:p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корчевание пней.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  <w:vAlign w:val="center"/>
          </w:tcPr>
          <w:p w:rsidR="00053205" w:rsidRPr="00CC4146" w:rsidRDefault="000A6C62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053205" w:rsidRPr="00CC4146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Вывоз мусора с территории находящейся в собственности Большебейсугского сельского поселения, ликвидация несанкционированных свалок –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4,5 м3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1417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053205" w:rsidRPr="00CC4146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уборке территории сельского поселения от мусора </w:t>
            </w:r>
          </w:p>
        </w:tc>
      </w:tr>
      <w:tr w:rsidR="00053205" w:rsidRPr="00CB213B" w:rsidTr="00053205">
        <w:tc>
          <w:tcPr>
            <w:tcW w:w="568" w:type="dxa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85" w:type="dxa"/>
          </w:tcPr>
          <w:p w:rsidR="00053205" w:rsidRPr="00CC4146" w:rsidRDefault="00053205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BE29A1">
              <w:rPr>
                <w:rFonts w:ascii="Times New Roman" w:hAnsi="Times New Roman" w:cs="Times New Roman"/>
                <w:sz w:val="24"/>
                <w:szCs w:val="24"/>
              </w:rPr>
              <w:t>, содержание, обкос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памятников находящихся на территории Большебейсугского сельского поселения</w:t>
            </w:r>
          </w:p>
        </w:tc>
        <w:tc>
          <w:tcPr>
            <w:tcW w:w="1418" w:type="dxa"/>
            <w:vAlign w:val="center"/>
          </w:tcPr>
          <w:p w:rsidR="00053205" w:rsidRPr="00CC4146" w:rsidRDefault="00053205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417" w:type="dxa"/>
            <w:vAlign w:val="center"/>
          </w:tcPr>
          <w:p w:rsidR="00053205" w:rsidRDefault="00203DD3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693" w:type="dxa"/>
          </w:tcPr>
          <w:p w:rsidR="00053205" w:rsidRDefault="00053205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памятника</w:t>
            </w:r>
            <w:r w:rsidR="003F6506">
              <w:rPr>
                <w:rFonts w:ascii="Times New Roman" w:hAnsi="Times New Roman" w:cs="Times New Roman"/>
                <w:sz w:val="24"/>
                <w:szCs w:val="24"/>
              </w:rPr>
              <w:t xml:space="preserve"> (мемориальный комплекс в честь воинов-земляков, погибших в годы ВОВ и памятный знак в честь воинов-земляков, погибших в годы ВОВ)</w:t>
            </w:r>
          </w:p>
        </w:tc>
      </w:tr>
      <w:tr w:rsidR="0011029E" w:rsidRPr="00CB213B" w:rsidTr="00053205">
        <w:tc>
          <w:tcPr>
            <w:tcW w:w="568" w:type="dxa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11029E" w:rsidRDefault="0011029E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2 туалетов (уличных деревянных) для установки на кладбищах с с.Большой Бейсуг бр.4 уд.Деркача и ул. Набережная</w:t>
            </w:r>
          </w:p>
        </w:tc>
        <w:tc>
          <w:tcPr>
            <w:tcW w:w="1418" w:type="dxa"/>
            <w:vAlign w:val="center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417" w:type="dxa"/>
            <w:vAlign w:val="center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2693" w:type="dxa"/>
          </w:tcPr>
          <w:p w:rsidR="0011029E" w:rsidRDefault="0011029E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</w:tr>
      <w:tr w:rsidR="0011029E" w:rsidRPr="00CB213B" w:rsidTr="00053205">
        <w:tc>
          <w:tcPr>
            <w:tcW w:w="568" w:type="dxa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685" w:type="dxa"/>
          </w:tcPr>
          <w:p w:rsidR="0011029E" w:rsidRDefault="0011029E" w:rsidP="00110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Спил аварийных деревьев с услугами автовышки в с.Большой Бейсуг, с.Приречное, с.Харьково-Полтавское</w:t>
            </w:r>
          </w:p>
        </w:tc>
        <w:tc>
          <w:tcPr>
            <w:tcW w:w="1418" w:type="dxa"/>
            <w:vAlign w:val="center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93" w:type="dxa"/>
          </w:tcPr>
          <w:p w:rsidR="0011029E" w:rsidRDefault="0011029E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29E" w:rsidRPr="00CB213B" w:rsidTr="00053205">
        <w:tc>
          <w:tcPr>
            <w:tcW w:w="568" w:type="dxa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685" w:type="dxa"/>
          </w:tcPr>
          <w:p w:rsidR="0011029E" w:rsidRDefault="0011029E" w:rsidP="00110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обустройству пирса</w:t>
            </w:r>
          </w:p>
        </w:tc>
        <w:tc>
          <w:tcPr>
            <w:tcW w:w="1418" w:type="dxa"/>
            <w:vAlign w:val="center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417" w:type="dxa"/>
            <w:vAlign w:val="center"/>
          </w:tcPr>
          <w:p w:rsidR="0011029E" w:rsidRDefault="0011029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93" w:type="dxa"/>
          </w:tcPr>
          <w:p w:rsidR="0011029E" w:rsidRDefault="0011029E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Пирс для пожаротушения</w:t>
            </w: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</w:t>
      </w:r>
      <w:r w:rsidR="00734C2F">
        <w:rPr>
          <w:rFonts w:ascii="Times New Roman" w:hAnsi="Times New Roman" w:cs="Times New Roman"/>
          <w:sz w:val="28"/>
          <w:szCs w:val="28"/>
        </w:rPr>
        <w:t>4</w:t>
      </w:r>
      <w:r w:rsidRPr="00C754E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реализации ведомственных целевых программ в Большебейсугском сельском поселении Брюховецкого района».</w:t>
      </w:r>
    </w:p>
    <w:p w:rsidR="00A46491" w:rsidRPr="00C754EC" w:rsidRDefault="00C754EC" w:rsidP="009F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34C2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CB213B" w:rsidRPr="00C754EC" w:rsidTr="00EF14FB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EF14FB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C11AF2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CB213B" w:rsidRPr="00AD60FB" w:rsidRDefault="00CB213B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C11AF2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860B16" w:rsidRPr="00AD60FB" w:rsidRDefault="00A46491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C11AF2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CC2DE3" w:rsidRPr="00AD60FB" w:rsidRDefault="0000344D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C11AF2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C6780E" w:rsidRDefault="00F53E7C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C11AF2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C6780E" w:rsidRPr="00CC4146" w:rsidRDefault="00C6780E" w:rsidP="00815B79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FC8" w:rsidRDefault="00C65FC8" w:rsidP="00C754EC">
      <w:pPr>
        <w:spacing w:after="0" w:line="240" w:lineRule="auto"/>
      </w:pPr>
      <w:r>
        <w:separator/>
      </w:r>
    </w:p>
  </w:endnote>
  <w:endnote w:type="continuationSeparator" w:id="0">
    <w:p w:rsidR="00C65FC8" w:rsidRDefault="00C65FC8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FC8" w:rsidRDefault="00C65FC8" w:rsidP="00C754EC">
      <w:pPr>
        <w:spacing w:after="0" w:line="240" w:lineRule="auto"/>
      </w:pPr>
      <w:r>
        <w:separator/>
      </w:r>
    </w:p>
  </w:footnote>
  <w:footnote w:type="continuationSeparator" w:id="0">
    <w:p w:rsidR="00C65FC8" w:rsidRDefault="00C65FC8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C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53205"/>
    <w:rsid w:val="00081E4E"/>
    <w:rsid w:val="000A192D"/>
    <w:rsid w:val="000A6C62"/>
    <w:rsid w:val="000D2CC7"/>
    <w:rsid w:val="000D6790"/>
    <w:rsid w:val="000E5068"/>
    <w:rsid w:val="000F0319"/>
    <w:rsid w:val="000F60D8"/>
    <w:rsid w:val="001055A3"/>
    <w:rsid w:val="0011029E"/>
    <w:rsid w:val="001336E3"/>
    <w:rsid w:val="0014619C"/>
    <w:rsid w:val="00161DE8"/>
    <w:rsid w:val="0017012A"/>
    <w:rsid w:val="00172747"/>
    <w:rsid w:val="00175F05"/>
    <w:rsid w:val="0018259F"/>
    <w:rsid w:val="001871D8"/>
    <w:rsid w:val="00190F54"/>
    <w:rsid w:val="001A32E4"/>
    <w:rsid w:val="001A71C8"/>
    <w:rsid w:val="001B3324"/>
    <w:rsid w:val="001C7605"/>
    <w:rsid w:val="001D2523"/>
    <w:rsid w:val="001E6ABF"/>
    <w:rsid w:val="001F2F93"/>
    <w:rsid w:val="001F615A"/>
    <w:rsid w:val="001F6CB3"/>
    <w:rsid w:val="00201D74"/>
    <w:rsid w:val="00203DD3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478DA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3F6506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4F71A0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964FA"/>
    <w:rsid w:val="006976D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692B"/>
    <w:rsid w:val="00805568"/>
    <w:rsid w:val="00807F9C"/>
    <w:rsid w:val="00815B79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A236E"/>
    <w:rsid w:val="008B2469"/>
    <w:rsid w:val="008B4505"/>
    <w:rsid w:val="008C134B"/>
    <w:rsid w:val="008D5B26"/>
    <w:rsid w:val="008D6615"/>
    <w:rsid w:val="008D67BC"/>
    <w:rsid w:val="008D7433"/>
    <w:rsid w:val="008E2661"/>
    <w:rsid w:val="00904A16"/>
    <w:rsid w:val="009076AA"/>
    <w:rsid w:val="00914341"/>
    <w:rsid w:val="00944303"/>
    <w:rsid w:val="009510CC"/>
    <w:rsid w:val="009525D6"/>
    <w:rsid w:val="009668E7"/>
    <w:rsid w:val="0096770D"/>
    <w:rsid w:val="009815DF"/>
    <w:rsid w:val="009847E2"/>
    <w:rsid w:val="00987079"/>
    <w:rsid w:val="009936B2"/>
    <w:rsid w:val="009945C2"/>
    <w:rsid w:val="009A4014"/>
    <w:rsid w:val="009A70C5"/>
    <w:rsid w:val="009D30CE"/>
    <w:rsid w:val="009D7DB8"/>
    <w:rsid w:val="009F2ED9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AE358B"/>
    <w:rsid w:val="00B3180D"/>
    <w:rsid w:val="00B44375"/>
    <w:rsid w:val="00B72CD7"/>
    <w:rsid w:val="00B76C48"/>
    <w:rsid w:val="00B7720C"/>
    <w:rsid w:val="00B820D3"/>
    <w:rsid w:val="00B835D0"/>
    <w:rsid w:val="00B83A0B"/>
    <w:rsid w:val="00B90ECC"/>
    <w:rsid w:val="00B91068"/>
    <w:rsid w:val="00B93B04"/>
    <w:rsid w:val="00B93CDD"/>
    <w:rsid w:val="00BA1906"/>
    <w:rsid w:val="00BB0F07"/>
    <w:rsid w:val="00BE29A1"/>
    <w:rsid w:val="00BE391B"/>
    <w:rsid w:val="00BF2486"/>
    <w:rsid w:val="00C11AF2"/>
    <w:rsid w:val="00C21500"/>
    <w:rsid w:val="00C331AC"/>
    <w:rsid w:val="00C42A1A"/>
    <w:rsid w:val="00C629A9"/>
    <w:rsid w:val="00C64575"/>
    <w:rsid w:val="00C65FC8"/>
    <w:rsid w:val="00C6780E"/>
    <w:rsid w:val="00C754EC"/>
    <w:rsid w:val="00C75BC7"/>
    <w:rsid w:val="00C80BE6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D0733C"/>
    <w:rsid w:val="00D30D47"/>
    <w:rsid w:val="00D3294C"/>
    <w:rsid w:val="00D3303B"/>
    <w:rsid w:val="00D47DA5"/>
    <w:rsid w:val="00D73042"/>
    <w:rsid w:val="00D968C4"/>
    <w:rsid w:val="00D96DC4"/>
    <w:rsid w:val="00D97B10"/>
    <w:rsid w:val="00DA4AAA"/>
    <w:rsid w:val="00DE0A2E"/>
    <w:rsid w:val="00DE18C5"/>
    <w:rsid w:val="00DE5D51"/>
    <w:rsid w:val="00DE7B60"/>
    <w:rsid w:val="00E12B4F"/>
    <w:rsid w:val="00E3228B"/>
    <w:rsid w:val="00E36C57"/>
    <w:rsid w:val="00E446B9"/>
    <w:rsid w:val="00E53AA0"/>
    <w:rsid w:val="00E70EB5"/>
    <w:rsid w:val="00E83C6E"/>
    <w:rsid w:val="00E872CD"/>
    <w:rsid w:val="00E96482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10344"/>
    <w:rsid w:val="00F2039B"/>
    <w:rsid w:val="00F53E7C"/>
    <w:rsid w:val="00F778E5"/>
    <w:rsid w:val="00F81403"/>
    <w:rsid w:val="00F83662"/>
    <w:rsid w:val="00F874FE"/>
    <w:rsid w:val="00FA170B"/>
    <w:rsid w:val="00FB101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D9F65-C110-4E2F-985F-881B07CE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255</cp:revision>
  <cp:lastPrinted>2020-10-28T06:04:00Z</cp:lastPrinted>
  <dcterms:created xsi:type="dcterms:W3CDTF">2014-11-06T06:40:00Z</dcterms:created>
  <dcterms:modified xsi:type="dcterms:W3CDTF">2023-12-26T07:58:00Z</dcterms:modified>
</cp:coreProperties>
</file>