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62BD3">
        <w:rPr>
          <w:rFonts w:ascii="Times New Roman" w:hAnsi="Times New Roman" w:cs="Times New Roman"/>
          <w:sz w:val="28"/>
          <w:szCs w:val="28"/>
        </w:rPr>
        <w:t>2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к решению Совета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Большебейсугского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983A80" w:rsidRPr="008244D1" w:rsidRDefault="00983A80" w:rsidP="008D4900">
      <w:pPr>
        <w:tabs>
          <w:tab w:val="left" w:pos="5040"/>
          <w:tab w:val="left" w:pos="9653"/>
        </w:tabs>
        <w:spacing w:after="0" w:line="240" w:lineRule="auto"/>
        <w:ind w:left="6379"/>
        <w:jc w:val="center"/>
        <w:rPr>
          <w:rFonts w:ascii="Times New Roman" w:hAnsi="Times New Roman" w:cs="Times New Roman"/>
          <w:sz w:val="28"/>
          <w:szCs w:val="28"/>
        </w:rPr>
      </w:pPr>
      <w:r w:rsidRPr="008244D1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83A80" w:rsidRDefault="008D4900" w:rsidP="008D490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="00983A80">
        <w:rPr>
          <w:rFonts w:ascii="Times New Roman" w:hAnsi="Times New Roman" w:cs="Times New Roman"/>
          <w:sz w:val="28"/>
          <w:szCs w:val="28"/>
        </w:rPr>
        <w:t xml:space="preserve">от </w:t>
      </w:r>
      <w:r w:rsidR="00AA6D9F">
        <w:rPr>
          <w:rFonts w:ascii="Times New Roman" w:hAnsi="Times New Roman" w:cs="Times New Roman"/>
          <w:sz w:val="28"/>
          <w:szCs w:val="28"/>
        </w:rPr>
        <w:t>26.05.2017</w:t>
      </w:r>
      <w:r w:rsidR="002B33FF">
        <w:rPr>
          <w:rFonts w:ascii="Times New Roman" w:hAnsi="Times New Roman" w:cs="Times New Roman"/>
          <w:sz w:val="28"/>
          <w:szCs w:val="28"/>
        </w:rPr>
        <w:t xml:space="preserve"> </w:t>
      </w:r>
      <w:r w:rsidR="00983A80" w:rsidRPr="008244D1">
        <w:rPr>
          <w:rFonts w:ascii="Times New Roman" w:hAnsi="Times New Roman" w:cs="Times New Roman"/>
          <w:sz w:val="28"/>
          <w:szCs w:val="28"/>
        </w:rPr>
        <w:t xml:space="preserve">№ </w:t>
      </w:r>
      <w:r w:rsidR="00AA6D9F">
        <w:rPr>
          <w:rFonts w:ascii="Times New Roman" w:hAnsi="Times New Roman" w:cs="Times New Roman"/>
          <w:sz w:val="28"/>
          <w:szCs w:val="28"/>
        </w:rPr>
        <w:t>125</w:t>
      </w:r>
      <w:bookmarkStart w:id="0" w:name="_GoBack"/>
      <w:bookmarkEnd w:id="0"/>
    </w:p>
    <w:p w:rsidR="00E702A2" w:rsidRDefault="00E702A2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1F1DF0" w:rsidRDefault="001F1DF0" w:rsidP="004D0DE1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40793E" w:rsidRDefault="0040793E" w:rsidP="001F1DF0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40793E">
        <w:rPr>
          <w:rFonts w:ascii="Times New Roman" w:hAnsi="Times New Roman" w:cs="Times New Roman"/>
          <w:b/>
          <w:sz w:val="28"/>
        </w:rPr>
        <w:t>Безвозмездные поступления из бюджетов других уровней в бюджет Большебейсугского сельского поселения Брюховецкого района</w:t>
      </w:r>
    </w:p>
    <w:p w:rsidR="001F1DF0" w:rsidRPr="0040793E" w:rsidRDefault="0040793E" w:rsidP="001F1D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793E">
        <w:rPr>
          <w:rFonts w:ascii="Times New Roman" w:hAnsi="Times New Roman" w:cs="Times New Roman"/>
          <w:b/>
          <w:sz w:val="28"/>
        </w:rPr>
        <w:t xml:space="preserve"> в 2016 году</w:t>
      </w:r>
    </w:p>
    <w:p w:rsidR="001F1DF0" w:rsidRPr="001F1DF0" w:rsidRDefault="001F1DF0" w:rsidP="001F1DF0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F1DF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(тыс. рублей)</w:t>
      </w:r>
    </w:p>
    <w:tbl>
      <w:tblPr>
        <w:tblW w:w="907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2256"/>
        <w:gridCol w:w="2422"/>
        <w:gridCol w:w="1559"/>
        <w:gridCol w:w="1648"/>
        <w:gridCol w:w="1187"/>
      </w:tblGrid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Код</w:t>
            </w:r>
          </w:p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бюджетной</w:t>
            </w:r>
          </w:p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Утверждено на 2016 год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Исполнено в 2016 году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Исполнение,</w:t>
            </w:r>
          </w:p>
          <w:p w:rsidR="000A3B3D" w:rsidRPr="000A3B3D" w:rsidRDefault="000A3B3D" w:rsidP="000148DB">
            <w:pPr>
              <w:pStyle w:val="1"/>
              <w:rPr>
                <w:b w:val="0"/>
                <w:sz w:val="24"/>
                <w:szCs w:val="24"/>
              </w:rPr>
            </w:pPr>
            <w:r w:rsidRPr="000A3B3D">
              <w:rPr>
                <w:b w:val="0"/>
                <w:sz w:val="24"/>
                <w:szCs w:val="24"/>
              </w:rPr>
              <w:t>(%)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8855,8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8257,6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8855,8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8257,6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20203015100000151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20203024100000151</w:t>
            </w:r>
          </w:p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 xml:space="preserve">Субвенции бюджетам поселений в форме субвенций на исполнение поселениями государственных полномочий по образованию и организации </w:t>
            </w:r>
            <w:r w:rsidRPr="000A3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 административных комиссий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3,8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21905000100000151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6033,8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5441,4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20204999100000151</w:t>
            </w: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0A3B3D" w:rsidRPr="000A3B3D" w:rsidTr="00434AB0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3D" w:rsidRPr="000A3B3D" w:rsidRDefault="000A3B3D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23319,4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23244,0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3B3D" w:rsidRPr="000A3B3D" w:rsidRDefault="000A3B3D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3B3D">
              <w:rPr>
                <w:rFonts w:ascii="Times New Roman" w:hAnsi="Times New Roman" w:cs="Times New Roman"/>
                <w:b/>
                <w:sz w:val="24"/>
                <w:szCs w:val="24"/>
              </w:rPr>
              <w:t>99,7</w:t>
            </w:r>
          </w:p>
        </w:tc>
      </w:tr>
    </w:tbl>
    <w:p w:rsidR="002D5643" w:rsidRPr="004D0DE1" w:rsidRDefault="002D5643">
      <w:pPr>
        <w:rPr>
          <w:rFonts w:ascii="Times New Roman" w:hAnsi="Times New Roman" w:cs="Times New Roman"/>
          <w:sz w:val="28"/>
          <w:szCs w:val="28"/>
        </w:rPr>
      </w:pPr>
    </w:p>
    <w:sectPr w:rsidR="002D5643" w:rsidRPr="004D0DE1" w:rsidSect="00164C57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05C" w:rsidRDefault="0043205C" w:rsidP="00164C57">
      <w:pPr>
        <w:spacing w:after="0" w:line="240" w:lineRule="auto"/>
      </w:pPr>
      <w:r>
        <w:separator/>
      </w:r>
    </w:p>
  </w:endnote>
  <w:endnote w:type="continuationSeparator" w:id="0">
    <w:p w:rsidR="0043205C" w:rsidRDefault="0043205C" w:rsidP="0016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05C" w:rsidRDefault="0043205C" w:rsidP="00164C57">
      <w:pPr>
        <w:spacing w:after="0" w:line="240" w:lineRule="auto"/>
      </w:pPr>
      <w:r>
        <w:separator/>
      </w:r>
    </w:p>
  </w:footnote>
  <w:footnote w:type="continuationSeparator" w:id="0">
    <w:p w:rsidR="0043205C" w:rsidRDefault="0043205C" w:rsidP="0016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173672"/>
      <w:docPartObj>
        <w:docPartGallery w:val="Page Numbers (Top of Page)"/>
        <w:docPartUnique/>
      </w:docPartObj>
    </w:sdtPr>
    <w:sdtEndPr/>
    <w:sdtContent>
      <w:p w:rsidR="00164C57" w:rsidRDefault="001578A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D9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D0DE1"/>
    <w:rsid w:val="0002042E"/>
    <w:rsid w:val="00047044"/>
    <w:rsid w:val="000A3B3D"/>
    <w:rsid w:val="000D542E"/>
    <w:rsid w:val="000E6D15"/>
    <w:rsid w:val="001578AD"/>
    <w:rsid w:val="00164C57"/>
    <w:rsid w:val="00196EB5"/>
    <w:rsid w:val="001E5471"/>
    <w:rsid w:val="001F1DF0"/>
    <w:rsid w:val="001F4A37"/>
    <w:rsid w:val="0026715A"/>
    <w:rsid w:val="002677DE"/>
    <w:rsid w:val="0028742B"/>
    <w:rsid w:val="002B33FF"/>
    <w:rsid w:val="002D5643"/>
    <w:rsid w:val="00316E53"/>
    <w:rsid w:val="0032403F"/>
    <w:rsid w:val="0040793E"/>
    <w:rsid w:val="0043205C"/>
    <w:rsid w:val="00434AB0"/>
    <w:rsid w:val="00471730"/>
    <w:rsid w:val="004862AE"/>
    <w:rsid w:val="004C3BBD"/>
    <w:rsid w:val="004C425E"/>
    <w:rsid w:val="004D0DE1"/>
    <w:rsid w:val="0052411A"/>
    <w:rsid w:val="00540247"/>
    <w:rsid w:val="005A3326"/>
    <w:rsid w:val="005C5A70"/>
    <w:rsid w:val="005E0FDB"/>
    <w:rsid w:val="0063345F"/>
    <w:rsid w:val="006439B0"/>
    <w:rsid w:val="006B76E3"/>
    <w:rsid w:val="006F503A"/>
    <w:rsid w:val="007048D0"/>
    <w:rsid w:val="00710D9F"/>
    <w:rsid w:val="007147BA"/>
    <w:rsid w:val="007E3F6E"/>
    <w:rsid w:val="00811FB7"/>
    <w:rsid w:val="00845E64"/>
    <w:rsid w:val="00846126"/>
    <w:rsid w:val="008705E8"/>
    <w:rsid w:val="008A558B"/>
    <w:rsid w:val="008D4900"/>
    <w:rsid w:val="008E078D"/>
    <w:rsid w:val="009143D4"/>
    <w:rsid w:val="00983A80"/>
    <w:rsid w:val="009F7DB1"/>
    <w:rsid w:val="00A32323"/>
    <w:rsid w:val="00A46C99"/>
    <w:rsid w:val="00AA6D9F"/>
    <w:rsid w:val="00AB448A"/>
    <w:rsid w:val="00AC502C"/>
    <w:rsid w:val="00AC780B"/>
    <w:rsid w:val="00B026A2"/>
    <w:rsid w:val="00BE642F"/>
    <w:rsid w:val="00C63AA4"/>
    <w:rsid w:val="00C759F4"/>
    <w:rsid w:val="00C91CED"/>
    <w:rsid w:val="00CF26FC"/>
    <w:rsid w:val="00D36EAB"/>
    <w:rsid w:val="00D62BD3"/>
    <w:rsid w:val="00D731C6"/>
    <w:rsid w:val="00D843A3"/>
    <w:rsid w:val="00D92682"/>
    <w:rsid w:val="00DD306A"/>
    <w:rsid w:val="00DD771E"/>
    <w:rsid w:val="00DF01B4"/>
    <w:rsid w:val="00DF42A5"/>
    <w:rsid w:val="00E702A2"/>
    <w:rsid w:val="00F042A5"/>
    <w:rsid w:val="00F37C11"/>
    <w:rsid w:val="00F44C71"/>
    <w:rsid w:val="00FD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634CC4-3A39-43FC-BA66-8D821C910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10FD"/>
  </w:style>
  <w:style w:type="paragraph" w:styleId="1">
    <w:name w:val="heading 1"/>
    <w:basedOn w:val="a"/>
    <w:next w:val="a"/>
    <w:link w:val="10"/>
    <w:qFormat/>
    <w:rsid w:val="000A3B3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64C57"/>
  </w:style>
  <w:style w:type="paragraph" w:styleId="a5">
    <w:name w:val="footer"/>
    <w:basedOn w:val="a"/>
    <w:link w:val="a6"/>
    <w:uiPriority w:val="99"/>
    <w:semiHidden/>
    <w:unhideWhenUsed/>
    <w:rsid w:val="00164C5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64C57"/>
  </w:style>
  <w:style w:type="paragraph" w:styleId="a7">
    <w:name w:val="Balloon Text"/>
    <w:basedOn w:val="a"/>
    <w:link w:val="a8"/>
    <w:uiPriority w:val="99"/>
    <w:semiHidden/>
    <w:unhideWhenUsed/>
    <w:rsid w:val="008D49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490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0A3B3D"/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35</cp:revision>
  <cp:lastPrinted>2016-05-27T05:05:00Z</cp:lastPrinted>
  <dcterms:created xsi:type="dcterms:W3CDTF">2013-11-01T06:06:00Z</dcterms:created>
  <dcterms:modified xsi:type="dcterms:W3CDTF">2017-05-29T06:30:00Z</dcterms:modified>
</cp:coreProperties>
</file>