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FF75DE" w:rsidRPr="00FF75DE" w:rsidRDefault="00720CFD" w:rsidP="00FF75DE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</w:t>
      </w:r>
      <w:r w:rsidR="0024432D">
        <w:rPr>
          <w:rFonts w:ascii="Times New Roman" w:hAnsi="Times New Roman" w:cs="Times New Roman"/>
          <w:b w:val="0"/>
          <w:sz w:val="24"/>
        </w:rPr>
        <w:t xml:space="preserve"> поселения Брюховецкого района </w:t>
      </w:r>
      <w:r w:rsidR="0024432D">
        <w:rPr>
          <w:rFonts w:ascii="Times New Roman" w:hAnsi="Times New Roman" w:cs="Times New Roman"/>
          <w:b w:val="0"/>
          <w:sz w:val="24"/>
          <w:szCs w:val="24"/>
        </w:rPr>
        <w:t>«</w:t>
      </w:r>
      <w:r w:rsidR="00FF75DE" w:rsidRPr="00FF75DE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Большебейсугского сельского поселения Брюховецкого района</w:t>
      </w:r>
    </w:p>
    <w:p w:rsidR="00FF75DE" w:rsidRPr="00FF75DE" w:rsidRDefault="00FF75DE" w:rsidP="00FF75DE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75DE">
        <w:rPr>
          <w:rFonts w:ascii="Times New Roman" w:hAnsi="Times New Roman" w:cs="Times New Roman"/>
          <w:b w:val="0"/>
          <w:sz w:val="24"/>
          <w:szCs w:val="24"/>
        </w:rPr>
        <w:t>от 19 декабря 2018 года № 177 «Об утверждении порядка осуществления заимствований муниципальными унитарными предприятиями подведомственными администрации Большебейсугского сельского поселения Брюховецкого района»</w:t>
      </w:r>
    </w:p>
    <w:p w:rsidR="00C86181" w:rsidRPr="009A05A0" w:rsidRDefault="00C86181" w:rsidP="00C86181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FF75DE">
      <w:pPr>
        <w:pStyle w:val="ConsPlusTitle"/>
        <w:spacing w:line="216" w:lineRule="auto"/>
        <w:ind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FF75DE" w:rsidRPr="00FF75DE">
        <w:rPr>
          <w:rFonts w:ascii="Times New Roman" w:hAnsi="Times New Roman" w:cs="Times New Roman"/>
          <w:b w:val="0"/>
          <w:sz w:val="24"/>
        </w:rPr>
        <w:t>О внесении изменений в постановление администрации Большебейсугского сельског</w:t>
      </w:r>
      <w:r w:rsidR="00FF75DE">
        <w:rPr>
          <w:rFonts w:ascii="Times New Roman" w:hAnsi="Times New Roman" w:cs="Times New Roman"/>
          <w:b w:val="0"/>
          <w:sz w:val="24"/>
        </w:rPr>
        <w:t xml:space="preserve">о поселения Брюховецкого района </w:t>
      </w:r>
      <w:r w:rsidR="00FF75DE" w:rsidRPr="00FF75DE">
        <w:rPr>
          <w:rFonts w:ascii="Times New Roman" w:hAnsi="Times New Roman" w:cs="Times New Roman"/>
          <w:b w:val="0"/>
          <w:sz w:val="24"/>
        </w:rPr>
        <w:t>от 19 декабр</w:t>
      </w:r>
      <w:r w:rsidR="00FF75DE">
        <w:rPr>
          <w:rFonts w:ascii="Times New Roman" w:hAnsi="Times New Roman" w:cs="Times New Roman"/>
          <w:b w:val="0"/>
          <w:sz w:val="24"/>
        </w:rPr>
        <w:t>я 2018 года № </w:t>
      </w:r>
      <w:bookmarkStart w:id="0" w:name="_GoBack"/>
      <w:bookmarkEnd w:id="0"/>
      <w:r w:rsidR="00FF75DE" w:rsidRPr="00FF75DE">
        <w:rPr>
          <w:rFonts w:ascii="Times New Roman" w:hAnsi="Times New Roman" w:cs="Times New Roman"/>
          <w:b w:val="0"/>
          <w:sz w:val="24"/>
        </w:rPr>
        <w:t>177 «Об утверждении порядка осуществления</w:t>
      </w:r>
      <w:proofErr w:type="gramEnd"/>
      <w:r w:rsidR="00FF75DE" w:rsidRPr="00FF75DE">
        <w:rPr>
          <w:rFonts w:ascii="Times New Roman" w:hAnsi="Times New Roman" w:cs="Times New Roman"/>
          <w:b w:val="0"/>
          <w:sz w:val="24"/>
        </w:rPr>
        <w:t xml:space="preserve"> заимствований муниципальными унитарными предприятиями подведомственными администрации Большебейсугского сельского</w:t>
      </w:r>
      <w:r w:rsidR="00FF75DE">
        <w:rPr>
          <w:rFonts w:ascii="Times New Roman" w:hAnsi="Times New Roman" w:cs="Times New Roman"/>
          <w:b w:val="0"/>
          <w:sz w:val="24"/>
        </w:rPr>
        <w:t xml:space="preserve"> поселения Брюховецкого района»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</w:t>
      </w:r>
      <w:r w:rsidR="00B23E77">
        <w:rPr>
          <w:rFonts w:ascii="Times New Roman" w:hAnsi="Times New Roman" w:cs="Times New Roman"/>
          <w:sz w:val="24"/>
          <w:szCs w:val="28"/>
        </w:rPr>
        <w:t xml:space="preserve">ия Брюховецкого района от 29 июня </w:t>
      </w:r>
      <w:r w:rsidR="009A05A0" w:rsidRPr="009A05A0">
        <w:rPr>
          <w:rFonts w:ascii="Times New Roman" w:hAnsi="Times New Roman" w:cs="Times New Roman"/>
          <w:sz w:val="24"/>
          <w:szCs w:val="28"/>
        </w:rPr>
        <w:t>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B23E77">
        <w:rPr>
          <w:rFonts w:ascii="Times New Roman" w:hAnsi="Times New Roman" w:cs="Times New Roman"/>
          <w:sz w:val="24"/>
          <w:szCs w:val="28"/>
        </w:rPr>
        <w:t xml:space="preserve">     </w:t>
      </w:r>
      <w:r w:rsidR="00C86181">
        <w:rPr>
          <w:rFonts w:ascii="Times New Roman" w:hAnsi="Times New Roman" w:cs="Times New Roman"/>
          <w:sz w:val="24"/>
          <w:szCs w:val="28"/>
        </w:rPr>
        <w:t xml:space="preserve">    </w:t>
      </w:r>
      <w:proofErr w:type="spellStart"/>
      <w:r w:rsidR="00C86181">
        <w:rPr>
          <w:rFonts w:ascii="Times New Roman" w:hAnsi="Times New Roman" w:cs="Times New Roman"/>
          <w:sz w:val="24"/>
          <w:szCs w:val="28"/>
        </w:rPr>
        <w:t>Д.А.Герасименко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24432D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</w:t>
      </w:r>
      <w:r w:rsidR="00B23E77">
        <w:rPr>
          <w:rFonts w:ascii="Times New Roman" w:hAnsi="Times New Roman" w:cs="Times New Roman"/>
          <w:sz w:val="24"/>
          <w:szCs w:val="28"/>
        </w:rPr>
        <w:t xml:space="preserve"> </w:t>
      </w:r>
      <w:r w:rsidR="00C86181">
        <w:rPr>
          <w:rFonts w:ascii="Times New Roman" w:hAnsi="Times New Roman" w:cs="Times New Roman"/>
          <w:sz w:val="24"/>
          <w:szCs w:val="28"/>
        </w:rPr>
        <w:t>августа</w:t>
      </w:r>
      <w:r w:rsidR="00B23E77">
        <w:rPr>
          <w:rFonts w:ascii="Times New Roman" w:hAnsi="Times New Roman" w:cs="Times New Roman"/>
          <w:sz w:val="24"/>
          <w:szCs w:val="28"/>
        </w:rPr>
        <w:t xml:space="preserve"> 2019 </w:t>
      </w:r>
      <w:r w:rsidR="009A05A0" w:rsidRPr="009A05A0">
        <w:rPr>
          <w:rFonts w:ascii="Times New Roman" w:hAnsi="Times New Roman" w:cs="Times New Roman"/>
          <w:sz w:val="24"/>
          <w:szCs w:val="28"/>
        </w:rPr>
        <w:t>г.</w:t>
      </w:r>
    </w:p>
    <w:sectPr w:rsidR="009A05A0" w:rsidRPr="009A05A0" w:rsidSect="00B23E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24432D"/>
    <w:rsid w:val="003E3D3C"/>
    <w:rsid w:val="00446862"/>
    <w:rsid w:val="00473B7B"/>
    <w:rsid w:val="005C04C4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23E77"/>
    <w:rsid w:val="00B32A95"/>
    <w:rsid w:val="00C86181"/>
    <w:rsid w:val="00EA2A6A"/>
    <w:rsid w:val="00ED4407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5</cp:revision>
  <cp:lastPrinted>2019-08-20T12:38:00Z</cp:lastPrinted>
  <dcterms:created xsi:type="dcterms:W3CDTF">2019-05-06T07:24:00Z</dcterms:created>
  <dcterms:modified xsi:type="dcterms:W3CDTF">2019-08-20T12:39:00Z</dcterms:modified>
</cp:coreProperties>
</file>