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4EC" w:rsidRPr="00C754EC" w:rsidRDefault="00C754EC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Default="00BA1906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96DC4">
        <w:rPr>
          <w:rFonts w:ascii="Times New Roman" w:hAnsi="Times New Roman" w:cs="Times New Roman"/>
          <w:sz w:val="28"/>
          <w:szCs w:val="28"/>
        </w:rPr>
        <w:t>31.10.2022</w:t>
      </w:r>
      <w:bookmarkStart w:id="0" w:name="_GoBack"/>
      <w:bookmarkEnd w:id="0"/>
      <w:r w:rsidR="007614D7"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D96DC4">
        <w:rPr>
          <w:rFonts w:ascii="Times New Roman" w:hAnsi="Times New Roman" w:cs="Times New Roman"/>
          <w:sz w:val="28"/>
          <w:szCs w:val="28"/>
        </w:rPr>
        <w:t>108</w:t>
      </w:r>
    </w:p>
    <w:p w:rsidR="003C21A9" w:rsidRDefault="003C21A9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8D7433">
        <w:rPr>
          <w:rFonts w:ascii="Times New Roman" w:hAnsi="Times New Roman" w:cs="Times New Roman"/>
          <w:b/>
          <w:sz w:val="28"/>
          <w:szCs w:val="28"/>
        </w:rPr>
        <w:t>2</w:t>
      </w:r>
      <w:r w:rsidR="00C331AC">
        <w:rPr>
          <w:rFonts w:ascii="Times New Roman" w:hAnsi="Times New Roman" w:cs="Times New Roman"/>
          <w:b/>
          <w:sz w:val="28"/>
          <w:szCs w:val="28"/>
        </w:rPr>
        <w:t>3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C754EC" w:rsidRPr="00190F54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«Благоустройство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</w:t>
      </w:r>
      <w:r w:rsidR="009847E2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на </w:t>
      </w:r>
      <w:r w:rsidR="008D7433">
        <w:rPr>
          <w:rFonts w:ascii="Times New Roman" w:hAnsi="Times New Roman" w:cs="Times New Roman"/>
          <w:sz w:val="28"/>
          <w:szCs w:val="28"/>
        </w:rPr>
        <w:t>20</w:t>
      </w:r>
      <w:r w:rsidR="0014619C">
        <w:rPr>
          <w:rFonts w:ascii="Times New Roman" w:hAnsi="Times New Roman" w:cs="Times New Roman"/>
          <w:sz w:val="28"/>
          <w:szCs w:val="28"/>
        </w:rPr>
        <w:t>2</w:t>
      </w:r>
      <w:r w:rsidR="00C331AC">
        <w:rPr>
          <w:rFonts w:ascii="Times New Roman" w:hAnsi="Times New Roman" w:cs="Times New Roman"/>
          <w:sz w:val="28"/>
          <w:szCs w:val="28"/>
        </w:rPr>
        <w:t>3</w:t>
      </w:r>
      <w:r w:rsidR="008D7433">
        <w:rPr>
          <w:rFonts w:ascii="Times New Roman" w:hAnsi="Times New Roman" w:cs="Times New Roman"/>
          <w:sz w:val="28"/>
          <w:szCs w:val="28"/>
        </w:rPr>
        <w:t xml:space="preserve"> го</w:t>
      </w:r>
      <w:r w:rsidR="00C754EC" w:rsidRPr="00190F54">
        <w:rPr>
          <w:rFonts w:ascii="Times New Roman" w:hAnsi="Times New Roman" w:cs="Times New Roman"/>
          <w:sz w:val="28"/>
          <w:szCs w:val="28"/>
        </w:rPr>
        <w:t>д</w:t>
      </w:r>
      <w:r w:rsidRPr="00190F54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244"/>
      </w:tblGrid>
      <w:tr w:rsidR="00C754EC" w:rsidRPr="00C754EC" w:rsidTr="009945C2">
        <w:trPr>
          <w:trHeight w:val="70"/>
        </w:trPr>
        <w:tc>
          <w:tcPr>
            <w:tcW w:w="3708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Pr="00C754EC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0529D2" w:rsidRDefault="000529D2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евая программа «Благоустройство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31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0EB5"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31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927"/>
            </w:tblGrid>
            <w:tr w:rsidR="00C754EC" w:rsidRPr="000529D2" w:rsidTr="000529D2">
              <w:tc>
                <w:tcPr>
                  <w:tcW w:w="3091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927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B90ECC" w:rsidRPr="000529D2" w:rsidTr="000529D2">
              <w:tc>
                <w:tcPr>
                  <w:tcW w:w="3091" w:type="dxa"/>
                  <w:vAlign w:val="center"/>
                </w:tcPr>
                <w:p w:rsidR="00B90ECC" w:rsidRPr="000529D2" w:rsidRDefault="00B90ECC" w:rsidP="00B90EC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3927" w:type="dxa"/>
                  <w:vAlign w:val="center"/>
                </w:tcPr>
                <w:p w:rsidR="00B90ECC" w:rsidRPr="000529D2" w:rsidRDefault="00B90ECC" w:rsidP="00B90E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7000,0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B90EC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927" w:type="dxa"/>
                </w:tcPr>
                <w:p w:rsidR="00C754EC" w:rsidRPr="008B4505" w:rsidRDefault="00B90ECC" w:rsidP="00B90E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1959,0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927" w:type="dxa"/>
                </w:tcPr>
                <w:p w:rsidR="00C754EC" w:rsidRPr="008B4505" w:rsidRDefault="00B90ECC" w:rsidP="00B90E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8959,0</w:t>
                  </w:r>
                </w:p>
              </w:tc>
            </w:tr>
          </w:tbl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5C2" w:rsidRDefault="009945C2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полномочий по благоустройству Большебейсугского сельского поселения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746"/>
              <w:gridCol w:w="1443"/>
              <w:gridCol w:w="1393"/>
              <w:gridCol w:w="1436"/>
            </w:tblGrid>
            <w:tr w:rsidR="006A6743" w:rsidTr="00CF108D">
              <w:trPr>
                <w:trHeight w:val="555"/>
              </w:trPr>
              <w:tc>
                <w:tcPr>
                  <w:tcW w:w="274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индикатора целей программы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C331AC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Значения в 20</w:t>
                  </w:r>
                  <w:r w:rsidR="008D74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C331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1-й год реализации программы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0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полномочий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организации благоустройства, озеленения, содержания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т. д.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памятников, находящихся на территории Большебейсугского сельского поселения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Косьба сорняков в том числе амброзии полыннолистной (улицы, переулки, стадион, парк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Борьба с карантинными объектами на территории Большебейсугского сельского поселения (американская белая </w:t>
                  </w:r>
                </w:p>
                <w:p w:rsidR="00A46491" w:rsidRPr="00CC4146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CC4146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Содержание площадки биологических отходов (об кос, дезинфекция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м2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</w:tr>
            <w:tr w:rsidR="00B90ECC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B90ECC" w:rsidRPr="00CC4146" w:rsidRDefault="00B90ECC" w:rsidP="003478DA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Строительство</w:t>
                  </w:r>
                  <w:r w:rsidR="003478D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3478DA" w:rsidRPr="003478DA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многофункциональн</w:t>
                  </w:r>
                  <w:r w:rsidR="003478DA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ой </w:t>
                  </w:r>
                  <w:r w:rsidR="003478DA" w:rsidRPr="003478DA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спортивно-игров</w:t>
                  </w:r>
                  <w:r w:rsidR="003478DA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ой</w:t>
                  </w:r>
                  <w:r w:rsidR="003478DA" w:rsidRPr="003478DA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 площад</w:t>
                  </w:r>
                  <w:r w:rsidR="003478DA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и</w:t>
                  </w:r>
                  <w:r w:rsidR="003478DA" w:rsidRPr="003478D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с. Большой Бейсуг Брюховецкого района</w:t>
                  </w:r>
                </w:p>
              </w:tc>
              <w:tc>
                <w:tcPr>
                  <w:tcW w:w="1443" w:type="dxa"/>
                  <w:vAlign w:val="center"/>
                </w:tcPr>
                <w:p w:rsidR="00B90ECC" w:rsidRDefault="00B90ECC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</w:p>
              </w:tc>
              <w:tc>
                <w:tcPr>
                  <w:tcW w:w="1393" w:type="dxa"/>
                  <w:vAlign w:val="center"/>
                </w:tcPr>
                <w:p w:rsidR="00B90ECC" w:rsidRDefault="00B90ECC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36" w:type="dxa"/>
                  <w:vAlign w:val="center"/>
                </w:tcPr>
                <w:p w:rsidR="00B90ECC" w:rsidRDefault="00B90ECC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A6743" w:rsidRPr="00C754EC" w:rsidRDefault="006A6743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Одним из приоритетов программы «Благоустройство»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t>Большебейсугское сельское поселение 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содержанию и благоустройству территории;</w:t>
      </w: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4B795C" w:rsidRPr="00C754EC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Перечень и описание программных мероприятий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8D7433">
        <w:rPr>
          <w:rFonts w:ascii="Times New Roman" w:hAnsi="Times New Roman" w:cs="Times New Roman"/>
          <w:sz w:val="28"/>
          <w:szCs w:val="28"/>
        </w:rPr>
        <w:t>2</w:t>
      </w:r>
      <w:r w:rsidR="00C331AC">
        <w:rPr>
          <w:rFonts w:ascii="Times New Roman" w:hAnsi="Times New Roman" w:cs="Times New Roman"/>
          <w:sz w:val="28"/>
          <w:szCs w:val="28"/>
        </w:rPr>
        <w:t>3</w:t>
      </w:r>
      <w:r w:rsidR="008D743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год</w:t>
      </w: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228B" w:rsidRDefault="00E3228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228B" w:rsidRDefault="00E3228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228B" w:rsidRPr="00C754EC" w:rsidRDefault="00E3228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992"/>
        <w:gridCol w:w="1134"/>
        <w:gridCol w:w="2268"/>
      </w:tblGrid>
      <w:tr w:rsidR="00E3228B" w:rsidRPr="00CC4146" w:rsidTr="00934C56">
        <w:tc>
          <w:tcPr>
            <w:tcW w:w="568" w:type="dxa"/>
            <w:vMerge w:val="restart"/>
            <w:vAlign w:val="center"/>
          </w:tcPr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Merge w:val="restart"/>
            <w:vAlign w:val="center"/>
          </w:tcPr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</w:t>
            </w:r>
          </w:p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и объем работ</w:t>
            </w:r>
          </w:p>
        </w:tc>
        <w:tc>
          <w:tcPr>
            <w:tcW w:w="1418" w:type="dxa"/>
            <w:vMerge w:val="restart"/>
            <w:vAlign w:val="center"/>
          </w:tcPr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126" w:type="dxa"/>
            <w:gridSpan w:val="2"/>
            <w:vAlign w:val="center"/>
          </w:tcPr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E3228B" w:rsidRPr="00CC4146" w:rsidRDefault="00E3228B" w:rsidP="004B7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268" w:type="dxa"/>
            <w:vMerge w:val="restart"/>
            <w:vAlign w:val="center"/>
          </w:tcPr>
          <w:p w:rsidR="00E3228B" w:rsidRPr="00CC4146" w:rsidRDefault="00E3228B" w:rsidP="004B7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</w:tc>
      </w:tr>
      <w:tr w:rsidR="00E3228B" w:rsidRPr="00CC4146" w:rsidTr="00E3228B">
        <w:tc>
          <w:tcPr>
            <w:tcW w:w="568" w:type="dxa"/>
            <w:vMerge/>
            <w:vAlign w:val="center"/>
          </w:tcPr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3228B" w:rsidRPr="00CC4146" w:rsidRDefault="00C80BE6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краевые</w:t>
            </w:r>
          </w:p>
        </w:tc>
        <w:tc>
          <w:tcPr>
            <w:tcW w:w="1134" w:type="dxa"/>
          </w:tcPr>
          <w:p w:rsidR="00E3228B" w:rsidRPr="00CC4146" w:rsidRDefault="00C80BE6" w:rsidP="004B7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</w:tc>
        <w:tc>
          <w:tcPr>
            <w:tcW w:w="2268" w:type="dxa"/>
            <w:vMerge/>
            <w:vAlign w:val="center"/>
          </w:tcPr>
          <w:p w:rsidR="00E3228B" w:rsidRPr="00CC4146" w:rsidRDefault="00E3228B" w:rsidP="004B7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28B" w:rsidRPr="00CC4146" w:rsidTr="00E3228B">
        <w:tc>
          <w:tcPr>
            <w:tcW w:w="568" w:type="dxa"/>
          </w:tcPr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3228B" w:rsidRPr="00CC4146" w:rsidRDefault="00E3228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25D6" w:rsidRPr="00CC4146" w:rsidTr="008A236E">
        <w:tc>
          <w:tcPr>
            <w:tcW w:w="568" w:type="dxa"/>
          </w:tcPr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9525D6" w:rsidRPr="00CC414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поселения, озеленению, содержанию мест захоронения и т. д.:</w:t>
            </w:r>
          </w:p>
        </w:tc>
        <w:tc>
          <w:tcPr>
            <w:tcW w:w="1418" w:type="dxa"/>
            <w:vAlign w:val="center"/>
          </w:tcPr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9525D6" w:rsidRPr="00CC4146" w:rsidRDefault="008A236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525D6" w:rsidRPr="00CC4146" w:rsidRDefault="008A236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1959,0</w:t>
            </w:r>
          </w:p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525D6" w:rsidRPr="00CC4146" w:rsidRDefault="009525D6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Благоустроенное сельское поселение</w:t>
            </w:r>
          </w:p>
        </w:tc>
      </w:tr>
      <w:tr w:rsidR="009525D6" w:rsidRPr="00CC4146" w:rsidTr="008A236E">
        <w:tc>
          <w:tcPr>
            <w:tcW w:w="568" w:type="dxa"/>
          </w:tcPr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</w:tcPr>
          <w:p w:rsidR="009525D6" w:rsidRPr="00CC414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7,9 га </w:t>
            </w:r>
          </w:p>
        </w:tc>
        <w:tc>
          <w:tcPr>
            <w:tcW w:w="1418" w:type="dxa"/>
            <w:vAlign w:val="center"/>
          </w:tcPr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992" w:type="dxa"/>
            <w:vAlign w:val="center"/>
          </w:tcPr>
          <w:p w:rsidR="009525D6" w:rsidRPr="00CC4146" w:rsidRDefault="008A236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525D6" w:rsidRPr="00CC4146" w:rsidRDefault="00E96482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525D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</w:tcPr>
          <w:p w:rsidR="009525D6" w:rsidRPr="00CC4146" w:rsidRDefault="009525D6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Обкошенные территории - улиц, переулков, стадиона, парка, детских дворовых площадок и т.д. Большебейсугского сельского поселения </w:t>
            </w:r>
          </w:p>
        </w:tc>
      </w:tr>
      <w:tr w:rsidR="009525D6" w:rsidRPr="00CC4146" w:rsidTr="008A236E">
        <w:tc>
          <w:tcPr>
            <w:tcW w:w="568" w:type="dxa"/>
          </w:tcPr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</w:tcPr>
          <w:p w:rsidR="009525D6" w:rsidRPr="00CC414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 </w:t>
            </w:r>
          </w:p>
        </w:tc>
        <w:tc>
          <w:tcPr>
            <w:tcW w:w="1418" w:type="dxa"/>
            <w:vAlign w:val="center"/>
          </w:tcPr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992" w:type="dxa"/>
            <w:vAlign w:val="center"/>
          </w:tcPr>
          <w:p w:rsidR="009525D6" w:rsidRPr="00CC4146" w:rsidRDefault="008A236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525D6" w:rsidRPr="00CC4146" w:rsidRDefault="00E96482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25D6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</w:tcPr>
          <w:p w:rsidR="009525D6" w:rsidRPr="00CC4146" w:rsidRDefault="009525D6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Уничтожение карантинных объектов на территории Большебейсугского сельского поселения</w:t>
            </w:r>
          </w:p>
        </w:tc>
      </w:tr>
      <w:tr w:rsidR="009525D6" w:rsidRPr="00CC4146" w:rsidTr="008A236E">
        <w:tc>
          <w:tcPr>
            <w:tcW w:w="568" w:type="dxa"/>
          </w:tcPr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</w:tcPr>
          <w:p w:rsidR="009525D6" w:rsidRPr="00CC414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 (обкос, дезинфекция и т.д.) 1500 м2</w:t>
            </w:r>
          </w:p>
        </w:tc>
        <w:tc>
          <w:tcPr>
            <w:tcW w:w="1418" w:type="dxa"/>
            <w:vAlign w:val="center"/>
          </w:tcPr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992" w:type="dxa"/>
            <w:vAlign w:val="center"/>
          </w:tcPr>
          <w:p w:rsidR="009525D6" w:rsidRPr="00CC4146" w:rsidRDefault="008A236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525D6" w:rsidRPr="00CC4146" w:rsidRDefault="00E96482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525D6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</w:tcPr>
          <w:p w:rsidR="009525D6" w:rsidRPr="00CC4146" w:rsidRDefault="009525D6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</w:p>
        </w:tc>
      </w:tr>
      <w:tr w:rsidR="009525D6" w:rsidRPr="00CC4146" w:rsidTr="008A236E">
        <w:tc>
          <w:tcPr>
            <w:tcW w:w="568" w:type="dxa"/>
          </w:tcPr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685" w:type="dxa"/>
          </w:tcPr>
          <w:p w:rsidR="009525D6" w:rsidRPr="00CC414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Ремонт детских игровых площадок – 8 шт.</w:t>
            </w:r>
          </w:p>
          <w:p w:rsidR="009525D6" w:rsidRPr="00CC414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уборка мусора – 5850 м2;</w:t>
            </w:r>
          </w:p>
          <w:p w:rsidR="009525D6" w:rsidRPr="00CC414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ремонт, покраска – 60 м2;</w:t>
            </w:r>
          </w:p>
          <w:p w:rsidR="009525D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покос – 5850м2;</w:t>
            </w:r>
          </w:p>
          <w:p w:rsidR="009525D6" w:rsidRPr="00CC414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-ограждение площадок (приобретение и установка)</w:t>
            </w:r>
          </w:p>
          <w:p w:rsidR="009525D6" w:rsidRPr="00CC414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992" w:type="dxa"/>
            <w:vAlign w:val="center"/>
          </w:tcPr>
          <w:p w:rsidR="009525D6" w:rsidRPr="00CC4146" w:rsidRDefault="008A236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525D6" w:rsidRPr="00CC4146" w:rsidRDefault="00E96482" w:rsidP="00E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25D6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</w:tcPr>
          <w:p w:rsidR="009525D6" w:rsidRPr="00CC4146" w:rsidRDefault="009525D6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Большой Бейсуг  ул. Мира, Деркача, Ленина, Гагарина, Береговая, Чапаева;</w:t>
            </w:r>
          </w:p>
          <w:p w:rsidR="009525D6" w:rsidRPr="00CC4146" w:rsidRDefault="009525D6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Харьково-Полтавское, </w:t>
            </w:r>
          </w:p>
          <w:p w:rsidR="009525D6" w:rsidRPr="00CC4146" w:rsidRDefault="009525D6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ул. Дружбы;</w:t>
            </w:r>
          </w:p>
          <w:p w:rsidR="009525D6" w:rsidRPr="00CC4146" w:rsidRDefault="009525D6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Приречное, ул. Суворова</w:t>
            </w:r>
          </w:p>
        </w:tc>
      </w:tr>
      <w:tr w:rsidR="009525D6" w:rsidRPr="00CC4146" w:rsidTr="008A236E">
        <w:tc>
          <w:tcPr>
            <w:tcW w:w="568" w:type="dxa"/>
          </w:tcPr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9525D6" w:rsidRPr="00CC414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 12 кладбищ:</w:t>
            </w:r>
          </w:p>
          <w:p w:rsidR="009525D6" w:rsidRPr="00CC414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косьба сорняков – 4,1 га;</w:t>
            </w:r>
          </w:p>
          <w:p w:rsidR="009525D6" w:rsidRPr="00CC414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спил деревьев – 6 шт., </w:t>
            </w:r>
          </w:p>
          <w:p w:rsidR="009525D6" w:rsidRPr="00CC414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удаление поросли;</w:t>
            </w:r>
          </w:p>
          <w:p w:rsidR="009525D6" w:rsidRPr="00CC414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корчевание пней.</w:t>
            </w:r>
          </w:p>
        </w:tc>
        <w:tc>
          <w:tcPr>
            <w:tcW w:w="1418" w:type="dxa"/>
            <w:vAlign w:val="center"/>
          </w:tcPr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992" w:type="dxa"/>
            <w:vAlign w:val="center"/>
          </w:tcPr>
          <w:p w:rsidR="009525D6" w:rsidRPr="00CC4146" w:rsidRDefault="008A236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525D6" w:rsidRPr="00CC4146" w:rsidRDefault="004F71A0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325,9</w:t>
            </w:r>
          </w:p>
        </w:tc>
        <w:tc>
          <w:tcPr>
            <w:tcW w:w="2268" w:type="dxa"/>
          </w:tcPr>
          <w:p w:rsidR="009525D6" w:rsidRPr="00CC4146" w:rsidRDefault="009525D6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содержанию мест захоронения,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находящихся на территории Большебейсугского сельского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</w:tr>
      <w:tr w:rsidR="009525D6" w:rsidRPr="00CC4146" w:rsidTr="008A236E">
        <w:tc>
          <w:tcPr>
            <w:tcW w:w="568" w:type="dxa"/>
          </w:tcPr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9525D6" w:rsidRPr="00CC414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Вывоз мусора с территории находящейся в собственности Большебейсугского сельского поселения, ликвидация несанкционированных свалок – 4,5 м3</w:t>
            </w:r>
          </w:p>
        </w:tc>
        <w:tc>
          <w:tcPr>
            <w:tcW w:w="1418" w:type="dxa"/>
            <w:vAlign w:val="center"/>
          </w:tcPr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992" w:type="dxa"/>
            <w:vAlign w:val="center"/>
          </w:tcPr>
          <w:p w:rsidR="009525D6" w:rsidRPr="00CC4146" w:rsidRDefault="008A236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525D6" w:rsidRPr="00CC4146" w:rsidRDefault="008A236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25D6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</w:tcPr>
          <w:p w:rsidR="009525D6" w:rsidRPr="00CC4146" w:rsidRDefault="009525D6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по уборке территории сельского поселения от мусора </w:t>
            </w:r>
          </w:p>
        </w:tc>
      </w:tr>
      <w:tr w:rsidR="009525D6" w:rsidRPr="00CB213B" w:rsidTr="008A236E">
        <w:tc>
          <w:tcPr>
            <w:tcW w:w="568" w:type="dxa"/>
          </w:tcPr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685" w:type="dxa"/>
          </w:tcPr>
          <w:p w:rsidR="009525D6" w:rsidRPr="00CC4146" w:rsidRDefault="009525D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памятников находящихся на территории Большебейсугского сельского поселения</w:t>
            </w:r>
          </w:p>
        </w:tc>
        <w:tc>
          <w:tcPr>
            <w:tcW w:w="1418" w:type="dxa"/>
            <w:vAlign w:val="center"/>
          </w:tcPr>
          <w:p w:rsidR="009525D6" w:rsidRPr="00CC414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апрель-май </w:t>
            </w:r>
          </w:p>
        </w:tc>
        <w:tc>
          <w:tcPr>
            <w:tcW w:w="992" w:type="dxa"/>
            <w:vAlign w:val="center"/>
          </w:tcPr>
          <w:p w:rsidR="009525D6" w:rsidRDefault="008A236E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525D6" w:rsidRDefault="009525D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268" w:type="dxa"/>
          </w:tcPr>
          <w:p w:rsidR="009525D6" w:rsidRDefault="009525D6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памятника</w:t>
            </w:r>
          </w:p>
        </w:tc>
      </w:tr>
      <w:tr w:rsidR="00C80BE6" w:rsidRPr="00CB213B" w:rsidTr="008A236E">
        <w:tc>
          <w:tcPr>
            <w:tcW w:w="568" w:type="dxa"/>
          </w:tcPr>
          <w:p w:rsidR="00C80BE6" w:rsidRDefault="00C80BE6" w:rsidP="008A2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236E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685" w:type="dxa"/>
          </w:tcPr>
          <w:p w:rsidR="00C80BE6" w:rsidRPr="00CC4146" w:rsidRDefault="00C80BE6" w:rsidP="00952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3478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многофункциональн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ой </w:t>
            </w:r>
            <w:r w:rsidRPr="003478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спортивно-игров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ой</w:t>
            </w:r>
            <w:r w:rsidRPr="003478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площад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Pr="003478DA">
              <w:rPr>
                <w:rFonts w:ascii="Times New Roman" w:hAnsi="Times New Roman" w:cs="Times New Roman"/>
                <w:sz w:val="24"/>
                <w:szCs w:val="24"/>
              </w:rPr>
              <w:t xml:space="preserve"> в с. Большой Бейсуг Брюховецкого района</w:t>
            </w:r>
          </w:p>
        </w:tc>
        <w:tc>
          <w:tcPr>
            <w:tcW w:w="1418" w:type="dxa"/>
            <w:vAlign w:val="center"/>
          </w:tcPr>
          <w:p w:rsidR="00C80BE6" w:rsidRPr="00CC4146" w:rsidRDefault="00C80BE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992" w:type="dxa"/>
            <w:vAlign w:val="center"/>
          </w:tcPr>
          <w:p w:rsidR="00C80BE6" w:rsidRDefault="00C80BE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1134" w:type="dxa"/>
            <w:vAlign w:val="center"/>
          </w:tcPr>
          <w:p w:rsidR="00C80BE6" w:rsidRDefault="00C80BE6" w:rsidP="0095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1063,1</w:t>
            </w:r>
          </w:p>
        </w:tc>
        <w:tc>
          <w:tcPr>
            <w:tcW w:w="2268" w:type="dxa"/>
          </w:tcPr>
          <w:p w:rsidR="00C80BE6" w:rsidRDefault="00C80BE6" w:rsidP="00952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</w:t>
      </w:r>
      <w:r w:rsidR="00734C2F">
        <w:rPr>
          <w:rFonts w:ascii="Times New Roman" w:hAnsi="Times New Roman" w:cs="Times New Roman"/>
          <w:sz w:val="28"/>
          <w:szCs w:val="28"/>
        </w:rPr>
        <w:t>4</w:t>
      </w:r>
      <w:r w:rsidRPr="00C754EC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A46491" w:rsidRPr="00C754EC" w:rsidRDefault="00C754EC" w:rsidP="009F2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734C2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</w:t>
      </w:r>
      <w:r w:rsidRPr="00C754EC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финансировании, итогах и эффективности реализации мероприятий 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96"/>
        <w:gridCol w:w="1292"/>
        <w:gridCol w:w="2268"/>
        <w:gridCol w:w="2551"/>
      </w:tblGrid>
      <w:tr w:rsidR="00CB213B" w:rsidRPr="00C754EC" w:rsidTr="00EF14FB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6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B213B" w:rsidRPr="000529D2" w:rsidRDefault="00CB213B" w:rsidP="00CB213B">
            <w:pPr>
              <w:spacing w:after="0" w:line="240" w:lineRule="auto"/>
              <w:ind w:left="507" w:hanging="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CB213B" w:rsidRPr="00C754EC" w:rsidTr="00EF14FB">
        <w:tc>
          <w:tcPr>
            <w:tcW w:w="540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6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13B" w:rsidRPr="00C754EC" w:rsidTr="00C11AF2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6" w:type="dxa"/>
            <w:vAlign w:val="center"/>
          </w:tcPr>
          <w:p w:rsidR="00CB213B" w:rsidRPr="00AD60FB" w:rsidRDefault="00CB213B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B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благоустройства, </w:t>
            </w:r>
            <w:r w:rsidR="00201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зеленения, содержания мест захоронения </w:t>
            </w:r>
            <w:r w:rsidR="00DE5D51" w:rsidRPr="00E872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A9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и т. д. 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0B16" w:rsidRPr="00C754EC" w:rsidTr="00C11AF2">
        <w:tc>
          <w:tcPr>
            <w:tcW w:w="540" w:type="dxa"/>
            <w:vAlign w:val="center"/>
          </w:tcPr>
          <w:p w:rsidR="00860B16" w:rsidRPr="000529D2" w:rsidRDefault="00860B16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6" w:type="dxa"/>
            <w:vAlign w:val="center"/>
          </w:tcPr>
          <w:p w:rsidR="00860B16" w:rsidRPr="00AD60FB" w:rsidRDefault="00A46491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памятников, </w:t>
            </w:r>
            <w:r w:rsidR="00860B16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268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DE3" w:rsidRPr="00C754EC" w:rsidTr="00C11AF2">
        <w:tc>
          <w:tcPr>
            <w:tcW w:w="540" w:type="dxa"/>
            <w:vAlign w:val="center"/>
          </w:tcPr>
          <w:p w:rsidR="00CC2DE3" w:rsidRPr="000529D2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6" w:type="dxa"/>
            <w:vAlign w:val="center"/>
          </w:tcPr>
          <w:p w:rsidR="00CC2DE3" w:rsidRPr="00AD60FB" w:rsidRDefault="0000344D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00344D" w:rsidRPr="00C754EC" w:rsidTr="00C11AF2">
        <w:tc>
          <w:tcPr>
            <w:tcW w:w="540" w:type="dxa"/>
            <w:vAlign w:val="center"/>
          </w:tcPr>
          <w:p w:rsidR="0000344D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96" w:type="dxa"/>
            <w:vAlign w:val="center"/>
          </w:tcPr>
          <w:p w:rsidR="00C6780E" w:rsidRDefault="00F53E7C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</w:t>
            </w:r>
          </w:p>
          <w:p w:rsidR="0000344D" w:rsidRPr="00CC4146" w:rsidRDefault="00F53E7C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6780E" w:rsidRPr="00C754EC" w:rsidTr="00C11AF2">
        <w:tc>
          <w:tcPr>
            <w:tcW w:w="540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6" w:type="dxa"/>
            <w:vAlign w:val="center"/>
          </w:tcPr>
          <w:p w:rsidR="00C6780E" w:rsidRPr="00CC4146" w:rsidRDefault="00C6780E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площадки биологических отходов (об кос, дезинфекция и т.д.) </w:t>
            </w:r>
          </w:p>
        </w:tc>
        <w:tc>
          <w:tcPr>
            <w:tcW w:w="1292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268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4F71A0" w:rsidRPr="00C754EC" w:rsidTr="00C11AF2">
        <w:tc>
          <w:tcPr>
            <w:tcW w:w="540" w:type="dxa"/>
            <w:vAlign w:val="center"/>
          </w:tcPr>
          <w:p w:rsidR="004F71A0" w:rsidRDefault="004F71A0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6" w:type="dxa"/>
            <w:vAlign w:val="center"/>
          </w:tcPr>
          <w:p w:rsidR="004F71A0" w:rsidRPr="00CC4146" w:rsidRDefault="004F71A0" w:rsidP="00C11AF2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3478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многофункциональн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ой </w:t>
            </w:r>
            <w:r w:rsidRPr="003478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спортивно-игров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ой</w:t>
            </w:r>
            <w:r w:rsidRPr="003478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площад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Pr="003478DA">
              <w:rPr>
                <w:rFonts w:ascii="Times New Roman" w:hAnsi="Times New Roman" w:cs="Times New Roman"/>
                <w:sz w:val="24"/>
                <w:szCs w:val="24"/>
              </w:rPr>
              <w:t xml:space="preserve"> в с. Большой Бейсуг Брюховецкого района</w:t>
            </w:r>
          </w:p>
        </w:tc>
        <w:tc>
          <w:tcPr>
            <w:tcW w:w="1292" w:type="dxa"/>
            <w:vAlign w:val="center"/>
          </w:tcPr>
          <w:p w:rsidR="004F71A0" w:rsidRDefault="004F71A0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8" w:type="dxa"/>
            <w:vAlign w:val="center"/>
          </w:tcPr>
          <w:p w:rsidR="004F71A0" w:rsidRDefault="004F71A0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:rsidR="004F71A0" w:rsidRDefault="004F71A0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01B" w:rsidRDefault="00FB101B" w:rsidP="00C754EC">
      <w:pPr>
        <w:spacing w:after="0" w:line="240" w:lineRule="auto"/>
      </w:pPr>
      <w:r>
        <w:separator/>
      </w:r>
    </w:p>
  </w:endnote>
  <w:endnote w:type="continuationSeparator" w:id="0">
    <w:p w:rsidR="00FB101B" w:rsidRDefault="00FB101B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01B" w:rsidRDefault="00FB101B" w:rsidP="00C754EC">
      <w:pPr>
        <w:spacing w:after="0" w:line="240" w:lineRule="auto"/>
      </w:pPr>
      <w:r>
        <w:separator/>
      </w:r>
    </w:p>
  </w:footnote>
  <w:footnote w:type="continuationSeparator" w:id="0">
    <w:p w:rsidR="00FB101B" w:rsidRDefault="00FB101B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6D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33C3B"/>
    <w:rsid w:val="00043CA8"/>
    <w:rsid w:val="00050820"/>
    <w:rsid w:val="000529D2"/>
    <w:rsid w:val="00081E4E"/>
    <w:rsid w:val="000A192D"/>
    <w:rsid w:val="000D2CC7"/>
    <w:rsid w:val="000D6790"/>
    <w:rsid w:val="000E5068"/>
    <w:rsid w:val="000F0319"/>
    <w:rsid w:val="000F60D8"/>
    <w:rsid w:val="001055A3"/>
    <w:rsid w:val="001336E3"/>
    <w:rsid w:val="0014619C"/>
    <w:rsid w:val="0017012A"/>
    <w:rsid w:val="00172747"/>
    <w:rsid w:val="00175F05"/>
    <w:rsid w:val="0018259F"/>
    <w:rsid w:val="001871D8"/>
    <w:rsid w:val="00190F54"/>
    <w:rsid w:val="001A71C8"/>
    <w:rsid w:val="001B3324"/>
    <w:rsid w:val="001C7605"/>
    <w:rsid w:val="001D2523"/>
    <w:rsid w:val="001E6ABF"/>
    <w:rsid w:val="001F2F93"/>
    <w:rsid w:val="001F615A"/>
    <w:rsid w:val="00201D74"/>
    <w:rsid w:val="002270CF"/>
    <w:rsid w:val="0023019D"/>
    <w:rsid w:val="00263A91"/>
    <w:rsid w:val="00265CA4"/>
    <w:rsid w:val="00272B89"/>
    <w:rsid w:val="00276F11"/>
    <w:rsid w:val="002819E7"/>
    <w:rsid w:val="00283B69"/>
    <w:rsid w:val="002879F0"/>
    <w:rsid w:val="002A1933"/>
    <w:rsid w:val="002A28B2"/>
    <w:rsid w:val="002A3AEA"/>
    <w:rsid w:val="002B5A9C"/>
    <w:rsid w:val="002B5F63"/>
    <w:rsid w:val="002C4254"/>
    <w:rsid w:val="00300755"/>
    <w:rsid w:val="00311CFA"/>
    <w:rsid w:val="00317A01"/>
    <w:rsid w:val="003478DA"/>
    <w:rsid w:val="00362289"/>
    <w:rsid w:val="0037241A"/>
    <w:rsid w:val="0038020D"/>
    <w:rsid w:val="003877AB"/>
    <w:rsid w:val="00393D6C"/>
    <w:rsid w:val="003B1BC8"/>
    <w:rsid w:val="003B270F"/>
    <w:rsid w:val="003C21A9"/>
    <w:rsid w:val="003C7FDF"/>
    <w:rsid w:val="003F3006"/>
    <w:rsid w:val="003F34CB"/>
    <w:rsid w:val="004021DF"/>
    <w:rsid w:val="00414F49"/>
    <w:rsid w:val="0045107C"/>
    <w:rsid w:val="00466C45"/>
    <w:rsid w:val="00477E90"/>
    <w:rsid w:val="004B795C"/>
    <w:rsid w:val="004E20B2"/>
    <w:rsid w:val="004E25F8"/>
    <w:rsid w:val="004F417D"/>
    <w:rsid w:val="004F71A0"/>
    <w:rsid w:val="00507DAD"/>
    <w:rsid w:val="0051152A"/>
    <w:rsid w:val="00515BEE"/>
    <w:rsid w:val="00517D11"/>
    <w:rsid w:val="00521783"/>
    <w:rsid w:val="00550922"/>
    <w:rsid w:val="00557330"/>
    <w:rsid w:val="00582FC3"/>
    <w:rsid w:val="005930D7"/>
    <w:rsid w:val="00595390"/>
    <w:rsid w:val="005D0100"/>
    <w:rsid w:val="005D470D"/>
    <w:rsid w:val="00600DE9"/>
    <w:rsid w:val="00603EAD"/>
    <w:rsid w:val="00604C5C"/>
    <w:rsid w:val="00605057"/>
    <w:rsid w:val="006111E2"/>
    <w:rsid w:val="006117B2"/>
    <w:rsid w:val="00620848"/>
    <w:rsid w:val="006221B9"/>
    <w:rsid w:val="006455EF"/>
    <w:rsid w:val="00660495"/>
    <w:rsid w:val="006964FA"/>
    <w:rsid w:val="006A2E0B"/>
    <w:rsid w:val="006A6743"/>
    <w:rsid w:val="006B64D2"/>
    <w:rsid w:val="006C2820"/>
    <w:rsid w:val="006C5E2F"/>
    <w:rsid w:val="006E616A"/>
    <w:rsid w:val="00702BEE"/>
    <w:rsid w:val="0070486D"/>
    <w:rsid w:val="00726570"/>
    <w:rsid w:val="00731C94"/>
    <w:rsid w:val="007327DC"/>
    <w:rsid w:val="00734C2F"/>
    <w:rsid w:val="00735BA4"/>
    <w:rsid w:val="00747E4B"/>
    <w:rsid w:val="00750B55"/>
    <w:rsid w:val="007518FA"/>
    <w:rsid w:val="007614D7"/>
    <w:rsid w:val="007858CD"/>
    <w:rsid w:val="007915F3"/>
    <w:rsid w:val="00792DB6"/>
    <w:rsid w:val="00796946"/>
    <w:rsid w:val="00797B8B"/>
    <w:rsid w:val="00797CC9"/>
    <w:rsid w:val="007A0A4F"/>
    <w:rsid w:val="007B5FD9"/>
    <w:rsid w:val="007D565F"/>
    <w:rsid w:val="007D5D45"/>
    <w:rsid w:val="007E692B"/>
    <w:rsid w:val="00805568"/>
    <w:rsid w:val="00807F9C"/>
    <w:rsid w:val="00827CDF"/>
    <w:rsid w:val="00834AF3"/>
    <w:rsid w:val="008479A1"/>
    <w:rsid w:val="008549BA"/>
    <w:rsid w:val="008605BD"/>
    <w:rsid w:val="00860B16"/>
    <w:rsid w:val="00872905"/>
    <w:rsid w:val="00884817"/>
    <w:rsid w:val="00884E7A"/>
    <w:rsid w:val="0088760C"/>
    <w:rsid w:val="008A236E"/>
    <w:rsid w:val="008B2469"/>
    <w:rsid w:val="008B4505"/>
    <w:rsid w:val="008C134B"/>
    <w:rsid w:val="008D5B26"/>
    <w:rsid w:val="008D6615"/>
    <w:rsid w:val="008D67BC"/>
    <w:rsid w:val="008D7433"/>
    <w:rsid w:val="008E2661"/>
    <w:rsid w:val="00904A16"/>
    <w:rsid w:val="009076AA"/>
    <w:rsid w:val="00914341"/>
    <w:rsid w:val="00944303"/>
    <w:rsid w:val="009525D6"/>
    <w:rsid w:val="009668E7"/>
    <w:rsid w:val="0096770D"/>
    <w:rsid w:val="009815DF"/>
    <w:rsid w:val="009847E2"/>
    <w:rsid w:val="00987079"/>
    <w:rsid w:val="009936B2"/>
    <w:rsid w:val="009945C2"/>
    <w:rsid w:val="009A4014"/>
    <w:rsid w:val="009A70C5"/>
    <w:rsid w:val="009D30CE"/>
    <w:rsid w:val="009D7DB8"/>
    <w:rsid w:val="009F2ED9"/>
    <w:rsid w:val="00A07601"/>
    <w:rsid w:val="00A20D0F"/>
    <w:rsid w:val="00A46491"/>
    <w:rsid w:val="00A47743"/>
    <w:rsid w:val="00A76CB3"/>
    <w:rsid w:val="00A90D1B"/>
    <w:rsid w:val="00A9385D"/>
    <w:rsid w:val="00A97578"/>
    <w:rsid w:val="00A97E77"/>
    <w:rsid w:val="00AA058F"/>
    <w:rsid w:val="00AA12D5"/>
    <w:rsid w:val="00AA6214"/>
    <w:rsid w:val="00AB0984"/>
    <w:rsid w:val="00AB6877"/>
    <w:rsid w:val="00AB6D04"/>
    <w:rsid w:val="00AB765F"/>
    <w:rsid w:val="00AC4B49"/>
    <w:rsid w:val="00AD60FB"/>
    <w:rsid w:val="00AE358B"/>
    <w:rsid w:val="00B3180D"/>
    <w:rsid w:val="00B44375"/>
    <w:rsid w:val="00B72CD7"/>
    <w:rsid w:val="00B76C48"/>
    <w:rsid w:val="00B7720C"/>
    <w:rsid w:val="00B820D3"/>
    <w:rsid w:val="00B835D0"/>
    <w:rsid w:val="00B83A0B"/>
    <w:rsid w:val="00B90ECC"/>
    <w:rsid w:val="00B91068"/>
    <w:rsid w:val="00B93B04"/>
    <w:rsid w:val="00B93CDD"/>
    <w:rsid w:val="00BA1906"/>
    <w:rsid w:val="00BB0F07"/>
    <w:rsid w:val="00BF2486"/>
    <w:rsid w:val="00C11AF2"/>
    <w:rsid w:val="00C21500"/>
    <w:rsid w:val="00C331AC"/>
    <w:rsid w:val="00C42A1A"/>
    <w:rsid w:val="00C629A9"/>
    <w:rsid w:val="00C64575"/>
    <w:rsid w:val="00C6780E"/>
    <w:rsid w:val="00C754EC"/>
    <w:rsid w:val="00C75BC7"/>
    <w:rsid w:val="00C80BE6"/>
    <w:rsid w:val="00C85727"/>
    <w:rsid w:val="00C975E2"/>
    <w:rsid w:val="00CA2937"/>
    <w:rsid w:val="00CA6105"/>
    <w:rsid w:val="00CB213B"/>
    <w:rsid w:val="00CB6913"/>
    <w:rsid w:val="00CC2DE3"/>
    <w:rsid w:val="00CC4146"/>
    <w:rsid w:val="00CD3F43"/>
    <w:rsid w:val="00CE7239"/>
    <w:rsid w:val="00CF108D"/>
    <w:rsid w:val="00CF21EE"/>
    <w:rsid w:val="00D0733C"/>
    <w:rsid w:val="00D30D47"/>
    <w:rsid w:val="00D3294C"/>
    <w:rsid w:val="00D3303B"/>
    <w:rsid w:val="00D47DA5"/>
    <w:rsid w:val="00D73042"/>
    <w:rsid w:val="00D968C4"/>
    <w:rsid w:val="00D96DC4"/>
    <w:rsid w:val="00D97B10"/>
    <w:rsid w:val="00DA4AAA"/>
    <w:rsid w:val="00DE0A2E"/>
    <w:rsid w:val="00DE18C5"/>
    <w:rsid w:val="00DE5D51"/>
    <w:rsid w:val="00DE7B60"/>
    <w:rsid w:val="00E12B4F"/>
    <w:rsid w:val="00E3228B"/>
    <w:rsid w:val="00E36C57"/>
    <w:rsid w:val="00E446B9"/>
    <w:rsid w:val="00E53AA0"/>
    <w:rsid w:val="00E70EB5"/>
    <w:rsid w:val="00E83C6E"/>
    <w:rsid w:val="00E872CD"/>
    <w:rsid w:val="00E96482"/>
    <w:rsid w:val="00EA4D1B"/>
    <w:rsid w:val="00EA54BC"/>
    <w:rsid w:val="00EC6EAA"/>
    <w:rsid w:val="00ED17F4"/>
    <w:rsid w:val="00ED25B8"/>
    <w:rsid w:val="00EF0E7E"/>
    <w:rsid w:val="00EF14FB"/>
    <w:rsid w:val="00EF2C00"/>
    <w:rsid w:val="00EF3A7F"/>
    <w:rsid w:val="00EF77C5"/>
    <w:rsid w:val="00F00A38"/>
    <w:rsid w:val="00F06040"/>
    <w:rsid w:val="00F10344"/>
    <w:rsid w:val="00F2039B"/>
    <w:rsid w:val="00F53E7C"/>
    <w:rsid w:val="00F81403"/>
    <w:rsid w:val="00F83662"/>
    <w:rsid w:val="00F874FE"/>
    <w:rsid w:val="00FA170B"/>
    <w:rsid w:val="00FB101B"/>
    <w:rsid w:val="00FB2613"/>
    <w:rsid w:val="00FB7B93"/>
    <w:rsid w:val="00FC3F81"/>
    <w:rsid w:val="00FD1E94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8F062-812C-47B0-8344-B21A799D4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6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243</cp:revision>
  <cp:lastPrinted>2020-10-28T06:04:00Z</cp:lastPrinted>
  <dcterms:created xsi:type="dcterms:W3CDTF">2014-11-06T06:40:00Z</dcterms:created>
  <dcterms:modified xsi:type="dcterms:W3CDTF">2022-11-01T07:33:00Z</dcterms:modified>
</cp:coreProperties>
</file>