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86"/>
        <w:tblW w:w="9998" w:type="dxa"/>
        <w:tblLayout w:type="fixed"/>
        <w:tblLook w:val="0000" w:firstRow="0" w:lastRow="0" w:firstColumn="0" w:lastColumn="0" w:noHBand="0" w:noVBand="0"/>
      </w:tblPr>
      <w:tblGrid>
        <w:gridCol w:w="9998"/>
      </w:tblGrid>
      <w:tr w:rsidR="00571AA3" w:rsidRPr="00571AA3" w:rsidTr="00E0058A">
        <w:trPr>
          <w:trHeight w:val="14481"/>
        </w:trPr>
        <w:tc>
          <w:tcPr>
            <w:tcW w:w="9998" w:type="dxa"/>
            <w:shd w:val="clear" w:color="auto" w:fill="auto"/>
          </w:tcPr>
          <w:p w:rsidR="00571AA3" w:rsidRPr="00571AA3" w:rsidRDefault="00571AA3" w:rsidP="00571AA3">
            <w:pPr>
              <w:spacing w:after="0" w:line="240" w:lineRule="auto"/>
              <w:jc w:val="center"/>
              <w:rPr>
                <w:rFonts w:ascii="Times New Roman" w:eastAsia="Times New Roman" w:hAnsi="Times New Roman" w:cs="Times New Roman"/>
                <w:sz w:val="24"/>
                <w:szCs w:val="24"/>
              </w:rPr>
            </w:pPr>
            <w:r w:rsidRPr="00571AA3">
              <w:rPr>
                <w:rFonts w:ascii="Times New Roman" w:eastAsia="Times New Roman" w:hAnsi="Times New Roman" w:cs="Times New Roman"/>
                <w:sz w:val="24"/>
                <w:szCs w:val="24"/>
              </w:rPr>
              <w:t>Администрация Большебейсугского сельского поселения Брюховецкого района</w:t>
            </w:r>
          </w:p>
          <w:p w:rsidR="00571AA3" w:rsidRPr="00571AA3" w:rsidRDefault="00571AA3" w:rsidP="00571AA3">
            <w:pPr>
              <w:spacing w:after="0" w:line="240" w:lineRule="auto"/>
              <w:jc w:val="center"/>
              <w:rPr>
                <w:rFonts w:ascii="Times New Roman" w:eastAsia="Times New Roman" w:hAnsi="Times New Roman" w:cs="Times New Roman"/>
                <w:b/>
                <w:sz w:val="24"/>
                <w:szCs w:val="24"/>
              </w:rPr>
            </w:pPr>
          </w:p>
          <w:p w:rsidR="00571AA3" w:rsidRPr="00571AA3" w:rsidRDefault="00571AA3" w:rsidP="00571AA3">
            <w:pPr>
              <w:spacing w:after="0" w:line="240" w:lineRule="auto"/>
              <w:jc w:val="center"/>
              <w:rPr>
                <w:rFonts w:ascii="Times New Roman" w:eastAsia="Times New Roman" w:hAnsi="Times New Roman" w:cs="Times New Roman"/>
                <w:b/>
                <w:sz w:val="24"/>
                <w:szCs w:val="24"/>
              </w:rPr>
            </w:pPr>
            <w:r w:rsidRPr="00571AA3">
              <w:rPr>
                <w:rFonts w:ascii="Times New Roman" w:eastAsia="Times New Roman" w:hAnsi="Times New Roman" w:cs="Times New Roman"/>
                <w:sz w:val="24"/>
                <w:szCs w:val="24"/>
              </w:rPr>
              <w:t>Комиссия по проведению торгов (аукционов) по продаже земельных участков в собственность, права на заключение договоров аренды земельных участков, находящихся в муниципальной собственности</w:t>
            </w:r>
          </w:p>
          <w:p w:rsidR="00571AA3" w:rsidRPr="00571AA3" w:rsidRDefault="00571AA3" w:rsidP="00571AA3">
            <w:pPr>
              <w:spacing w:after="0" w:line="240" w:lineRule="auto"/>
              <w:ind w:left="4956" w:firstLine="709"/>
              <w:rPr>
                <w:rFonts w:ascii="Times New Roman" w:eastAsia="Times New Roman" w:hAnsi="Times New Roman" w:cs="Times New Roman"/>
                <w:sz w:val="24"/>
                <w:szCs w:val="24"/>
              </w:rPr>
            </w:pPr>
          </w:p>
          <w:p w:rsidR="00571AA3" w:rsidRPr="00571AA3" w:rsidRDefault="00571AA3" w:rsidP="00571AA3">
            <w:pPr>
              <w:spacing w:after="0" w:line="240" w:lineRule="auto"/>
              <w:ind w:left="4956" w:firstLine="709"/>
              <w:rPr>
                <w:rFonts w:ascii="Times New Roman" w:eastAsia="Times New Roman" w:hAnsi="Times New Roman" w:cs="Times New Roman"/>
                <w:sz w:val="24"/>
                <w:szCs w:val="24"/>
              </w:rPr>
            </w:pPr>
            <w:r w:rsidRPr="00571AA3">
              <w:rPr>
                <w:rFonts w:ascii="Times New Roman" w:eastAsia="Times New Roman" w:hAnsi="Times New Roman" w:cs="Times New Roman"/>
                <w:sz w:val="24"/>
                <w:szCs w:val="24"/>
              </w:rPr>
              <w:t xml:space="preserve">  УТВЕРЖДАЮ</w:t>
            </w:r>
          </w:p>
          <w:p w:rsidR="00571AA3" w:rsidRPr="00571AA3" w:rsidRDefault="00571AA3" w:rsidP="00571AA3">
            <w:pPr>
              <w:spacing w:after="0" w:line="240" w:lineRule="auto"/>
              <w:ind w:left="5812"/>
              <w:rPr>
                <w:rFonts w:ascii="Times New Roman" w:eastAsia="Times New Roman" w:hAnsi="Times New Roman" w:cs="Times New Roman"/>
                <w:sz w:val="24"/>
                <w:szCs w:val="24"/>
                <w:lang w:eastAsia="ru-RU"/>
              </w:rPr>
            </w:pPr>
            <w:r w:rsidRPr="00571AA3">
              <w:rPr>
                <w:rFonts w:ascii="Times New Roman" w:eastAsia="Times New Roman" w:hAnsi="Times New Roman" w:cs="Times New Roman"/>
                <w:sz w:val="24"/>
                <w:szCs w:val="24"/>
                <w:lang w:eastAsia="ru-RU"/>
              </w:rPr>
              <w:t xml:space="preserve">Глава Большебейсугского </w:t>
            </w:r>
            <w:proofErr w:type="gramStart"/>
            <w:r w:rsidRPr="00571AA3">
              <w:rPr>
                <w:rFonts w:ascii="Times New Roman" w:eastAsia="Times New Roman" w:hAnsi="Times New Roman" w:cs="Times New Roman"/>
                <w:sz w:val="24"/>
                <w:szCs w:val="24"/>
                <w:lang w:eastAsia="ru-RU"/>
              </w:rPr>
              <w:t>сельского</w:t>
            </w:r>
            <w:proofErr w:type="gramEnd"/>
          </w:p>
          <w:p w:rsidR="00571AA3" w:rsidRPr="00571AA3" w:rsidRDefault="00571AA3" w:rsidP="00571AA3">
            <w:pPr>
              <w:spacing w:after="0" w:line="240" w:lineRule="auto"/>
              <w:ind w:left="5812"/>
              <w:rPr>
                <w:rFonts w:ascii="Times New Roman" w:eastAsia="Times New Roman" w:hAnsi="Times New Roman" w:cs="Times New Roman"/>
                <w:sz w:val="24"/>
                <w:szCs w:val="24"/>
                <w:lang w:eastAsia="ru-RU"/>
              </w:rPr>
            </w:pPr>
            <w:r w:rsidRPr="00571AA3">
              <w:rPr>
                <w:rFonts w:ascii="Times New Roman" w:eastAsia="Times New Roman" w:hAnsi="Times New Roman" w:cs="Times New Roman"/>
                <w:sz w:val="24"/>
                <w:szCs w:val="24"/>
                <w:lang w:eastAsia="ru-RU"/>
              </w:rPr>
              <w:t>поселения Брюховецкого района</w:t>
            </w:r>
          </w:p>
          <w:p w:rsidR="00571AA3" w:rsidRPr="00571AA3" w:rsidRDefault="00571AA3" w:rsidP="00571AA3">
            <w:pPr>
              <w:spacing w:after="0" w:line="240" w:lineRule="auto"/>
              <w:ind w:left="5812"/>
              <w:rPr>
                <w:rFonts w:ascii="Times New Roman" w:eastAsia="Times New Roman" w:hAnsi="Times New Roman" w:cs="Times New Roman"/>
                <w:sz w:val="24"/>
                <w:szCs w:val="24"/>
                <w:lang w:eastAsia="ru-RU"/>
              </w:rPr>
            </w:pPr>
          </w:p>
          <w:p w:rsidR="00571AA3" w:rsidRPr="00571AA3" w:rsidRDefault="00571AA3" w:rsidP="00571AA3">
            <w:pPr>
              <w:spacing w:after="0" w:line="240" w:lineRule="auto"/>
              <w:ind w:left="5812"/>
              <w:rPr>
                <w:rFonts w:ascii="Times New Roman" w:eastAsia="Times New Roman" w:hAnsi="Times New Roman" w:cs="Times New Roman"/>
                <w:sz w:val="24"/>
                <w:szCs w:val="24"/>
                <w:lang w:eastAsia="ru-RU"/>
              </w:rPr>
            </w:pPr>
            <w:r w:rsidRPr="00571AA3">
              <w:rPr>
                <w:rFonts w:ascii="Times New Roman" w:eastAsia="Times New Roman" w:hAnsi="Times New Roman" w:cs="Times New Roman"/>
                <w:sz w:val="24"/>
                <w:szCs w:val="24"/>
                <w:lang w:eastAsia="ru-RU"/>
              </w:rPr>
              <w:t xml:space="preserve">______________ </w:t>
            </w:r>
            <w:proofErr w:type="spellStart"/>
            <w:r w:rsidRPr="00571AA3">
              <w:rPr>
                <w:rFonts w:ascii="Times New Roman" w:eastAsia="Times New Roman" w:hAnsi="Times New Roman" w:cs="Times New Roman"/>
                <w:sz w:val="24"/>
                <w:szCs w:val="24"/>
                <w:lang w:eastAsia="ru-RU"/>
              </w:rPr>
              <w:t>В.В.Погородний</w:t>
            </w:r>
            <w:proofErr w:type="spellEnd"/>
          </w:p>
          <w:p w:rsidR="00571AA3" w:rsidRPr="00571AA3" w:rsidRDefault="00571AA3" w:rsidP="00571AA3">
            <w:pPr>
              <w:keepNext/>
              <w:spacing w:after="0" w:line="240" w:lineRule="auto"/>
              <w:ind w:left="5812"/>
              <w:outlineLvl w:val="0"/>
              <w:rPr>
                <w:rFonts w:ascii="Times New Roman" w:eastAsia="Times New Roman" w:hAnsi="Times New Roman" w:cs="Times New Roman"/>
                <w:sz w:val="24"/>
                <w:szCs w:val="24"/>
                <w:lang w:eastAsia="ru-RU"/>
              </w:rPr>
            </w:pPr>
            <w:r w:rsidRPr="00571AA3">
              <w:rPr>
                <w:rFonts w:ascii="Times New Roman" w:eastAsia="Times New Roman" w:hAnsi="Times New Roman" w:cs="Times New Roman"/>
                <w:sz w:val="24"/>
                <w:szCs w:val="24"/>
                <w:lang w:eastAsia="ru-RU"/>
              </w:rPr>
              <w:t>«___» _____________202</w:t>
            </w:r>
            <w:r w:rsidR="00336B0A">
              <w:rPr>
                <w:rFonts w:ascii="Times New Roman" w:eastAsia="Times New Roman" w:hAnsi="Times New Roman" w:cs="Times New Roman"/>
                <w:sz w:val="24"/>
                <w:szCs w:val="24"/>
                <w:lang w:eastAsia="ru-RU"/>
              </w:rPr>
              <w:t>4</w:t>
            </w:r>
            <w:r w:rsidRPr="00571AA3">
              <w:rPr>
                <w:rFonts w:ascii="Times New Roman" w:eastAsia="Times New Roman" w:hAnsi="Times New Roman" w:cs="Times New Roman"/>
                <w:sz w:val="24"/>
                <w:szCs w:val="24"/>
                <w:lang w:eastAsia="ru-RU"/>
              </w:rPr>
              <w:t xml:space="preserve"> год</w:t>
            </w:r>
          </w:p>
          <w:p w:rsidR="00571AA3" w:rsidRPr="00571AA3" w:rsidRDefault="00571AA3" w:rsidP="00571AA3">
            <w:pPr>
              <w:spacing w:after="0" w:line="240" w:lineRule="auto"/>
              <w:jc w:val="center"/>
              <w:rPr>
                <w:rFonts w:ascii="Times New Roman" w:eastAsia="Calibri" w:hAnsi="Times New Roman" w:cs="Times New Roman"/>
                <w:b/>
                <w:sz w:val="24"/>
                <w:szCs w:val="24"/>
              </w:rPr>
            </w:pPr>
          </w:p>
          <w:p w:rsidR="00571AA3" w:rsidRPr="00571AA3" w:rsidRDefault="00571AA3" w:rsidP="00571AA3">
            <w:pPr>
              <w:spacing w:after="0" w:line="240" w:lineRule="auto"/>
              <w:jc w:val="center"/>
              <w:rPr>
                <w:rFonts w:ascii="Times New Roman" w:eastAsia="Times New Roman" w:hAnsi="Times New Roman" w:cs="Times New Roman"/>
                <w:sz w:val="28"/>
                <w:szCs w:val="28"/>
              </w:rPr>
            </w:pPr>
          </w:p>
          <w:p w:rsidR="00571AA3" w:rsidRPr="00571AA3" w:rsidRDefault="00571AA3" w:rsidP="00571AA3">
            <w:pPr>
              <w:spacing w:after="0" w:line="240" w:lineRule="auto"/>
              <w:jc w:val="center"/>
              <w:rPr>
                <w:rFonts w:ascii="Times New Roman" w:eastAsia="Times New Roman" w:hAnsi="Times New Roman" w:cs="Times New Roman"/>
                <w:sz w:val="28"/>
                <w:szCs w:val="28"/>
              </w:rPr>
            </w:pPr>
          </w:p>
          <w:p w:rsidR="00571AA3" w:rsidRPr="00571AA3" w:rsidRDefault="00571AA3" w:rsidP="00571AA3">
            <w:pPr>
              <w:spacing w:after="0" w:line="240" w:lineRule="auto"/>
              <w:jc w:val="center"/>
              <w:rPr>
                <w:rFonts w:ascii="Times New Roman" w:eastAsia="Times New Roman" w:hAnsi="Times New Roman" w:cs="Times New Roman"/>
                <w:sz w:val="28"/>
                <w:szCs w:val="28"/>
              </w:rPr>
            </w:pPr>
          </w:p>
          <w:p w:rsidR="00571AA3" w:rsidRPr="00571AA3" w:rsidRDefault="00571AA3" w:rsidP="00571AA3">
            <w:pPr>
              <w:spacing w:after="0" w:line="240" w:lineRule="auto"/>
              <w:jc w:val="center"/>
              <w:rPr>
                <w:rFonts w:ascii="Times New Roman" w:eastAsia="Times New Roman" w:hAnsi="Times New Roman" w:cs="Times New Roman"/>
                <w:sz w:val="28"/>
                <w:szCs w:val="28"/>
              </w:rPr>
            </w:pPr>
          </w:p>
          <w:p w:rsidR="00571AA3" w:rsidRPr="00571AA3" w:rsidRDefault="00571AA3" w:rsidP="00571AA3">
            <w:pPr>
              <w:autoSpaceDE w:val="0"/>
              <w:autoSpaceDN w:val="0"/>
              <w:adjustRightInd w:val="0"/>
              <w:spacing w:after="0" w:line="240" w:lineRule="auto"/>
              <w:jc w:val="center"/>
              <w:rPr>
                <w:rFonts w:ascii="Courier New" w:eastAsia="Calibri" w:hAnsi="Courier New" w:cs="Courier New"/>
                <w:sz w:val="20"/>
                <w:szCs w:val="28"/>
                <w:lang w:eastAsia="ru-RU"/>
              </w:rPr>
            </w:pPr>
            <w:r w:rsidRPr="00571AA3">
              <w:rPr>
                <w:rFonts w:ascii="Times New Roman" w:eastAsia="Calibri" w:hAnsi="Times New Roman" w:cs="Times New Roman"/>
                <w:b/>
                <w:sz w:val="28"/>
                <w:szCs w:val="28"/>
                <w:lang w:eastAsia="ru-RU"/>
              </w:rPr>
              <w:t xml:space="preserve">ДОКУМЕНТАЦИЯ ОБ АУКЦИОНЕ </w:t>
            </w:r>
          </w:p>
          <w:p w:rsidR="00571AA3" w:rsidRPr="00571AA3" w:rsidRDefault="00571AA3" w:rsidP="00571AA3">
            <w:pPr>
              <w:spacing w:after="0" w:line="240" w:lineRule="auto"/>
              <w:ind w:right="125" w:firstLine="709"/>
              <w:jc w:val="center"/>
              <w:rPr>
                <w:rFonts w:ascii="Times New Roman" w:eastAsia="Times New Roman" w:hAnsi="Times New Roman" w:cs="Times New Roman"/>
                <w:sz w:val="28"/>
                <w:szCs w:val="28"/>
              </w:rPr>
            </w:pPr>
          </w:p>
          <w:p w:rsidR="00571AA3" w:rsidRPr="00571AA3" w:rsidRDefault="00571AA3" w:rsidP="00571AA3">
            <w:pPr>
              <w:spacing w:after="0" w:line="240" w:lineRule="auto"/>
              <w:ind w:right="125" w:firstLine="709"/>
              <w:jc w:val="center"/>
              <w:rPr>
                <w:rFonts w:ascii="Times New Roman" w:eastAsia="Times New Roman" w:hAnsi="Times New Roman" w:cs="Times New Roman"/>
                <w:sz w:val="28"/>
                <w:szCs w:val="28"/>
              </w:rPr>
            </w:pPr>
          </w:p>
          <w:p w:rsidR="00571AA3" w:rsidRPr="00571AA3" w:rsidRDefault="00571AA3" w:rsidP="00571AA3">
            <w:pPr>
              <w:spacing w:after="0" w:line="240" w:lineRule="auto"/>
              <w:ind w:right="125" w:firstLine="709"/>
              <w:jc w:val="center"/>
              <w:rPr>
                <w:rFonts w:ascii="Times New Roman" w:eastAsia="Times New Roman" w:hAnsi="Times New Roman" w:cs="Times New Roman"/>
                <w:sz w:val="28"/>
                <w:szCs w:val="28"/>
              </w:rPr>
            </w:pPr>
          </w:p>
          <w:p w:rsidR="00571AA3" w:rsidRPr="00571AA3" w:rsidRDefault="00571AA3" w:rsidP="00571AA3">
            <w:pPr>
              <w:spacing w:after="0" w:line="240" w:lineRule="auto"/>
              <w:jc w:val="center"/>
              <w:rPr>
                <w:rFonts w:ascii="Times New Roman" w:eastAsia="Times New Roman" w:hAnsi="Times New Roman" w:cs="Times New Roman"/>
                <w:b/>
                <w:sz w:val="28"/>
                <w:szCs w:val="28"/>
              </w:rPr>
            </w:pPr>
            <w:r w:rsidRPr="00571AA3">
              <w:rPr>
                <w:rFonts w:ascii="Times New Roman" w:eastAsia="Times New Roman" w:hAnsi="Times New Roman" w:cs="Times New Roman"/>
                <w:b/>
                <w:sz w:val="28"/>
                <w:szCs w:val="28"/>
              </w:rPr>
              <w:t>на право заключения договора аренды земельного участка, находящегося в муниципальной собственности, на территории Большебейсугского сельского поселения Брюховецкого района</w:t>
            </w:r>
          </w:p>
          <w:p w:rsidR="00571AA3" w:rsidRPr="00571AA3" w:rsidRDefault="00336B0A" w:rsidP="00571AA3">
            <w:pPr>
              <w:spacing w:after="0" w:line="240" w:lineRule="auto"/>
              <w:jc w:val="center"/>
              <w:rPr>
                <w:rFonts w:ascii="Times New Roman" w:eastAsia="Calibri" w:hAnsi="Times New Roman" w:cs="Times New Roman"/>
                <w:b/>
                <w:sz w:val="28"/>
                <w:szCs w:val="28"/>
              </w:rPr>
            </w:pPr>
            <w:r>
              <w:rPr>
                <w:rFonts w:ascii="Times New Roman" w:eastAsia="Times New Roman" w:hAnsi="Times New Roman" w:cs="Times New Roman"/>
                <w:b/>
                <w:sz w:val="28"/>
                <w:szCs w:val="28"/>
              </w:rPr>
              <w:t>по лоту № 1</w:t>
            </w:r>
          </w:p>
          <w:p w:rsidR="00571AA3" w:rsidRPr="00571AA3" w:rsidRDefault="00571AA3" w:rsidP="00571AA3">
            <w:pPr>
              <w:spacing w:after="0" w:line="240" w:lineRule="auto"/>
              <w:ind w:right="102" w:firstLine="440"/>
              <w:jc w:val="center"/>
              <w:rPr>
                <w:rFonts w:ascii="Times New Roman" w:eastAsia="Times New Roman" w:hAnsi="Times New Roman" w:cs="Times New Roman"/>
                <w:b/>
                <w:sz w:val="28"/>
                <w:szCs w:val="28"/>
              </w:rPr>
            </w:pPr>
          </w:p>
          <w:p w:rsidR="00571AA3" w:rsidRPr="00571AA3" w:rsidRDefault="00571AA3" w:rsidP="00571AA3">
            <w:pPr>
              <w:spacing w:after="0" w:line="240" w:lineRule="auto"/>
              <w:ind w:right="125"/>
              <w:jc w:val="both"/>
              <w:rPr>
                <w:rFonts w:ascii="Times New Roman" w:eastAsia="Times New Roman" w:hAnsi="Times New Roman" w:cs="Times New Roman"/>
                <w:sz w:val="28"/>
                <w:szCs w:val="28"/>
              </w:rPr>
            </w:pPr>
          </w:p>
          <w:p w:rsidR="00571AA3" w:rsidRPr="00571AA3" w:rsidRDefault="00571AA3" w:rsidP="00571AA3">
            <w:pPr>
              <w:spacing w:after="0" w:line="240" w:lineRule="auto"/>
              <w:ind w:right="125" w:firstLine="709"/>
              <w:jc w:val="center"/>
              <w:rPr>
                <w:rFonts w:ascii="Times New Roman" w:eastAsia="Times New Roman" w:hAnsi="Times New Roman" w:cs="Times New Roman"/>
                <w:sz w:val="28"/>
                <w:szCs w:val="28"/>
              </w:rPr>
            </w:pPr>
          </w:p>
          <w:p w:rsidR="00571AA3" w:rsidRPr="00571AA3" w:rsidRDefault="00571AA3" w:rsidP="00571AA3">
            <w:pPr>
              <w:spacing w:after="0" w:line="240" w:lineRule="auto"/>
              <w:ind w:right="125" w:firstLine="709"/>
              <w:jc w:val="center"/>
              <w:rPr>
                <w:rFonts w:ascii="Times New Roman" w:eastAsia="Times New Roman" w:hAnsi="Times New Roman" w:cs="Times New Roman"/>
                <w:sz w:val="28"/>
                <w:szCs w:val="28"/>
              </w:rPr>
            </w:pPr>
          </w:p>
          <w:p w:rsidR="00571AA3" w:rsidRPr="00571AA3" w:rsidRDefault="00571AA3" w:rsidP="00571AA3">
            <w:pPr>
              <w:spacing w:after="0" w:line="240" w:lineRule="auto"/>
              <w:ind w:right="125" w:firstLine="709"/>
              <w:jc w:val="center"/>
              <w:rPr>
                <w:rFonts w:ascii="Times New Roman" w:eastAsia="Times New Roman" w:hAnsi="Times New Roman" w:cs="Times New Roman"/>
                <w:sz w:val="28"/>
                <w:szCs w:val="28"/>
              </w:rPr>
            </w:pPr>
          </w:p>
          <w:p w:rsidR="00571AA3" w:rsidRPr="00571AA3" w:rsidRDefault="00571AA3" w:rsidP="00571AA3">
            <w:pPr>
              <w:spacing w:after="0" w:line="240" w:lineRule="auto"/>
              <w:ind w:right="125" w:firstLine="709"/>
              <w:jc w:val="center"/>
              <w:rPr>
                <w:rFonts w:ascii="Times New Roman" w:eastAsia="Times New Roman" w:hAnsi="Times New Roman" w:cs="Times New Roman"/>
                <w:sz w:val="28"/>
                <w:szCs w:val="28"/>
              </w:rPr>
            </w:pPr>
          </w:p>
          <w:p w:rsidR="00571AA3" w:rsidRPr="00571AA3" w:rsidRDefault="00571AA3" w:rsidP="00571AA3">
            <w:pPr>
              <w:spacing w:after="0" w:line="240" w:lineRule="auto"/>
              <w:ind w:right="125" w:firstLine="709"/>
              <w:jc w:val="center"/>
              <w:rPr>
                <w:rFonts w:ascii="Times New Roman" w:eastAsia="Times New Roman" w:hAnsi="Times New Roman" w:cs="Times New Roman"/>
                <w:sz w:val="28"/>
                <w:szCs w:val="28"/>
              </w:rPr>
            </w:pPr>
          </w:p>
          <w:p w:rsidR="00571AA3" w:rsidRPr="00571AA3" w:rsidRDefault="00571AA3" w:rsidP="00571AA3">
            <w:pPr>
              <w:spacing w:after="0" w:line="240" w:lineRule="auto"/>
              <w:ind w:right="125" w:firstLine="709"/>
              <w:jc w:val="center"/>
              <w:rPr>
                <w:rFonts w:ascii="Times New Roman" w:eastAsia="Times New Roman" w:hAnsi="Times New Roman" w:cs="Times New Roman"/>
                <w:sz w:val="28"/>
                <w:szCs w:val="28"/>
              </w:rPr>
            </w:pPr>
          </w:p>
          <w:p w:rsidR="00571AA3" w:rsidRPr="00571AA3" w:rsidRDefault="00571AA3" w:rsidP="00571AA3">
            <w:pPr>
              <w:spacing w:after="0" w:line="240" w:lineRule="auto"/>
              <w:ind w:right="125" w:firstLine="709"/>
              <w:jc w:val="center"/>
              <w:rPr>
                <w:rFonts w:ascii="Times New Roman" w:eastAsia="Times New Roman" w:hAnsi="Times New Roman" w:cs="Times New Roman"/>
                <w:sz w:val="28"/>
                <w:szCs w:val="28"/>
              </w:rPr>
            </w:pPr>
          </w:p>
          <w:p w:rsidR="00571AA3" w:rsidRPr="00571AA3" w:rsidRDefault="00571AA3" w:rsidP="00571AA3">
            <w:pPr>
              <w:spacing w:after="0" w:line="240" w:lineRule="auto"/>
              <w:ind w:right="125" w:firstLine="709"/>
              <w:jc w:val="center"/>
              <w:rPr>
                <w:rFonts w:ascii="Times New Roman" w:eastAsia="Times New Roman" w:hAnsi="Times New Roman" w:cs="Times New Roman"/>
                <w:sz w:val="28"/>
                <w:szCs w:val="28"/>
              </w:rPr>
            </w:pPr>
          </w:p>
          <w:p w:rsidR="00571AA3" w:rsidRPr="00571AA3" w:rsidRDefault="00571AA3" w:rsidP="00571AA3">
            <w:pPr>
              <w:spacing w:after="0" w:line="240" w:lineRule="auto"/>
              <w:ind w:right="125" w:firstLine="709"/>
              <w:jc w:val="center"/>
              <w:rPr>
                <w:rFonts w:ascii="Times New Roman" w:eastAsia="Times New Roman" w:hAnsi="Times New Roman" w:cs="Times New Roman"/>
                <w:sz w:val="28"/>
                <w:szCs w:val="28"/>
              </w:rPr>
            </w:pPr>
          </w:p>
          <w:p w:rsidR="00571AA3" w:rsidRPr="00571AA3" w:rsidRDefault="00571AA3" w:rsidP="00571AA3">
            <w:pPr>
              <w:spacing w:after="0" w:line="240" w:lineRule="auto"/>
              <w:ind w:right="125" w:firstLine="709"/>
              <w:jc w:val="center"/>
              <w:rPr>
                <w:rFonts w:ascii="Times New Roman" w:eastAsia="Times New Roman" w:hAnsi="Times New Roman" w:cs="Times New Roman"/>
                <w:sz w:val="28"/>
                <w:szCs w:val="28"/>
              </w:rPr>
            </w:pPr>
          </w:p>
          <w:p w:rsidR="00571AA3" w:rsidRPr="00571AA3" w:rsidRDefault="00571AA3" w:rsidP="00571AA3">
            <w:pPr>
              <w:spacing w:after="0" w:line="240" w:lineRule="auto"/>
              <w:ind w:right="125" w:firstLine="709"/>
              <w:jc w:val="center"/>
              <w:rPr>
                <w:rFonts w:ascii="Times New Roman" w:eastAsia="Times New Roman" w:hAnsi="Times New Roman" w:cs="Times New Roman"/>
                <w:sz w:val="28"/>
                <w:szCs w:val="28"/>
              </w:rPr>
            </w:pPr>
          </w:p>
          <w:p w:rsidR="00571AA3" w:rsidRPr="00571AA3" w:rsidRDefault="00571AA3" w:rsidP="00571AA3">
            <w:pPr>
              <w:spacing w:after="0" w:line="240" w:lineRule="auto"/>
              <w:ind w:right="125" w:firstLine="709"/>
              <w:jc w:val="center"/>
              <w:rPr>
                <w:rFonts w:ascii="Times New Roman" w:eastAsia="Times New Roman" w:hAnsi="Times New Roman" w:cs="Times New Roman"/>
                <w:sz w:val="28"/>
                <w:szCs w:val="28"/>
              </w:rPr>
            </w:pPr>
          </w:p>
          <w:p w:rsidR="00571AA3" w:rsidRPr="00571AA3" w:rsidRDefault="00571AA3" w:rsidP="00571AA3">
            <w:pPr>
              <w:spacing w:after="0" w:line="240" w:lineRule="auto"/>
              <w:ind w:right="125" w:firstLine="709"/>
              <w:jc w:val="center"/>
              <w:rPr>
                <w:rFonts w:ascii="Times New Roman" w:eastAsia="Times New Roman" w:hAnsi="Times New Roman" w:cs="Times New Roman"/>
                <w:sz w:val="28"/>
                <w:szCs w:val="28"/>
              </w:rPr>
            </w:pPr>
          </w:p>
          <w:p w:rsidR="00571AA3" w:rsidRPr="00571AA3" w:rsidRDefault="00571AA3" w:rsidP="00571AA3">
            <w:pPr>
              <w:spacing w:after="0" w:line="240" w:lineRule="auto"/>
              <w:ind w:right="125" w:firstLine="709"/>
              <w:jc w:val="center"/>
              <w:rPr>
                <w:rFonts w:ascii="Times New Roman" w:eastAsia="Times New Roman" w:hAnsi="Times New Roman" w:cs="Times New Roman"/>
                <w:sz w:val="28"/>
                <w:szCs w:val="28"/>
              </w:rPr>
            </w:pPr>
          </w:p>
          <w:p w:rsidR="00571AA3" w:rsidRPr="00571AA3" w:rsidRDefault="00571AA3" w:rsidP="00571AA3">
            <w:pPr>
              <w:spacing w:after="0" w:line="240" w:lineRule="auto"/>
              <w:ind w:right="125" w:firstLine="709"/>
              <w:jc w:val="center"/>
              <w:rPr>
                <w:rFonts w:ascii="Times New Roman" w:eastAsia="Times New Roman" w:hAnsi="Times New Roman" w:cs="Times New Roman"/>
                <w:sz w:val="28"/>
                <w:szCs w:val="28"/>
              </w:rPr>
            </w:pPr>
          </w:p>
          <w:p w:rsidR="00571AA3" w:rsidRPr="00571AA3" w:rsidRDefault="00571AA3" w:rsidP="00571AA3">
            <w:pPr>
              <w:spacing w:after="0" w:line="240" w:lineRule="auto"/>
              <w:ind w:right="125" w:firstLine="709"/>
              <w:jc w:val="center"/>
              <w:rPr>
                <w:rFonts w:ascii="Times New Roman" w:eastAsia="Times New Roman" w:hAnsi="Times New Roman" w:cs="Times New Roman"/>
                <w:sz w:val="28"/>
                <w:szCs w:val="28"/>
              </w:rPr>
            </w:pPr>
          </w:p>
          <w:p w:rsidR="00571AA3" w:rsidRPr="00571AA3" w:rsidRDefault="00571AA3" w:rsidP="00571AA3">
            <w:pPr>
              <w:shd w:val="clear" w:color="auto" w:fill="FFFFFF"/>
              <w:spacing w:after="0" w:line="240" w:lineRule="auto"/>
              <w:ind w:right="125" w:firstLine="709"/>
              <w:jc w:val="center"/>
              <w:rPr>
                <w:rFonts w:ascii="Times New Roman" w:eastAsia="Times New Roman" w:hAnsi="Times New Roman" w:cs="Times New Roman"/>
                <w:b/>
                <w:sz w:val="28"/>
                <w:szCs w:val="28"/>
              </w:rPr>
            </w:pPr>
          </w:p>
          <w:p w:rsidR="00571AA3" w:rsidRPr="00571AA3" w:rsidRDefault="00571AA3" w:rsidP="00571AA3">
            <w:pPr>
              <w:shd w:val="clear" w:color="auto" w:fill="FFFFFF"/>
              <w:spacing w:after="0" w:line="240" w:lineRule="auto"/>
              <w:ind w:right="125" w:firstLine="709"/>
              <w:jc w:val="center"/>
              <w:rPr>
                <w:rFonts w:ascii="Times New Roman" w:eastAsia="Times New Roman" w:hAnsi="Times New Roman" w:cs="Times New Roman"/>
                <w:b/>
                <w:sz w:val="28"/>
                <w:szCs w:val="28"/>
              </w:rPr>
            </w:pPr>
          </w:p>
          <w:p w:rsidR="00571AA3" w:rsidRPr="00571AA3" w:rsidRDefault="00571AA3" w:rsidP="00336B0A">
            <w:pPr>
              <w:shd w:val="clear" w:color="auto" w:fill="FFFFFF"/>
              <w:spacing w:after="0" w:line="240" w:lineRule="auto"/>
              <w:ind w:right="125" w:firstLine="709"/>
              <w:jc w:val="center"/>
              <w:rPr>
                <w:rFonts w:ascii="Times New Roman" w:eastAsia="Times New Roman" w:hAnsi="Times New Roman" w:cs="Times New Roman"/>
                <w:b/>
                <w:sz w:val="28"/>
                <w:szCs w:val="28"/>
              </w:rPr>
            </w:pPr>
            <w:r w:rsidRPr="00571AA3">
              <w:rPr>
                <w:rFonts w:ascii="Times New Roman" w:eastAsia="Times New Roman" w:hAnsi="Times New Roman" w:cs="Times New Roman"/>
                <w:b/>
                <w:sz w:val="28"/>
                <w:szCs w:val="28"/>
              </w:rPr>
              <w:t>Большой Бейсуг, 202</w:t>
            </w:r>
            <w:r w:rsidR="00336B0A">
              <w:rPr>
                <w:rFonts w:ascii="Times New Roman" w:eastAsia="Times New Roman" w:hAnsi="Times New Roman" w:cs="Times New Roman"/>
                <w:b/>
                <w:sz w:val="28"/>
                <w:szCs w:val="28"/>
              </w:rPr>
              <w:t>4</w:t>
            </w:r>
            <w:r w:rsidRPr="00571AA3">
              <w:rPr>
                <w:rFonts w:ascii="Times New Roman" w:eastAsia="Times New Roman" w:hAnsi="Times New Roman" w:cs="Times New Roman"/>
                <w:b/>
                <w:sz w:val="28"/>
                <w:szCs w:val="28"/>
              </w:rPr>
              <w:t xml:space="preserve"> год</w:t>
            </w:r>
          </w:p>
        </w:tc>
      </w:tr>
    </w:tbl>
    <w:p w:rsidR="00571AA3" w:rsidRPr="00571AA3" w:rsidRDefault="00571AA3" w:rsidP="00571AA3">
      <w:pPr>
        <w:spacing w:after="0" w:line="240" w:lineRule="auto"/>
        <w:ind w:firstLine="709"/>
        <w:jc w:val="center"/>
        <w:rPr>
          <w:rFonts w:ascii="Times New Roman" w:eastAsia="Times New Roman" w:hAnsi="Times New Roman" w:cs="Times New Roman"/>
          <w:b/>
          <w:sz w:val="28"/>
          <w:szCs w:val="28"/>
          <w:lang w:val="en-GB"/>
        </w:rPr>
      </w:pPr>
      <w:r w:rsidRPr="00571AA3">
        <w:rPr>
          <w:rFonts w:ascii="Times New Roman" w:eastAsia="Times New Roman" w:hAnsi="Times New Roman" w:cs="Times New Roman"/>
          <w:sz w:val="28"/>
        </w:rPr>
        <w:br w:type="page"/>
      </w:r>
      <w:r w:rsidRPr="00571AA3">
        <w:rPr>
          <w:rFonts w:ascii="Times New Roman" w:eastAsia="Times New Roman" w:hAnsi="Times New Roman" w:cs="Times New Roman"/>
          <w:b/>
          <w:sz w:val="28"/>
          <w:szCs w:val="28"/>
        </w:rPr>
        <w:lastRenderedPageBreak/>
        <w:t>СОДЕРЖАНИЕ</w:t>
      </w:r>
    </w:p>
    <w:p w:rsidR="00571AA3" w:rsidRPr="00571AA3" w:rsidRDefault="00571AA3" w:rsidP="00571AA3">
      <w:pPr>
        <w:spacing w:after="0" w:line="240" w:lineRule="auto"/>
        <w:ind w:firstLine="709"/>
        <w:jc w:val="center"/>
        <w:rPr>
          <w:rFonts w:ascii="Times New Roman" w:eastAsia="Times New Roman" w:hAnsi="Times New Roman" w:cs="Times New Roman"/>
          <w:b/>
          <w:sz w:val="28"/>
          <w:szCs w:val="28"/>
          <w:lang w:val="en-GB"/>
        </w:rPr>
      </w:pPr>
    </w:p>
    <w:tbl>
      <w:tblPr>
        <w:tblW w:w="93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gridCol w:w="960"/>
      </w:tblGrid>
      <w:tr w:rsidR="00571AA3" w:rsidRPr="00571AA3" w:rsidTr="00E0058A">
        <w:trPr>
          <w:trHeight w:val="300"/>
        </w:trPr>
        <w:tc>
          <w:tcPr>
            <w:tcW w:w="8379" w:type="dxa"/>
            <w:shd w:val="clear" w:color="auto" w:fill="auto"/>
            <w:noWrap/>
            <w:vAlign w:val="bottom"/>
            <w:hideMark/>
          </w:tcPr>
          <w:p w:rsidR="00571AA3" w:rsidRPr="00571AA3" w:rsidRDefault="00571AA3" w:rsidP="00571AA3">
            <w:pPr>
              <w:spacing w:after="0" w:line="240" w:lineRule="auto"/>
              <w:rPr>
                <w:rFonts w:ascii="Times New Roman" w:eastAsia="Times New Roman" w:hAnsi="Times New Roman" w:cs="Times New Roman"/>
                <w:sz w:val="28"/>
                <w:szCs w:val="28"/>
                <w:lang w:eastAsia="ru-RU"/>
              </w:rPr>
            </w:pPr>
          </w:p>
        </w:tc>
        <w:tc>
          <w:tcPr>
            <w:tcW w:w="960" w:type="dxa"/>
            <w:shd w:val="clear" w:color="auto" w:fill="auto"/>
            <w:noWrap/>
            <w:vAlign w:val="bottom"/>
            <w:hideMark/>
          </w:tcPr>
          <w:p w:rsidR="00571AA3" w:rsidRPr="00571AA3" w:rsidRDefault="00571AA3" w:rsidP="00571AA3">
            <w:pPr>
              <w:spacing w:after="0" w:line="240" w:lineRule="auto"/>
              <w:jc w:val="center"/>
              <w:rPr>
                <w:rFonts w:ascii="Times New Roman" w:eastAsia="Times New Roman" w:hAnsi="Times New Roman" w:cs="Times New Roman"/>
                <w:b/>
                <w:sz w:val="28"/>
                <w:szCs w:val="28"/>
                <w:lang w:eastAsia="ru-RU"/>
              </w:rPr>
            </w:pPr>
            <w:r w:rsidRPr="00571AA3">
              <w:rPr>
                <w:rFonts w:ascii="Times New Roman" w:eastAsia="Times New Roman" w:hAnsi="Times New Roman" w:cs="Times New Roman"/>
                <w:b/>
                <w:sz w:val="28"/>
                <w:szCs w:val="28"/>
                <w:lang w:eastAsia="ru-RU"/>
              </w:rPr>
              <w:t>стр.</w:t>
            </w:r>
          </w:p>
        </w:tc>
      </w:tr>
      <w:tr w:rsidR="00571AA3" w:rsidRPr="00571AA3" w:rsidTr="00E0058A">
        <w:trPr>
          <w:trHeight w:val="300"/>
        </w:trPr>
        <w:tc>
          <w:tcPr>
            <w:tcW w:w="8379" w:type="dxa"/>
            <w:shd w:val="clear" w:color="auto" w:fill="auto"/>
            <w:noWrap/>
            <w:vAlign w:val="center"/>
            <w:hideMark/>
          </w:tcPr>
          <w:p w:rsidR="00571AA3" w:rsidRPr="00571AA3" w:rsidRDefault="005F09AC" w:rsidP="00571AA3">
            <w:pPr>
              <w:spacing w:after="0" w:line="240" w:lineRule="auto"/>
              <w:jc w:val="both"/>
              <w:rPr>
                <w:rFonts w:ascii="Times New Roman" w:eastAsia="Times New Roman" w:hAnsi="Times New Roman" w:cs="Times New Roman"/>
                <w:sz w:val="28"/>
                <w:szCs w:val="28"/>
                <w:u w:val="single"/>
                <w:lang w:eastAsia="ru-RU"/>
              </w:rPr>
            </w:pPr>
            <w:hyperlink w:anchor="RANGE!_Toc314723882" w:history="1">
              <w:r w:rsidR="00571AA3" w:rsidRPr="00571AA3">
                <w:rPr>
                  <w:rFonts w:ascii="Times New Roman" w:eastAsia="Times New Roman" w:hAnsi="Times New Roman" w:cs="Times New Roman"/>
                  <w:noProof/>
                  <w:sz w:val="28"/>
                  <w:szCs w:val="28"/>
                  <w:u w:val="single"/>
                  <w:lang w:val="en-GB" w:eastAsia="ru-RU"/>
                </w:rPr>
                <w:t>I</w:t>
              </w:r>
              <w:r w:rsidR="00571AA3" w:rsidRPr="00571AA3">
                <w:rPr>
                  <w:rFonts w:ascii="Times New Roman" w:eastAsia="Times New Roman" w:hAnsi="Times New Roman" w:cs="Times New Roman"/>
                  <w:noProof/>
                  <w:sz w:val="28"/>
                  <w:szCs w:val="28"/>
                  <w:u w:val="single"/>
                  <w:lang w:eastAsia="ru-RU"/>
                </w:rPr>
                <w:t>. ОСНОВНЫЕ ТЕРМИНЫ И ОПРЕДЕЛЕНИЯ</w:t>
              </w:r>
            </w:hyperlink>
          </w:p>
        </w:tc>
        <w:tc>
          <w:tcPr>
            <w:tcW w:w="960" w:type="dxa"/>
            <w:shd w:val="clear" w:color="auto" w:fill="auto"/>
            <w:noWrap/>
            <w:vAlign w:val="bottom"/>
          </w:tcPr>
          <w:p w:rsidR="00571AA3" w:rsidRPr="00571AA3" w:rsidRDefault="00571AA3" w:rsidP="00571AA3">
            <w:pPr>
              <w:spacing w:after="0" w:line="240" w:lineRule="auto"/>
              <w:jc w:val="center"/>
              <w:rPr>
                <w:rFonts w:ascii="Times New Roman" w:eastAsia="Times New Roman" w:hAnsi="Times New Roman" w:cs="Times New Roman"/>
                <w:sz w:val="28"/>
                <w:szCs w:val="28"/>
                <w:lang w:val="en-US" w:eastAsia="ru-RU"/>
              </w:rPr>
            </w:pPr>
            <w:r w:rsidRPr="00571AA3">
              <w:rPr>
                <w:rFonts w:ascii="Times New Roman" w:eastAsia="Times New Roman" w:hAnsi="Times New Roman" w:cs="Times New Roman"/>
                <w:sz w:val="28"/>
                <w:szCs w:val="28"/>
                <w:lang w:val="en-US" w:eastAsia="ru-RU"/>
              </w:rPr>
              <w:t>3</w:t>
            </w:r>
          </w:p>
        </w:tc>
      </w:tr>
      <w:tr w:rsidR="00571AA3" w:rsidRPr="00571AA3" w:rsidTr="00E0058A">
        <w:trPr>
          <w:trHeight w:val="300"/>
        </w:trPr>
        <w:tc>
          <w:tcPr>
            <w:tcW w:w="8379" w:type="dxa"/>
            <w:shd w:val="clear" w:color="auto" w:fill="auto"/>
            <w:noWrap/>
            <w:vAlign w:val="center"/>
            <w:hideMark/>
          </w:tcPr>
          <w:p w:rsidR="00571AA3" w:rsidRPr="00571AA3" w:rsidRDefault="005F09AC" w:rsidP="00571AA3">
            <w:pPr>
              <w:spacing w:after="0" w:line="240" w:lineRule="auto"/>
              <w:jc w:val="both"/>
              <w:rPr>
                <w:rFonts w:ascii="Times New Roman" w:eastAsia="Times New Roman" w:hAnsi="Times New Roman" w:cs="Times New Roman"/>
                <w:sz w:val="28"/>
                <w:szCs w:val="28"/>
                <w:u w:val="single"/>
                <w:lang w:eastAsia="ru-RU"/>
              </w:rPr>
            </w:pPr>
            <w:hyperlink w:anchor="RANGE!_Toc314723883" w:history="1">
              <w:r w:rsidR="00571AA3" w:rsidRPr="00571AA3">
                <w:rPr>
                  <w:rFonts w:ascii="Times New Roman" w:eastAsia="Times New Roman" w:hAnsi="Times New Roman" w:cs="Times New Roman"/>
                  <w:noProof/>
                  <w:sz w:val="28"/>
                  <w:szCs w:val="28"/>
                  <w:u w:val="single"/>
                  <w:lang w:val="en-GB" w:eastAsia="ru-RU"/>
                </w:rPr>
                <w:t>II</w:t>
              </w:r>
              <w:r w:rsidR="00571AA3" w:rsidRPr="00571AA3">
                <w:rPr>
                  <w:rFonts w:ascii="Times New Roman" w:eastAsia="Times New Roman" w:hAnsi="Times New Roman" w:cs="Times New Roman"/>
                  <w:noProof/>
                  <w:sz w:val="28"/>
                  <w:szCs w:val="28"/>
                  <w:u w:val="single"/>
                  <w:lang w:eastAsia="ru-RU"/>
                </w:rPr>
                <w:t>. ОБЩИЕ УСЛОВИЯ ПРОВЕДЕНИЯ АУКЦИОНА</w:t>
              </w:r>
            </w:hyperlink>
          </w:p>
        </w:tc>
        <w:tc>
          <w:tcPr>
            <w:tcW w:w="960" w:type="dxa"/>
            <w:shd w:val="clear" w:color="auto" w:fill="auto"/>
            <w:noWrap/>
            <w:vAlign w:val="bottom"/>
          </w:tcPr>
          <w:p w:rsidR="00571AA3" w:rsidRPr="00571AA3" w:rsidRDefault="00571AA3" w:rsidP="00571AA3">
            <w:pPr>
              <w:spacing w:after="0" w:line="240" w:lineRule="auto"/>
              <w:jc w:val="center"/>
              <w:rPr>
                <w:rFonts w:ascii="Times New Roman" w:eastAsia="Times New Roman" w:hAnsi="Times New Roman" w:cs="Times New Roman"/>
                <w:sz w:val="28"/>
                <w:szCs w:val="28"/>
                <w:lang w:val="en-US" w:eastAsia="ru-RU"/>
              </w:rPr>
            </w:pPr>
            <w:r w:rsidRPr="00571AA3">
              <w:rPr>
                <w:rFonts w:ascii="Times New Roman" w:eastAsia="Times New Roman" w:hAnsi="Times New Roman" w:cs="Times New Roman"/>
                <w:sz w:val="28"/>
                <w:szCs w:val="28"/>
                <w:lang w:val="en-US" w:eastAsia="ru-RU"/>
              </w:rPr>
              <w:t>4</w:t>
            </w:r>
          </w:p>
        </w:tc>
      </w:tr>
      <w:tr w:rsidR="00571AA3" w:rsidRPr="00571AA3" w:rsidTr="00E0058A">
        <w:trPr>
          <w:trHeight w:val="300"/>
        </w:trPr>
        <w:tc>
          <w:tcPr>
            <w:tcW w:w="8379" w:type="dxa"/>
            <w:shd w:val="clear" w:color="auto" w:fill="auto"/>
            <w:noWrap/>
            <w:vAlign w:val="center"/>
            <w:hideMark/>
          </w:tcPr>
          <w:p w:rsidR="00571AA3" w:rsidRPr="00571AA3" w:rsidRDefault="005F09AC" w:rsidP="00571AA3">
            <w:pPr>
              <w:spacing w:after="0" w:line="240" w:lineRule="auto"/>
              <w:jc w:val="both"/>
              <w:rPr>
                <w:rFonts w:ascii="Times New Roman" w:eastAsia="Times New Roman" w:hAnsi="Times New Roman" w:cs="Times New Roman"/>
                <w:sz w:val="28"/>
                <w:szCs w:val="28"/>
                <w:u w:val="single"/>
                <w:lang w:eastAsia="ru-RU"/>
              </w:rPr>
            </w:pPr>
            <w:hyperlink w:anchor="RANGE!_Toc314723884" w:history="1">
              <w:r w:rsidR="00571AA3" w:rsidRPr="00571AA3">
                <w:rPr>
                  <w:rFonts w:ascii="Times New Roman" w:eastAsia="Times New Roman" w:hAnsi="Times New Roman" w:cs="Times New Roman"/>
                  <w:noProof/>
                  <w:sz w:val="28"/>
                  <w:szCs w:val="28"/>
                  <w:u w:val="single"/>
                  <w:lang w:val="en-US" w:eastAsia="ru-RU"/>
                </w:rPr>
                <w:t>III</w:t>
              </w:r>
              <w:r w:rsidR="00571AA3" w:rsidRPr="00571AA3">
                <w:rPr>
                  <w:rFonts w:ascii="Times New Roman" w:eastAsia="Times New Roman" w:hAnsi="Times New Roman" w:cs="Times New Roman"/>
                  <w:noProof/>
                  <w:sz w:val="28"/>
                  <w:szCs w:val="28"/>
                  <w:u w:val="single"/>
                  <w:lang w:eastAsia="ru-RU"/>
                </w:rPr>
                <w:t>. ОБРАЗЦЫ ФОРМ И ДОКУМЕНТОВ ДЛЯ ЗАПОЛНЕНИЯ УЧАСТНИКАМИ АУКЦИОНА</w:t>
              </w:r>
            </w:hyperlink>
          </w:p>
        </w:tc>
        <w:tc>
          <w:tcPr>
            <w:tcW w:w="960" w:type="dxa"/>
            <w:shd w:val="clear" w:color="auto" w:fill="auto"/>
            <w:noWrap/>
            <w:vAlign w:val="bottom"/>
          </w:tcPr>
          <w:p w:rsidR="00571AA3" w:rsidRPr="00571AA3" w:rsidRDefault="00571AA3" w:rsidP="00571AA3">
            <w:pPr>
              <w:spacing w:after="0" w:line="240" w:lineRule="auto"/>
              <w:jc w:val="center"/>
              <w:rPr>
                <w:rFonts w:ascii="Times New Roman" w:eastAsia="Times New Roman" w:hAnsi="Times New Roman" w:cs="Times New Roman"/>
                <w:sz w:val="28"/>
                <w:szCs w:val="28"/>
                <w:lang w:eastAsia="ru-RU"/>
              </w:rPr>
            </w:pPr>
            <w:r w:rsidRPr="00571AA3">
              <w:rPr>
                <w:rFonts w:ascii="Times New Roman" w:eastAsia="Times New Roman" w:hAnsi="Times New Roman" w:cs="Times New Roman"/>
                <w:sz w:val="28"/>
                <w:szCs w:val="28"/>
                <w:lang w:eastAsia="ru-RU"/>
              </w:rPr>
              <w:t>17</w:t>
            </w:r>
          </w:p>
        </w:tc>
      </w:tr>
      <w:tr w:rsidR="00571AA3" w:rsidRPr="00571AA3" w:rsidTr="00E0058A">
        <w:trPr>
          <w:trHeight w:val="300"/>
        </w:trPr>
        <w:tc>
          <w:tcPr>
            <w:tcW w:w="8379" w:type="dxa"/>
            <w:shd w:val="clear" w:color="auto" w:fill="auto"/>
            <w:noWrap/>
            <w:vAlign w:val="center"/>
            <w:hideMark/>
          </w:tcPr>
          <w:p w:rsidR="00571AA3" w:rsidRPr="00571AA3" w:rsidRDefault="005F09AC" w:rsidP="00571AA3">
            <w:pPr>
              <w:spacing w:after="0" w:line="240" w:lineRule="auto"/>
              <w:jc w:val="both"/>
              <w:rPr>
                <w:rFonts w:ascii="Times New Roman" w:eastAsia="Times New Roman" w:hAnsi="Times New Roman" w:cs="Times New Roman"/>
                <w:sz w:val="28"/>
                <w:szCs w:val="28"/>
                <w:u w:val="single"/>
                <w:lang w:eastAsia="ru-RU"/>
              </w:rPr>
            </w:pPr>
            <w:hyperlink w:anchor="RANGE!_Toc314723885" w:history="1">
              <w:r w:rsidR="00571AA3" w:rsidRPr="00571AA3">
                <w:rPr>
                  <w:rFonts w:ascii="Times New Roman" w:eastAsia="Times New Roman" w:hAnsi="Times New Roman" w:cs="Times New Roman"/>
                  <w:noProof/>
                  <w:sz w:val="28"/>
                  <w:szCs w:val="28"/>
                  <w:u w:val="single"/>
                  <w:lang w:eastAsia="ru-RU"/>
                </w:rPr>
                <w:t>IV. СТАРТОВЫЕ УСЛОВИЯ ПРОВЕДЕНИЯ ТОРГОВ</w:t>
              </w:r>
            </w:hyperlink>
          </w:p>
        </w:tc>
        <w:tc>
          <w:tcPr>
            <w:tcW w:w="960" w:type="dxa"/>
            <w:shd w:val="clear" w:color="auto" w:fill="auto"/>
            <w:noWrap/>
            <w:vAlign w:val="bottom"/>
          </w:tcPr>
          <w:p w:rsidR="00571AA3" w:rsidRPr="00571AA3" w:rsidRDefault="00571AA3" w:rsidP="00571AA3">
            <w:pPr>
              <w:spacing w:after="0" w:line="240" w:lineRule="auto"/>
              <w:jc w:val="center"/>
              <w:rPr>
                <w:rFonts w:ascii="Times New Roman" w:eastAsia="Times New Roman" w:hAnsi="Times New Roman" w:cs="Times New Roman"/>
                <w:sz w:val="28"/>
                <w:szCs w:val="28"/>
                <w:lang w:eastAsia="ru-RU"/>
              </w:rPr>
            </w:pPr>
            <w:r w:rsidRPr="00571AA3">
              <w:rPr>
                <w:rFonts w:ascii="Times New Roman" w:eastAsia="Times New Roman" w:hAnsi="Times New Roman" w:cs="Times New Roman"/>
                <w:sz w:val="28"/>
                <w:szCs w:val="28"/>
                <w:lang w:eastAsia="ru-RU"/>
              </w:rPr>
              <w:t>24</w:t>
            </w:r>
          </w:p>
        </w:tc>
      </w:tr>
      <w:tr w:rsidR="00571AA3" w:rsidRPr="00571AA3" w:rsidTr="00E0058A">
        <w:trPr>
          <w:trHeight w:val="300"/>
        </w:trPr>
        <w:tc>
          <w:tcPr>
            <w:tcW w:w="8379" w:type="dxa"/>
            <w:shd w:val="clear" w:color="auto" w:fill="auto"/>
            <w:noWrap/>
            <w:vAlign w:val="center"/>
            <w:hideMark/>
          </w:tcPr>
          <w:p w:rsidR="00571AA3" w:rsidRPr="00571AA3" w:rsidRDefault="005F09AC" w:rsidP="00571AA3">
            <w:pPr>
              <w:spacing w:after="0" w:line="240" w:lineRule="auto"/>
              <w:jc w:val="both"/>
              <w:rPr>
                <w:rFonts w:ascii="Times New Roman" w:eastAsia="Times New Roman" w:hAnsi="Times New Roman" w:cs="Times New Roman"/>
                <w:sz w:val="28"/>
                <w:szCs w:val="28"/>
                <w:u w:val="single"/>
                <w:lang w:eastAsia="ru-RU"/>
              </w:rPr>
            </w:pPr>
            <w:hyperlink w:anchor="RANGE!_Toc314723886" w:history="1">
              <w:r w:rsidR="00571AA3" w:rsidRPr="00571AA3">
                <w:rPr>
                  <w:rFonts w:ascii="Times New Roman" w:eastAsia="Times New Roman" w:hAnsi="Times New Roman" w:cs="Times New Roman"/>
                  <w:noProof/>
                  <w:sz w:val="28"/>
                  <w:szCs w:val="28"/>
                  <w:u w:val="single"/>
                  <w:lang w:val="en-US" w:eastAsia="ru-RU"/>
                </w:rPr>
                <w:t>V. ПРОЕКТ ДОГОВОРА АРЕНДЫ</w:t>
              </w:r>
            </w:hyperlink>
          </w:p>
        </w:tc>
        <w:tc>
          <w:tcPr>
            <w:tcW w:w="960" w:type="dxa"/>
            <w:shd w:val="clear" w:color="auto" w:fill="auto"/>
            <w:noWrap/>
            <w:vAlign w:val="bottom"/>
          </w:tcPr>
          <w:p w:rsidR="00571AA3" w:rsidRPr="00571AA3" w:rsidRDefault="00571AA3" w:rsidP="00571AA3">
            <w:pPr>
              <w:spacing w:after="0" w:line="240" w:lineRule="auto"/>
              <w:jc w:val="center"/>
              <w:rPr>
                <w:rFonts w:ascii="Times New Roman" w:eastAsia="Times New Roman" w:hAnsi="Times New Roman" w:cs="Times New Roman"/>
                <w:sz w:val="28"/>
                <w:szCs w:val="28"/>
                <w:lang w:eastAsia="ru-RU"/>
              </w:rPr>
            </w:pPr>
            <w:r w:rsidRPr="00571AA3">
              <w:rPr>
                <w:rFonts w:ascii="Times New Roman" w:eastAsia="Times New Roman" w:hAnsi="Times New Roman" w:cs="Times New Roman"/>
                <w:sz w:val="28"/>
                <w:szCs w:val="28"/>
                <w:lang w:eastAsia="ru-RU"/>
              </w:rPr>
              <w:t>30</w:t>
            </w:r>
          </w:p>
        </w:tc>
      </w:tr>
      <w:tr w:rsidR="00571AA3" w:rsidRPr="00571AA3" w:rsidTr="00E0058A">
        <w:trPr>
          <w:trHeight w:val="300"/>
        </w:trPr>
        <w:tc>
          <w:tcPr>
            <w:tcW w:w="8379" w:type="dxa"/>
            <w:shd w:val="clear" w:color="auto" w:fill="auto"/>
            <w:noWrap/>
            <w:vAlign w:val="center"/>
          </w:tcPr>
          <w:p w:rsidR="00571AA3" w:rsidRPr="00571AA3" w:rsidRDefault="00571AA3" w:rsidP="00571AA3">
            <w:pPr>
              <w:spacing w:after="0" w:line="240" w:lineRule="auto"/>
              <w:jc w:val="both"/>
              <w:rPr>
                <w:rFonts w:ascii="Times New Roman" w:eastAsia="Times New Roman" w:hAnsi="Times New Roman" w:cs="Times New Roman"/>
                <w:sz w:val="28"/>
              </w:rPr>
            </w:pPr>
            <w:r w:rsidRPr="00571AA3">
              <w:rPr>
                <w:rFonts w:ascii="Times New Roman" w:eastAsia="Times New Roman" w:hAnsi="Times New Roman" w:cs="Times New Roman"/>
                <w:sz w:val="28"/>
                <w:lang w:val="en-US"/>
              </w:rPr>
              <w:t>VI</w:t>
            </w:r>
            <w:r w:rsidRPr="00571AA3">
              <w:rPr>
                <w:rFonts w:ascii="Times New Roman" w:eastAsia="Times New Roman" w:hAnsi="Times New Roman" w:cs="Times New Roman"/>
                <w:sz w:val="28"/>
              </w:rPr>
              <w:t>. </w:t>
            </w:r>
            <w:r w:rsidRPr="00571AA3">
              <w:rPr>
                <w:rFonts w:ascii="Times New Roman" w:eastAsia="Times New Roman" w:hAnsi="Times New Roman" w:cs="Times New Roman"/>
                <w:sz w:val="28"/>
                <w:u w:val="single"/>
              </w:rPr>
              <w:t>СВЕДЕНИЯ О ХАРАКТЕРИСТИКАХ ОБЪЕКТА НЕДВИЖИМОСТИ</w:t>
            </w:r>
          </w:p>
        </w:tc>
        <w:tc>
          <w:tcPr>
            <w:tcW w:w="960" w:type="dxa"/>
            <w:shd w:val="clear" w:color="auto" w:fill="auto"/>
            <w:noWrap/>
            <w:vAlign w:val="bottom"/>
          </w:tcPr>
          <w:p w:rsidR="00571AA3" w:rsidRPr="00571AA3" w:rsidRDefault="00571AA3" w:rsidP="00571AA3">
            <w:pPr>
              <w:spacing w:after="0" w:line="240" w:lineRule="auto"/>
              <w:jc w:val="center"/>
              <w:rPr>
                <w:rFonts w:ascii="Times New Roman" w:eastAsia="Times New Roman" w:hAnsi="Times New Roman" w:cs="Times New Roman"/>
                <w:sz w:val="28"/>
                <w:szCs w:val="28"/>
                <w:lang w:eastAsia="ru-RU"/>
              </w:rPr>
            </w:pPr>
            <w:r w:rsidRPr="00571AA3">
              <w:rPr>
                <w:rFonts w:ascii="Times New Roman" w:eastAsia="Times New Roman" w:hAnsi="Times New Roman" w:cs="Times New Roman"/>
                <w:sz w:val="28"/>
                <w:szCs w:val="28"/>
                <w:lang w:eastAsia="ru-RU"/>
              </w:rPr>
              <w:t>35</w:t>
            </w:r>
          </w:p>
        </w:tc>
      </w:tr>
    </w:tbl>
    <w:p w:rsidR="00571AA3" w:rsidRPr="00571AA3" w:rsidRDefault="00571AA3" w:rsidP="00571AA3">
      <w:pPr>
        <w:spacing w:after="0" w:line="240" w:lineRule="auto"/>
        <w:ind w:firstLine="709"/>
        <w:jc w:val="both"/>
        <w:rPr>
          <w:rFonts w:ascii="Times New Roman" w:eastAsia="Times New Roman" w:hAnsi="Times New Roman" w:cs="Times New Roman"/>
          <w:sz w:val="28"/>
        </w:rPr>
      </w:pPr>
    </w:p>
    <w:p w:rsidR="00571AA3" w:rsidRPr="00571AA3" w:rsidRDefault="00571AA3" w:rsidP="00571AA3">
      <w:pPr>
        <w:spacing w:after="0" w:line="240" w:lineRule="auto"/>
        <w:ind w:firstLine="709"/>
        <w:jc w:val="center"/>
        <w:rPr>
          <w:rFonts w:ascii="Times New Roman" w:eastAsia="Times New Roman" w:hAnsi="Times New Roman" w:cs="Times New Roman"/>
          <w:b/>
          <w:sz w:val="28"/>
          <w:lang w:eastAsia="ru-RU"/>
        </w:rPr>
      </w:pPr>
      <w:r w:rsidRPr="00571AA3">
        <w:rPr>
          <w:rFonts w:ascii="Times New Roman" w:eastAsia="Times New Roman" w:hAnsi="Times New Roman" w:cs="Times New Roman"/>
          <w:sz w:val="28"/>
        </w:rPr>
        <w:br w:type="page"/>
      </w:r>
      <w:bookmarkStart w:id="0" w:name="_Toc314325344"/>
      <w:bookmarkStart w:id="1" w:name="_Toc314325515"/>
      <w:bookmarkStart w:id="2" w:name="_Toc314339721"/>
      <w:bookmarkStart w:id="3" w:name="_Toc314723514"/>
      <w:bookmarkStart w:id="4" w:name="_Toc314723622"/>
      <w:bookmarkStart w:id="5" w:name="_Toc314723755"/>
      <w:bookmarkStart w:id="6" w:name="_Toc314723827"/>
      <w:bookmarkStart w:id="7" w:name="_Toc314723882"/>
      <w:bookmarkStart w:id="8" w:name="_Toc314325347"/>
      <w:bookmarkStart w:id="9" w:name="_Toc314325518"/>
      <w:bookmarkStart w:id="10" w:name="_Toc314339724"/>
      <w:bookmarkStart w:id="11" w:name="_Toc314723518"/>
      <w:bookmarkStart w:id="12" w:name="_Toc314723625"/>
      <w:bookmarkStart w:id="13" w:name="_Toc314723758"/>
      <w:bookmarkStart w:id="14" w:name="_Toc314723830"/>
      <w:bookmarkStart w:id="15" w:name="_Toc314723885"/>
      <w:proofErr w:type="gramStart"/>
      <w:r w:rsidRPr="00571AA3">
        <w:rPr>
          <w:rFonts w:ascii="Times New Roman" w:eastAsia="Times New Roman" w:hAnsi="Times New Roman" w:cs="Times New Roman"/>
          <w:b/>
          <w:sz w:val="28"/>
          <w:lang w:val="en-GB" w:eastAsia="ru-RU"/>
        </w:rPr>
        <w:t>I</w:t>
      </w:r>
      <w:r w:rsidRPr="00571AA3">
        <w:rPr>
          <w:rFonts w:ascii="Times New Roman" w:eastAsia="Times New Roman" w:hAnsi="Times New Roman" w:cs="Times New Roman"/>
          <w:b/>
          <w:sz w:val="28"/>
          <w:lang w:eastAsia="ru-RU"/>
        </w:rPr>
        <w:t>. ОСНОВНЫЕ ТЕРМИНЫ И ОПРЕДЕЛЕНИЯ.</w:t>
      </w:r>
      <w:bookmarkEnd w:id="0"/>
      <w:bookmarkEnd w:id="1"/>
      <w:bookmarkEnd w:id="2"/>
      <w:bookmarkEnd w:id="3"/>
      <w:bookmarkEnd w:id="4"/>
      <w:bookmarkEnd w:id="5"/>
      <w:bookmarkEnd w:id="6"/>
      <w:bookmarkEnd w:id="7"/>
      <w:proofErr w:type="gramEnd"/>
    </w:p>
    <w:p w:rsidR="00571AA3" w:rsidRPr="00571AA3" w:rsidRDefault="00571AA3" w:rsidP="00571A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71AA3" w:rsidRPr="00571AA3" w:rsidRDefault="00571AA3" w:rsidP="00571AA3">
      <w:pPr>
        <w:spacing w:after="0" w:line="240" w:lineRule="auto"/>
        <w:ind w:firstLine="709"/>
        <w:jc w:val="both"/>
        <w:rPr>
          <w:rFonts w:ascii="Times New Roman" w:eastAsia="Times New Roman" w:hAnsi="Times New Roman" w:cs="Times New Roman"/>
          <w:sz w:val="28"/>
          <w:szCs w:val="20"/>
        </w:rPr>
      </w:pPr>
      <w:r w:rsidRPr="00571AA3">
        <w:rPr>
          <w:rFonts w:ascii="Times New Roman" w:eastAsia="Times New Roman" w:hAnsi="Times New Roman" w:cs="Times New Roman"/>
          <w:b/>
          <w:sz w:val="28"/>
          <w:szCs w:val="20"/>
        </w:rPr>
        <w:t>Аукцион</w:t>
      </w:r>
      <w:r w:rsidRPr="00571AA3">
        <w:rPr>
          <w:rFonts w:ascii="Times New Roman" w:eastAsia="Times New Roman" w:hAnsi="Times New Roman" w:cs="Times New Roman"/>
          <w:sz w:val="28"/>
          <w:szCs w:val="20"/>
        </w:rPr>
        <w:t xml:space="preserve"> — торги, победителем которых признается лицо, предложившее наиболее высокую цену за предмет аукциона.</w:t>
      </w:r>
    </w:p>
    <w:p w:rsidR="00571AA3" w:rsidRPr="00571AA3" w:rsidRDefault="00571AA3" w:rsidP="00571AA3">
      <w:pPr>
        <w:spacing w:after="0" w:line="240" w:lineRule="auto"/>
        <w:ind w:firstLine="709"/>
        <w:jc w:val="both"/>
        <w:rPr>
          <w:rFonts w:ascii="Times New Roman" w:eastAsia="Times New Roman" w:hAnsi="Times New Roman" w:cs="Times New Roman"/>
          <w:sz w:val="28"/>
          <w:szCs w:val="20"/>
        </w:rPr>
      </w:pPr>
      <w:r w:rsidRPr="00571AA3">
        <w:rPr>
          <w:rFonts w:ascii="Times New Roman" w:eastAsia="Times New Roman" w:hAnsi="Times New Roman" w:cs="Times New Roman"/>
          <w:b/>
          <w:sz w:val="28"/>
          <w:szCs w:val="28"/>
        </w:rPr>
        <w:t xml:space="preserve">Комиссия по проведению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w:t>
      </w:r>
      <w:r w:rsidRPr="00571AA3">
        <w:rPr>
          <w:rFonts w:ascii="Times New Roman" w:eastAsia="Times New Roman" w:hAnsi="Times New Roman" w:cs="Times New Roman"/>
          <w:sz w:val="28"/>
          <w:szCs w:val="20"/>
        </w:rPr>
        <w:t xml:space="preserve"> (далее - Комиссия)- комиссия, созданная Организатором аукциона, для проведения аукциона в порядке, предусмотренном законодательством Российской Федерации.</w:t>
      </w:r>
    </w:p>
    <w:p w:rsidR="00571AA3" w:rsidRPr="00571AA3" w:rsidRDefault="00571AA3" w:rsidP="00571AA3">
      <w:pPr>
        <w:spacing w:after="0" w:line="240" w:lineRule="auto"/>
        <w:ind w:firstLine="709"/>
        <w:jc w:val="both"/>
        <w:rPr>
          <w:rFonts w:ascii="Times New Roman" w:eastAsia="Times New Roman" w:hAnsi="Times New Roman" w:cs="Times New Roman"/>
          <w:sz w:val="28"/>
          <w:szCs w:val="20"/>
        </w:rPr>
      </w:pPr>
      <w:r w:rsidRPr="00571AA3">
        <w:rPr>
          <w:rFonts w:ascii="Times New Roman" w:eastAsia="Times New Roman" w:hAnsi="Times New Roman" w:cs="Times New Roman"/>
          <w:b/>
          <w:sz w:val="28"/>
          <w:szCs w:val="20"/>
        </w:rPr>
        <w:t>Предмет аукциона</w:t>
      </w:r>
      <w:r w:rsidRPr="00571AA3">
        <w:rPr>
          <w:rFonts w:ascii="Times New Roman" w:eastAsia="Times New Roman" w:hAnsi="Times New Roman" w:cs="Times New Roman"/>
          <w:sz w:val="28"/>
          <w:szCs w:val="20"/>
        </w:rPr>
        <w:t xml:space="preserve"> – право на заключение договора аренды земельного участка, </w:t>
      </w:r>
      <w:r w:rsidRPr="00571AA3">
        <w:rPr>
          <w:rFonts w:ascii="Times New Roman" w:eastAsia="Times New Roman" w:hAnsi="Times New Roman" w:cs="Times New Roman"/>
          <w:sz w:val="28"/>
          <w:szCs w:val="28"/>
        </w:rPr>
        <w:t>находящегося в государственной или муниципальной собственности</w:t>
      </w:r>
      <w:r w:rsidRPr="00571AA3">
        <w:rPr>
          <w:rFonts w:ascii="Times New Roman" w:eastAsia="Times New Roman" w:hAnsi="Times New Roman" w:cs="Times New Roman"/>
          <w:sz w:val="28"/>
          <w:szCs w:val="20"/>
        </w:rPr>
        <w:t>.</w:t>
      </w:r>
    </w:p>
    <w:p w:rsidR="00571AA3" w:rsidRPr="00571AA3" w:rsidRDefault="00571AA3" w:rsidP="00571AA3">
      <w:pPr>
        <w:spacing w:after="0" w:line="240" w:lineRule="auto"/>
        <w:ind w:firstLine="709"/>
        <w:jc w:val="both"/>
        <w:rPr>
          <w:rFonts w:ascii="Times New Roman" w:eastAsia="Times New Roman" w:hAnsi="Times New Roman" w:cs="Times New Roman"/>
          <w:sz w:val="28"/>
          <w:szCs w:val="20"/>
        </w:rPr>
      </w:pPr>
      <w:r w:rsidRPr="00571AA3">
        <w:rPr>
          <w:rFonts w:ascii="Times New Roman" w:eastAsia="Times New Roman" w:hAnsi="Times New Roman" w:cs="Times New Roman"/>
          <w:b/>
          <w:sz w:val="28"/>
          <w:szCs w:val="20"/>
        </w:rPr>
        <w:t>Организатор аукциона</w:t>
      </w:r>
      <w:r w:rsidRPr="00571AA3">
        <w:rPr>
          <w:rFonts w:ascii="Times New Roman" w:eastAsia="Times New Roman" w:hAnsi="Times New Roman" w:cs="Times New Roman"/>
          <w:sz w:val="28"/>
          <w:szCs w:val="20"/>
        </w:rPr>
        <w:t xml:space="preserve"> – администрация Большебейсугского сельского поселения Брюховецкого района - орган местного самоуправления, уполномоченный на проведение аукционов на право заключения договора аренды земельных участков, </w:t>
      </w:r>
      <w:r w:rsidRPr="00571AA3">
        <w:rPr>
          <w:rFonts w:ascii="Times New Roman" w:eastAsia="Times New Roman" w:hAnsi="Times New Roman" w:cs="Times New Roman"/>
          <w:sz w:val="28"/>
          <w:szCs w:val="28"/>
        </w:rPr>
        <w:t>находящихся в государственной или муниципальной собственности на территории Большебейсугского сельского поселения Брюховецкого района Краснодарского края</w:t>
      </w:r>
      <w:r w:rsidRPr="00571AA3">
        <w:rPr>
          <w:rFonts w:ascii="Times New Roman" w:eastAsia="Times New Roman" w:hAnsi="Times New Roman" w:cs="Times New Roman"/>
          <w:sz w:val="28"/>
          <w:szCs w:val="20"/>
        </w:rPr>
        <w:t>.</w:t>
      </w:r>
    </w:p>
    <w:p w:rsidR="00571AA3" w:rsidRPr="00571AA3" w:rsidRDefault="00571AA3" w:rsidP="00571AA3">
      <w:pPr>
        <w:spacing w:after="0" w:line="240" w:lineRule="auto"/>
        <w:ind w:firstLine="709"/>
        <w:jc w:val="both"/>
        <w:rPr>
          <w:rFonts w:ascii="Times New Roman" w:eastAsia="Times New Roman" w:hAnsi="Times New Roman" w:cs="Times New Roman"/>
          <w:sz w:val="28"/>
          <w:szCs w:val="20"/>
        </w:rPr>
      </w:pPr>
      <w:r w:rsidRPr="00571AA3">
        <w:rPr>
          <w:rFonts w:ascii="Times New Roman" w:eastAsia="Times New Roman" w:hAnsi="Times New Roman" w:cs="Times New Roman"/>
          <w:b/>
          <w:sz w:val="28"/>
          <w:szCs w:val="20"/>
        </w:rPr>
        <w:t>Лот</w:t>
      </w:r>
      <w:r w:rsidRPr="00571AA3">
        <w:rPr>
          <w:rFonts w:ascii="Times New Roman" w:eastAsia="Times New Roman" w:hAnsi="Times New Roman" w:cs="Times New Roman"/>
          <w:sz w:val="28"/>
          <w:szCs w:val="20"/>
        </w:rPr>
        <w:t xml:space="preserve"> - предмет отдельного аукциона, путем проведения которого в порядке, предусмотренном законодательством Российской Федерации, определяется лицо, получающее право на заключение отдельного договора аренды земельного участка,</w:t>
      </w:r>
      <w:r w:rsidRPr="00571AA3">
        <w:rPr>
          <w:rFonts w:ascii="Times New Roman" w:eastAsia="Times New Roman" w:hAnsi="Times New Roman" w:cs="Times New Roman"/>
          <w:b/>
          <w:sz w:val="28"/>
          <w:szCs w:val="28"/>
        </w:rPr>
        <w:t xml:space="preserve"> </w:t>
      </w:r>
      <w:r w:rsidRPr="00571AA3">
        <w:rPr>
          <w:rFonts w:ascii="Times New Roman" w:eastAsia="Times New Roman" w:hAnsi="Times New Roman" w:cs="Times New Roman"/>
          <w:sz w:val="28"/>
          <w:szCs w:val="28"/>
        </w:rPr>
        <w:t>находящегося в государственной или муниципальной собственности.</w:t>
      </w:r>
    </w:p>
    <w:p w:rsidR="00571AA3" w:rsidRPr="00571AA3" w:rsidRDefault="00571AA3" w:rsidP="00571AA3">
      <w:pPr>
        <w:spacing w:after="0" w:line="240" w:lineRule="auto"/>
        <w:ind w:firstLine="709"/>
        <w:jc w:val="both"/>
        <w:rPr>
          <w:rFonts w:ascii="Times New Roman" w:eastAsia="Times New Roman" w:hAnsi="Times New Roman" w:cs="Times New Roman"/>
          <w:sz w:val="28"/>
          <w:szCs w:val="20"/>
        </w:rPr>
      </w:pPr>
      <w:r w:rsidRPr="00571AA3">
        <w:rPr>
          <w:rFonts w:ascii="Times New Roman" w:eastAsia="Times New Roman" w:hAnsi="Times New Roman" w:cs="Times New Roman"/>
          <w:b/>
          <w:sz w:val="28"/>
          <w:szCs w:val="20"/>
        </w:rPr>
        <w:t>Документация об аукционе</w:t>
      </w:r>
      <w:r w:rsidRPr="00571AA3">
        <w:rPr>
          <w:rFonts w:ascii="Times New Roman" w:eastAsia="Times New Roman" w:hAnsi="Times New Roman" w:cs="Times New Roman"/>
          <w:sz w:val="28"/>
          <w:szCs w:val="20"/>
        </w:rPr>
        <w:t xml:space="preserve"> - комплект документов, утвержденный Организатором аукциона, содержащий информацию о предмете аукциона, условиях и порядке его проведения, условиях и сроках подписания договоров аренды, проекты договоров аренды.</w:t>
      </w:r>
    </w:p>
    <w:p w:rsidR="00571AA3" w:rsidRPr="00571AA3" w:rsidRDefault="00571AA3" w:rsidP="00571AA3">
      <w:pPr>
        <w:spacing w:after="0" w:line="240" w:lineRule="auto"/>
        <w:ind w:firstLine="709"/>
        <w:jc w:val="both"/>
        <w:rPr>
          <w:rFonts w:ascii="Times New Roman" w:eastAsia="Times New Roman" w:hAnsi="Times New Roman" w:cs="Times New Roman"/>
          <w:sz w:val="28"/>
          <w:szCs w:val="20"/>
        </w:rPr>
      </w:pPr>
      <w:r w:rsidRPr="00571AA3">
        <w:rPr>
          <w:rFonts w:ascii="Times New Roman" w:eastAsia="Times New Roman" w:hAnsi="Times New Roman" w:cs="Times New Roman"/>
          <w:b/>
          <w:sz w:val="28"/>
          <w:szCs w:val="20"/>
        </w:rPr>
        <w:t>Заявитель</w:t>
      </w:r>
      <w:r w:rsidRPr="00571AA3">
        <w:rPr>
          <w:rFonts w:ascii="Times New Roman" w:eastAsia="Times New Roman" w:hAnsi="Times New Roman" w:cs="Times New Roman"/>
          <w:sz w:val="28"/>
          <w:szCs w:val="20"/>
        </w:rPr>
        <w:t xml:space="preserve">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rsidR="00571AA3" w:rsidRPr="00571AA3" w:rsidRDefault="00571AA3" w:rsidP="00571AA3">
      <w:pPr>
        <w:spacing w:after="0" w:line="240" w:lineRule="auto"/>
        <w:ind w:firstLine="709"/>
        <w:jc w:val="both"/>
        <w:rPr>
          <w:rFonts w:ascii="Times New Roman" w:eastAsia="Times New Roman" w:hAnsi="Times New Roman" w:cs="Times New Roman"/>
          <w:sz w:val="28"/>
          <w:szCs w:val="20"/>
        </w:rPr>
      </w:pPr>
      <w:r w:rsidRPr="00571AA3">
        <w:rPr>
          <w:rFonts w:ascii="Times New Roman" w:eastAsia="Times New Roman" w:hAnsi="Times New Roman" w:cs="Times New Roman"/>
          <w:b/>
          <w:sz w:val="28"/>
          <w:szCs w:val="20"/>
        </w:rPr>
        <w:t>Заявка на участие в аукционе</w:t>
      </w:r>
      <w:r w:rsidRPr="00571AA3">
        <w:rPr>
          <w:rFonts w:ascii="Times New Roman" w:eastAsia="Times New Roman" w:hAnsi="Times New Roman" w:cs="Times New Roman"/>
          <w:sz w:val="28"/>
          <w:szCs w:val="20"/>
        </w:rPr>
        <w:t xml:space="preserve"> – письменное подтверждение согласия Заявителя участвовать в аукционе на условиях, указанных в извещении о проведен</w:t>
      </w:r>
      <w:proofErr w:type="gramStart"/>
      <w:r w:rsidRPr="00571AA3">
        <w:rPr>
          <w:rFonts w:ascii="Times New Roman" w:eastAsia="Times New Roman" w:hAnsi="Times New Roman" w:cs="Times New Roman"/>
          <w:sz w:val="28"/>
          <w:szCs w:val="20"/>
        </w:rPr>
        <w:t>ии ау</w:t>
      </w:r>
      <w:proofErr w:type="gramEnd"/>
      <w:r w:rsidRPr="00571AA3">
        <w:rPr>
          <w:rFonts w:ascii="Times New Roman" w:eastAsia="Times New Roman" w:hAnsi="Times New Roman" w:cs="Times New Roman"/>
          <w:sz w:val="28"/>
          <w:szCs w:val="20"/>
        </w:rPr>
        <w:t>кциона и документации об аукционе, поданное в срок и по форме, установленной документацией об аукционе. Заявка на участие в аукционе включает полный комплект документов, указанных в разделе 5 настоящей документации об аукционе, оформленных в соответствии с требованиями настоящей документации об аукционе.</w:t>
      </w:r>
    </w:p>
    <w:p w:rsidR="00571AA3" w:rsidRPr="00571AA3" w:rsidRDefault="00571AA3" w:rsidP="00571AA3">
      <w:pPr>
        <w:spacing w:after="0" w:line="240" w:lineRule="auto"/>
        <w:ind w:firstLine="709"/>
        <w:jc w:val="both"/>
        <w:rPr>
          <w:rFonts w:ascii="Times New Roman" w:eastAsia="Times New Roman" w:hAnsi="Times New Roman" w:cs="Times New Roman"/>
          <w:sz w:val="28"/>
          <w:szCs w:val="20"/>
        </w:rPr>
      </w:pPr>
      <w:r w:rsidRPr="00571AA3">
        <w:rPr>
          <w:rFonts w:ascii="Times New Roman" w:eastAsia="Times New Roman" w:hAnsi="Times New Roman" w:cs="Times New Roman"/>
          <w:b/>
          <w:sz w:val="28"/>
          <w:szCs w:val="20"/>
        </w:rPr>
        <w:t>Участник аукциона</w:t>
      </w:r>
      <w:r w:rsidRPr="00571AA3">
        <w:rPr>
          <w:rFonts w:ascii="Times New Roman" w:eastAsia="Times New Roman" w:hAnsi="Times New Roman" w:cs="Times New Roman"/>
          <w:sz w:val="28"/>
          <w:szCs w:val="20"/>
        </w:rPr>
        <w:t xml:space="preserve"> – Заявитель, признанный участником аукциона.</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b/>
          <w:sz w:val="28"/>
        </w:rPr>
        <w:t>Победитель аукциона</w:t>
      </w:r>
      <w:r w:rsidRPr="00571AA3">
        <w:rPr>
          <w:rFonts w:ascii="Times New Roman" w:eastAsia="Times New Roman" w:hAnsi="Times New Roman" w:cs="Times New Roman"/>
          <w:sz w:val="28"/>
        </w:rPr>
        <w:t xml:space="preserve"> – победителем аукциона признается участник аукциона, предложивший наибольший размер ежегодной арендной платы за земельный участок.</w:t>
      </w:r>
    </w:p>
    <w:p w:rsidR="00571AA3" w:rsidRPr="00571AA3" w:rsidRDefault="00571AA3" w:rsidP="00571AA3">
      <w:pPr>
        <w:spacing w:after="0" w:line="240" w:lineRule="auto"/>
        <w:ind w:firstLine="709"/>
        <w:jc w:val="both"/>
        <w:rPr>
          <w:rFonts w:ascii="Times New Roman" w:eastAsia="Times New Roman" w:hAnsi="Times New Roman" w:cs="Times New Roman"/>
          <w:sz w:val="28"/>
          <w:szCs w:val="20"/>
        </w:rPr>
      </w:pPr>
      <w:r w:rsidRPr="00571AA3">
        <w:rPr>
          <w:rFonts w:ascii="Times New Roman" w:eastAsia="Times New Roman" w:hAnsi="Times New Roman" w:cs="Times New Roman"/>
          <w:b/>
          <w:sz w:val="28"/>
          <w:szCs w:val="20"/>
        </w:rPr>
        <w:t>Единственный участник</w:t>
      </w:r>
      <w:r w:rsidRPr="00571AA3">
        <w:rPr>
          <w:rFonts w:ascii="Times New Roman" w:eastAsia="Times New Roman" w:hAnsi="Times New Roman" w:cs="Times New Roman"/>
          <w:sz w:val="28"/>
          <w:szCs w:val="20"/>
        </w:rPr>
        <w:t xml:space="preserve"> – лицо, подавшее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b/>
          <w:sz w:val="28"/>
        </w:rPr>
        <w:t>Участник, сделавший предпоследнее предложение</w:t>
      </w:r>
      <w:r w:rsidRPr="00571AA3">
        <w:rPr>
          <w:rFonts w:ascii="Times New Roman" w:eastAsia="Times New Roman" w:hAnsi="Times New Roman" w:cs="Times New Roman"/>
          <w:sz w:val="28"/>
        </w:rPr>
        <w:t xml:space="preserve"> - участник аукциона, номер карточки которого был назван аукционистом предпоследним.</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b/>
          <w:sz w:val="28"/>
        </w:rPr>
        <w:t>Официальные сайты торгов </w:t>
      </w:r>
      <w:r w:rsidRPr="00571AA3">
        <w:rPr>
          <w:rFonts w:ascii="Times New Roman" w:eastAsia="Times New Roman" w:hAnsi="Times New Roman" w:cs="Times New Roman"/>
          <w:sz w:val="28"/>
        </w:rPr>
        <w:t>– О</w:t>
      </w:r>
      <w:r w:rsidRPr="00571AA3">
        <w:rPr>
          <w:rFonts w:ascii="Times New Roman" w:eastAsia="Times New Roman" w:hAnsi="Times New Roman" w:cs="Times New Roman"/>
          <w:bCs/>
          <w:sz w:val="28"/>
          <w:szCs w:val="28"/>
        </w:rPr>
        <w:t xml:space="preserve">фициальный сайт Российской Федерации для размещения информации о торгах </w:t>
      </w:r>
      <w:hyperlink r:id="rId8" w:history="1">
        <w:r w:rsidRPr="00571AA3">
          <w:rPr>
            <w:rFonts w:ascii="Times New Roman" w:eastAsia="Times New Roman" w:hAnsi="Times New Roman" w:cs="Times New Roman"/>
            <w:bCs/>
            <w:color w:val="0000FF"/>
            <w:sz w:val="28"/>
            <w:szCs w:val="28"/>
            <w:u w:val="single"/>
            <w:lang w:val="en-US"/>
          </w:rPr>
          <w:t>www</w:t>
        </w:r>
        <w:r w:rsidRPr="00571AA3">
          <w:rPr>
            <w:rFonts w:ascii="Times New Roman" w:eastAsia="Times New Roman" w:hAnsi="Times New Roman" w:cs="Times New Roman"/>
            <w:bCs/>
            <w:color w:val="0000FF"/>
            <w:sz w:val="28"/>
            <w:szCs w:val="28"/>
            <w:u w:val="single"/>
          </w:rPr>
          <w:t>.</w:t>
        </w:r>
        <w:r w:rsidRPr="00571AA3">
          <w:rPr>
            <w:rFonts w:ascii="Times New Roman" w:eastAsia="Times New Roman" w:hAnsi="Times New Roman" w:cs="Times New Roman"/>
            <w:bCs/>
            <w:color w:val="0000FF"/>
            <w:sz w:val="28"/>
            <w:szCs w:val="28"/>
            <w:u w:val="single"/>
            <w:lang w:val="en-US"/>
          </w:rPr>
          <w:t>torgi</w:t>
        </w:r>
        <w:r w:rsidRPr="00571AA3">
          <w:rPr>
            <w:rFonts w:ascii="Times New Roman" w:eastAsia="Times New Roman" w:hAnsi="Times New Roman" w:cs="Times New Roman"/>
            <w:bCs/>
            <w:color w:val="0000FF"/>
            <w:sz w:val="28"/>
            <w:szCs w:val="28"/>
            <w:u w:val="single"/>
          </w:rPr>
          <w:t>.</w:t>
        </w:r>
        <w:r w:rsidRPr="00571AA3">
          <w:rPr>
            <w:rFonts w:ascii="Times New Roman" w:eastAsia="Times New Roman" w:hAnsi="Times New Roman" w:cs="Times New Roman"/>
            <w:bCs/>
            <w:color w:val="0000FF"/>
            <w:sz w:val="28"/>
            <w:szCs w:val="28"/>
            <w:u w:val="single"/>
            <w:lang w:val="en-US"/>
          </w:rPr>
          <w:t>gov</w:t>
        </w:r>
        <w:r w:rsidRPr="00571AA3">
          <w:rPr>
            <w:rFonts w:ascii="Times New Roman" w:eastAsia="Times New Roman" w:hAnsi="Times New Roman" w:cs="Times New Roman"/>
            <w:bCs/>
            <w:color w:val="0000FF"/>
            <w:sz w:val="28"/>
            <w:szCs w:val="28"/>
            <w:u w:val="single"/>
          </w:rPr>
          <w:t>.</w:t>
        </w:r>
        <w:r w:rsidRPr="00571AA3">
          <w:rPr>
            <w:rFonts w:ascii="Times New Roman" w:eastAsia="Times New Roman" w:hAnsi="Times New Roman" w:cs="Times New Roman"/>
            <w:bCs/>
            <w:color w:val="0000FF"/>
            <w:sz w:val="28"/>
            <w:szCs w:val="28"/>
            <w:u w:val="single"/>
            <w:lang w:val="en-US"/>
          </w:rPr>
          <w:t>ru</w:t>
        </w:r>
      </w:hyperlink>
      <w:r w:rsidRPr="00571AA3">
        <w:rPr>
          <w:rFonts w:ascii="Times New Roman" w:eastAsia="Times New Roman" w:hAnsi="Times New Roman" w:cs="Times New Roman"/>
          <w:bCs/>
          <w:sz w:val="28"/>
          <w:szCs w:val="28"/>
        </w:rPr>
        <w:t xml:space="preserve">, </w:t>
      </w:r>
      <w:r w:rsidRPr="00571AA3">
        <w:rPr>
          <w:rFonts w:ascii="Times New Roman" w:eastAsia="Times New Roman" w:hAnsi="Times New Roman" w:cs="Times New Roman"/>
          <w:sz w:val="28"/>
          <w:szCs w:val="28"/>
        </w:rPr>
        <w:t xml:space="preserve">сайт администрации Большебейсугского сельского поселения Брюховецкого района </w:t>
      </w:r>
      <w:hyperlink r:id="rId9" w:history="1">
        <w:r w:rsidRPr="00571AA3">
          <w:rPr>
            <w:rFonts w:ascii="Times New Roman" w:eastAsia="Times New Roman" w:hAnsi="Times New Roman" w:cs="Times New Roman"/>
            <w:color w:val="0000FF"/>
            <w:sz w:val="28"/>
            <w:szCs w:val="28"/>
            <w:u w:val="single"/>
          </w:rPr>
          <w:t>https://bigbeysug-adm.ru</w:t>
        </w:r>
      </w:hyperlink>
      <w:r w:rsidRPr="00571AA3">
        <w:rPr>
          <w:rFonts w:ascii="Times New Roman" w:eastAsia="Times New Roman" w:hAnsi="Times New Roman" w:cs="Times New Roman"/>
          <w:sz w:val="28"/>
          <w:szCs w:val="28"/>
        </w:rPr>
        <w:t xml:space="preserve">. </w:t>
      </w:r>
    </w:p>
    <w:p w:rsidR="00571AA3" w:rsidRPr="00571AA3" w:rsidRDefault="00571AA3" w:rsidP="00571AA3">
      <w:pPr>
        <w:keepNext/>
        <w:spacing w:after="0" w:line="240" w:lineRule="auto"/>
        <w:ind w:firstLine="709"/>
        <w:jc w:val="center"/>
        <w:outlineLvl w:val="0"/>
        <w:rPr>
          <w:rFonts w:ascii="Times New Roman" w:eastAsia="Times New Roman" w:hAnsi="Times New Roman" w:cs="Times New Roman"/>
          <w:b/>
          <w:bCs/>
          <w:kern w:val="32"/>
          <w:sz w:val="28"/>
          <w:szCs w:val="28"/>
          <w:lang w:eastAsia="x-none"/>
        </w:rPr>
      </w:pPr>
      <w:bookmarkStart w:id="16" w:name="_Toc314325345"/>
      <w:bookmarkStart w:id="17" w:name="_Toc314325516"/>
      <w:bookmarkStart w:id="18" w:name="_Toc314339722"/>
      <w:bookmarkStart w:id="19" w:name="_Toc314723515"/>
      <w:bookmarkStart w:id="20" w:name="_Toc314723623"/>
      <w:bookmarkStart w:id="21" w:name="_Toc314723756"/>
      <w:bookmarkStart w:id="22" w:name="_Toc314723828"/>
      <w:bookmarkStart w:id="23" w:name="_Toc314723883"/>
    </w:p>
    <w:p w:rsidR="00571AA3" w:rsidRPr="00571AA3" w:rsidRDefault="00571AA3" w:rsidP="00571AA3">
      <w:pPr>
        <w:keepNext/>
        <w:spacing w:after="0" w:line="240" w:lineRule="auto"/>
        <w:ind w:firstLine="709"/>
        <w:jc w:val="center"/>
        <w:outlineLvl w:val="0"/>
        <w:rPr>
          <w:rFonts w:ascii="Times New Roman" w:eastAsia="Times New Roman" w:hAnsi="Times New Roman" w:cs="Times New Roman"/>
          <w:b/>
          <w:bCs/>
          <w:kern w:val="32"/>
          <w:sz w:val="28"/>
          <w:szCs w:val="28"/>
          <w:lang w:val="x-none" w:eastAsia="x-none"/>
        </w:rPr>
      </w:pPr>
      <w:r w:rsidRPr="00571AA3">
        <w:rPr>
          <w:rFonts w:ascii="Times New Roman" w:eastAsia="Times New Roman" w:hAnsi="Times New Roman" w:cs="Times New Roman"/>
          <w:b/>
          <w:bCs/>
          <w:kern w:val="32"/>
          <w:sz w:val="28"/>
          <w:szCs w:val="28"/>
          <w:lang w:val="en-GB" w:eastAsia="x-none"/>
        </w:rPr>
        <w:t>II</w:t>
      </w:r>
      <w:r w:rsidRPr="00571AA3">
        <w:rPr>
          <w:rFonts w:ascii="Times New Roman" w:eastAsia="Times New Roman" w:hAnsi="Times New Roman" w:cs="Times New Roman"/>
          <w:b/>
          <w:bCs/>
          <w:kern w:val="32"/>
          <w:sz w:val="28"/>
          <w:szCs w:val="28"/>
          <w:lang w:val="x-none" w:eastAsia="x-none"/>
        </w:rPr>
        <w:t xml:space="preserve">. ОБЩИЕ </w:t>
      </w:r>
      <w:r w:rsidRPr="00571AA3">
        <w:rPr>
          <w:rFonts w:ascii="Times New Roman" w:eastAsia="Times New Roman" w:hAnsi="Times New Roman" w:cs="Times New Roman"/>
          <w:b/>
          <w:bCs/>
          <w:kern w:val="32"/>
          <w:sz w:val="28"/>
          <w:szCs w:val="32"/>
          <w:lang w:val="x-none" w:eastAsia="x-none"/>
        </w:rPr>
        <w:t>УС</w:t>
      </w:r>
      <w:r w:rsidRPr="00571AA3">
        <w:rPr>
          <w:rFonts w:ascii="Times New Roman" w:eastAsia="Times New Roman" w:hAnsi="Times New Roman" w:cs="Times New Roman"/>
          <w:b/>
          <w:bCs/>
          <w:kern w:val="32"/>
          <w:sz w:val="28"/>
          <w:szCs w:val="28"/>
          <w:lang w:val="x-none" w:eastAsia="x-none"/>
        </w:rPr>
        <w:t>ЛОВИЯ</w:t>
      </w:r>
      <w:r w:rsidRPr="00571AA3">
        <w:rPr>
          <w:rFonts w:ascii="Times New Roman" w:eastAsia="Times New Roman" w:hAnsi="Times New Roman" w:cs="Times New Roman"/>
          <w:b/>
          <w:bCs/>
          <w:kern w:val="32"/>
          <w:sz w:val="28"/>
          <w:szCs w:val="32"/>
          <w:lang w:val="x-none" w:eastAsia="x-none"/>
        </w:rPr>
        <w:t xml:space="preserve"> П</w:t>
      </w:r>
      <w:r w:rsidRPr="00571AA3">
        <w:rPr>
          <w:rFonts w:ascii="Times New Roman" w:eastAsia="Times New Roman" w:hAnsi="Times New Roman" w:cs="Times New Roman"/>
          <w:b/>
          <w:bCs/>
          <w:kern w:val="32"/>
          <w:sz w:val="28"/>
          <w:szCs w:val="28"/>
          <w:lang w:val="x-none" w:eastAsia="x-none"/>
        </w:rPr>
        <w:t>РОВЕДЕНИЯ АУКЦИОНА</w:t>
      </w:r>
      <w:bookmarkEnd w:id="16"/>
      <w:bookmarkEnd w:id="17"/>
      <w:bookmarkEnd w:id="18"/>
      <w:bookmarkEnd w:id="19"/>
      <w:bookmarkEnd w:id="20"/>
      <w:bookmarkEnd w:id="21"/>
      <w:bookmarkEnd w:id="22"/>
      <w:bookmarkEnd w:id="23"/>
    </w:p>
    <w:p w:rsidR="00571AA3" w:rsidRPr="00571AA3" w:rsidRDefault="00571AA3" w:rsidP="00571AA3">
      <w:pPr>
        <w:spacing w:after="0" w:line="240" w:lineRule="auto"/>
        <w:ind w:firstLine="567"/>
        <w:rPr>
          <w:rFonts w:ascii="Times New Roman" w:eastAsia="Times New Roman" w:hAnsi="Times New Roman" w:cs="Times New Roman"/>
          <w:b/>
          <w:sz w:val="28"/>
          <w:szCs w:val="28"/>
        </w:rPr>
      </w:pPr>
    </w:p>
    <w:p w:rsidR="00571AA3" w:rsidRPr="00571AA3" w:rsidRDefault="00571AA3" w:rsidP="00571AA3">
      <w:pPr>
        <w:spacing w:after="0" w:line="240" w:lineRule="auto"/>
        <w:ind w:firstLine="709"/>
        <w:jc w:val="both"/>
        <w:rPr>
          <w:rFonts w:ascii="Times New Roman" w:eastAsia="Times New Roman" w:hAnsi="Times New Roman" w:cs="Times New Roman"/>
          <w:b/>
          <w:sz w:val="28"/>
        </w:rPr>
      </w:pPr>
      <w:r w:rsidRPr="00571AA3">
        <w:rPr>
          <w:rFonts w:ascii="Times New Roman" w:eastAsia="Times New Roman" w:hAnsi="Times New Roman" w:cs="Times New Roman"/>
          <w:b/>
          <w:sz w:val="28"/>
        </w:rPr>
        <w:t>1. ОБЩИЕ ПОЛОЖЕНИЯ</w:t>
      </w:r>
    </w:p>
    <w:p w:rsidR="00571AA3" w:rsidRPr="00571AA3" w:rsidRDefault="00571AA3" w:rsidP="00571AA3">
      <w:pPr>
        <w:spacing w:after="0" w:line="240" w:lineRule="auto"/>
        <w:ind w:firstLine="709"/>
        <w:jc w:val="both"/>
        <w:rPr>
          <w:rFonts w:ascii="Times New Roman" w:eastAsia="Times New Roman" w:hAnsi="Times New Roman" w:cs="Times New Roman"/>
          <w:b/>
          <w:sz w:val="28"/>
        </w:rPr>
      </w:pPr>
      <w:r w:rsidRPr="00571AA3">
        <w:rPr>
          <w:rFonts w:ascii="Times New Roman" w:eastAsia="Times New Roman" w:hAnsi="Times New Roman" w:cs="Times New Roman"/>
          <w:b/>
          <w:sz w:val="28"/>
        </w:rPr>
        <w:t>1.1. Законодательное регулирование</w:t>
      </w:r>
    </w:p>
    <w:p w:rsidR="00571AA3" w:rsidRPr="00571AA3" w:rsidRDefault="00571AA3" w:rsidP="00571AA3">
      <w:pPr>
        <w:spacing w:after="0" w:line="240" w:lineRule="auto"/>
        <w:ind w:firstLine="709"/>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1.1.1. </w:t>
      </w:r>
      <w:r w:rsidRPr="00571AA3">
        <w:rPr>
          <w:rFonts w:ascii="Times New Roman" w:eastAsia="Times New Roman" w:hAnsi="Times New Roman" w:cs="Times New Roman"/>
          <w:sz w:val="28"/>
          <w:szCs w:val="20"/>
        </w:rPr>
        <w:t>Аукцион на право заключения договора аренды земельного участка,</w:t>
      </w:r>
      <w:r w:rsidRPr="00571AA3">
        <w:rPr>
          <w:rFonts w:ascii="Times New Roman" w:eastAsia="Times New Roman" w:hAnsi="Times New Roman" w:cs="Times New Roman"/>
          <w:sz w:val="28"/>
          <w:szCs w:val="28"/>
        </w:rPr>
        <w:t xml:space="preserve"> находящегося в государственной или муниципальной собственности, проводится в соответствии с положениями Земельного кодекса Российской Федерации.</w:t>
      </w:r>
    </w:p>
    <w:p w:rsidR="00571AA3" w:rsidRPr="00571AA3" w:rsidRDefault="00571AA3" w:rsidP="00571AA3">
      <w:pPr>
        <w:spacing w:after="0" w:line="240" w:lineRule="auto"/>
        <w:ind w:firstLine="709"/>
        <w:jc w:val="both"/>
        <w:rPr>
          <w:rFonts w:ascii="Times New Roman" w:eastAsia="Times New Roman" w:hAnsi="Times New Roman" w:cs="Times New Roman"/>
          <w:b/>
          <w:sz w:val="28"/>
          <w:szCs w:val="28"/>
        </w:rPr>
      </w:pPr>
      <w:r w:rsidRPr="00571AA3">
        <w:rPr>
          <w:rFonts w:ascii="Times New Roman" w:eastAsia="Times New Roman" w:hAnsi="Times New Roman" w:cs="Times New Roman"/>
          <w:sz w:val="28"/>
          <w:szCs w:val="28"/>
        </w:rPr>
        <w:t>1.1.2. В части, прямо не урегулированной действующим законодательством, проведение аукциона регулируется настоящей документацией об аукционе.</w:t>
      </w:r>
    </w:p>
    <w:p w:rsidR="00571AA3" w:rsidRPr="00C45189" w:rsidRDefault="00571AA3" w:rsidP="00571AA3">
      <w:pPr>
        <w:spacing w:after="0" w:line="240" w:lineRule="auto"/>
        <w:ind w:firstLine="709"/>
        <w:jc w:val="both"/>
        <w:rPr>
          <w:rFonts w:ascii="Times New Roman" w:eastAsia="Times New Roman" w:hAnsi="Times New Roman" w:cs="Times New Roman"/>
          <w:b/>
          <w:sz w:val="28"/>
        </w:rPr>
      </w:pPr>
      <w:r w:rsidRPr="00C45189">
        <w:rPr>
          <w:rFonts w:ascii="Times New Roman" w:eastAsia="Times New Roman" w:hAnsi="Times New Roman" w:cs="Times New Roman"/>
          <w:b/>
          <w:sz w:val="28"/>
        </w:rPr>
        <w:t>1.2. Основание проведения аукциона:</w:t>
      </w:r>
    </w:p>
    <w:p w:rsidR="00571AA3" w:rsidRPr="00C45189" w:rsidRDefault="00571AA3" w:rsidP="00571AA3">
      <w:pPr>
        <w:spacing w:after="0" w:line="240" w:lineRule="auto"/>
        <w:ind w:firstLine="709"/>
        <w:jc w:val="both"/>
        <w:rPr>
          <w:rFonts w:ascii="Times New Roman" w:eastAsia="Times New Roman" w:hAnsi="Times New Roman" w:cs="Times New Roman"/>
          <w:bCs/>
          <w:sz w:val="28"/>
          <w:szCs w:val="28"/>
        </w:rPr>
      </w:pPr>
      <w:r w:rsidRPr="00C45189">
        <w:rPr>
          <w:rFonts w:ascii="Times New Roman" w:eastAsia="Times New Roman" w:hAnsi="Times New Roman" w:cs="Times New Roman"/>
          <w:sz w:val="28"/>
          <w:szCs w:val="28"/>
        </w:rPr>
        <w:t xml:space="preserve">Аукцион проводится на основании Постановление администрации Большебейсугского сельского поселения Брюховецкого района от </w:t>
      </w:r>
      <w:r w:rsidR="00C45189" w:rsidRPr="00C45189">
        <w:rPr>
          <w:rFonts w:ascii="Times New Roman" w:eastAsia="Times New Roman" w:hAnsi="Times New Roman" w:cs="Times New Roman"/>
          <w:sz w:val="28"/>
          <w:szCs w:val="28"/>
        </w:rPr>
        <w:t>21</w:t>
      </w:r>
      <w:r w:rsidRPr="00C45189">
        <w:rPr>
          <w:rFonts w:ascii="Times New Roman" w:eastAsia="Times New Roman" w:hAnsi="Times New Roman" w:cs="Times New Roman"/>
          <w:sz w:val="28"/>
          <w:szCs w:val="28"/>
        </w:rPr>
        <w:t xml:space="preserve"> </w:t>
      </w:r>
      <w:r w:rsidR="00C45189" w:rsidRPr="00C45189">
        <w:rPr>
          <w:rFonts w:ascii="Times New Roman" w:eastAsia="Times New Roman" w:hAnsi="Times New Roman" w:cs="Times New Roman"/>
          <w:sz w:val="28"/>
          <w:szCs w:val="28"/>
        </w:rPr>
        <w:t>мая</w:t>
      </w:r>
      <w:r w:rsidRPr="00C45189">
        <w:rPr>
          <w:rFonts w:ascii="Times New Roman" w:eastAsia="Times New Roman" w:hAnsi="Times New Roman" w:cs="Times New Roman"/>
          <w:sz w:val="28"/>
          <w:szCs w:val="28"/>
        </w:rPr>
        <w:t xml:space="preserve"> 202</w:t>
      </w:r>
      <w:r w:rsidR="00C45189" w:rsidRPr="00C45189">
        <w:rPr>
          <w:rFonts w:ascii="Times New Roman" w:eastAsia="Times New Roman" w:hAnsi="Times New Roman" w:cs="Times New Roman"/>
          <w:sz w:val="28"/>
          <w:szCs w:val="28"/>
        </w:rPr>
        <w:t>4</w:t>
      </w:r>
      <w:r w:rsidRPr="00C45189">
        <w:rPr>
          <w:rFonts w:ascii="Times New Roman" w:eastAsia="Times New Roman" w:hAnsi="Times New Roman" w:cs="Times New Roman"/>
          <w:sz w:val="28"/>
          <w:szCs w:val="28"/>
        </w:rPr>
        <w:t xml:space="preserve"> года № </w:t>
      </w:r>
      <w:r w:rsidR="00C45189" w:rsidRPr="00C45189">
        <w:rPr>
          <w:rFonts w:ascii="Times New Roman" w:eastAsia="Times New Roman" w:hAnsi="Times New Roman" w:cs="Times New Roman"/>
          <w:sz w:val="28"/>
          <w:szCs w:val="28"/>
        </w:rPr>
        <w:t>44</w:t>
      </w:r>
      <w:r w:rsidRPr="00C45189">
        <w:rPr>
          <w:rFonts w:ascii="Times New Roman" w:eastAsia="Times New Roman" w:hAnsi="Times New Roman" w:cs="Times New Roman"/>
          <w:sz w:val="28"/>
          <w:szCs w:val="28"/>
        </w:rPr>
        <w:t xml:space="preserve"> «</w:t>
      </w:r>
      <w:r w:rsidRPr="00C45189">
        <w:rPr>
          <w:rFonts w:ascii="Times New Roman" w:eastAsia="Times New Roman" w:hAnsi="Times New Roman" w:cs="Times New Roman"/>
          <w:bCs/>
          <w:sz w:val="28"/>
          <w:szCs w:val="28"/>
        </w:rPr>
        <w:t>О проведении торгов по продаже права на заключение договор</w:t>
      </w:r>
      <w:r w:rsidR="00336B0A" w:rsidRPr="00C45189">
        <w:rPr>
          <w:rFonts w:ascii="Times New Roman" w:eastAsia="Times New Roman" w:hAnsi="Times New Roman" w:cs="Times New Roman"/>
          <w:bCs/>
          <w:sz w:val="28"/>
          <w:szCs w:val="28"/>
        </w:rPr>
        <w:t>а</w:t>
      </w:r>
      <w:r w:rsidRPr="00C45189">
        <w:rPr>
          <w:rFonts w:ascii="Times New Roman" w:eastAsia="Times New Roman" w:hAnsi="Times New Roman" w:cs="Times New Roman"/>
          <w:bCs/>
          <w:sz w:val="28"/>
          <w:szCs w:val="28"/>
        </w:rPr>
        <w:t xml:space="preserve"> аренды земельн</w:t>
      </w:r>
      <w:r w:rsidR="00336B0A" w:rsidRPr="00C45189">
        <w:rPr>
          <w:rFonts w:ascii="Times New Roman" w:eastAsia="Times New Roman" w:hAnsi="Times New Roman" w:cs="Times New Roman"/>
          <w:bCs/>
          <w:sz w:val="28"/>
          <w:szCs w:val="28"/>
        </w:rPr>
        <w:t>ого</w:t>
      </w:r>
      <w:r w:rsidRPr="00C45189">
        <w:rPr>
          <w:rFonts w:ascii="Times New Roman" w:eastAsia="Times New Roman" w:hAnsi="Times New Roman" w:cs="Times New Roman"/>
          <w:bCs/>
          <w:sz w:val="28"/>
          <w:szCs w:val="28"/>
        </w:rPr>
        <w:t xml:space="preserve"> участк</w:t>
      </w:r>
      <w:r w:rsidR="00336B0A" w:rsidRPr="00C45189">
        <w:rPr>
          <w:rFonts w:ascii="Times New Roman" w:eastAsia="Times New Roman" w:hAnsi="Times New Roman" w:cs="Times New Roman"/>
          <w:bCs/>
          <w:sz w:val="28"/>
          <w:szCs w:val="28"/>
        </w:rPr>
        <w:t>а</w:t>
      </w:r>
      <w:r w:rsidRPr="00C45189">
        <w:rPr>
          <w:rFonts w:ascii="Times New Roman" w:eastAsia="Times New Roman" w:hAnsi="Times New Roman" w:cs="Times New Roman"/>
          <w:bCs/>
          <w:sz w:val="28"/>
          <w:szCs w:val="28"/>
        </w:rPr>
        <w:t>, находящ</w:t>
      </w:r>
      <w:r w:rsidR="00336B0A" w:rsidRPr="00C45189">
        <w:rPr>
          <w:rFonts w:ascii="Times New Roman" w:eastAsia="Times New Roman" w:hAnsi="Times New Roman" w:cs="Times New Roman"/>
          <w:bCs/>
          <w:sz w:val="28"/>
          <w:szCs w:val="28"/>
        </w:rPr>
        <w:t>егося</w:t>
      </w:r>
      <w:r w:rsidRPr="00C45189">
        <w:rPr>
          <w:rFonts w:ascii="Times New Roman" w:eastAsia="Times New Roman" w:hAnsi="Times New Roman" w:cs="Times New Roman"/>
          <w:bCs/>
          <w:sz w:val="28"/>
          <w:szCs w:val="28"/>
        </w:rPr>
        <w:t xml:space="preserve"> в муниципальной собственности</w:t>
      </w:r>
      <w:r w:rsidRPr="00C45189">
        <w:rPr>
          <w:rFonts w:ascii="Times New Roman" w:eastAsia="Times New Roman" w:hAnsi="Times New Roman" w:cs="Times New Roman"/>
          <w:sz w:val="28"/>
          <w:szCs w:val="28"/>
        </w:rPr>
        <w:t>».</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C45189">
        <w:rPr>
          <w:rFonts w:ascii="Times New Roman" w:eastAsia="Times New Roman" w:hAnsi="Times New Roman" w:cs="Times New Roman"/>
          <w:b/>
          <w:sz w:val="28"/>
        </w:rPr>
        <w:t>1.3.</w:t>
      </w:r>
      <w:r w:rsidRPr="00C45189">
        <w:rPr>
          <w:rFonts w:ascii="Times New Roman" w:eastAsia="Times New Roman" w:hAnsi="Times New Roman" w:cs="Times New Roman"/>
          <w:b/>
          <w:sz w:val="28"/>
        </w:rPr>
        <w:tab/>
        <w:t>Организатор аукциона – </w:t>
      </w:r>
      <w:r w:rsidRPr="00C45189">
        <w:rPr>
          <w:rFonts w:ascii="Times New Roman" w:eastAsia="Times New Roman" w:hAnsi="Times New Roman" w:cs="Times New Roman"/>
          <w:sz w:val="28"/>
          <w:szCs w:val="28"/>
        </w:rPr>
        <w:t>Администрация Большебейсугского сельского поселения</w:t>
      </w:r>
      <w:r w:rsidRPr="00571AA3">
        <w:rPr>
          <w:rFonts w:ascii="Times New Roman" w:eastAsia="Times New Roman" w:hAnsi="Times New Roman" w:cs="Times New Roman"/>
          <w:sz w:val="28"/>
          <w:szCs w:val="28"/>
        </w:rPr>
        <w:t xml:space="preserve"> Брюховецкого района.</w:t>
      </w:r>
    </w:p>
    <w:p w:rsidR="00571AA3" w:rsidRPr="00571AA3" w:rsidRDefault="00571AA3" w:rsidP="00571AA3">
      <w:pPr>
        <w:spacing w:after="0" w:line="240" w:lineRule="auto"/>
        <w:ind w:firstLine="709"/>
        <w:jc w:val="both"/>
        <w:rPr>
          <w:rFonts w:ascii="Times New Roman" w:eastAsia="Times New Roman" w:hAnsi="Times New Roman" w:cs="Times New Roman"/>
          <w:b/>
          <w:sz w:val="28"/>
        </w:rPr>
      </w:pPr>
      <w:r w:rsidRPr="00571AA3">
        <w:rPr>
          <w:rFonts w:ascii="Times New Roman" w:eastAsia="Times New Roman" w:hAnsi="Times New Roman" w:cs="Times New Roman"/>
          <w:b/>
          <w:sz w:val="28"/>
        </w:rPr>
        <w:t>1.4.</w:t>
      </w:r>
      <w:r w:rsidRPr="00571AA3">
        <w:rPr>
          <w:rFonts w:ascii="Times New Roman" w:eastAsia="Times New Roman" w:hAnsi="Times New Roman" w:cs="Times New Roman"/>
          <w:b/>
          <w:sz w:val="28"/>
        </w:rPr>
        <w:tab/>
        <w:t>Предмет аукциона:</w:t>
      </w:r>
    </w:p>
    <w:p w:rsidR="00571AA3" w:rsidRPr="00571AA3" w:rsidRDefault="00571AA3" w:rsidP="00571AA3">
      <w:pPr>
        <w:spacing w:after="0" w:line="240" w:lineRule="auto"/>
        <w:ind w:firstLine="709"/>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Право на заключение договора аренды по следующ</w:t>
      </w:r>
      <w:r w:rsidR="00336B0A">
        <w:rPr>
          <w:rFonts w:ascii="Times New Roman" w:eastAsia="Times New Roman" w:hAnsi="Times New Roman" w:cs="Times New Roman"/>
          <w:sz w:val="28"/>
          <w:szCs w:val="28"/>
        </w:rPr>
        <w:t>ему лоту</w:t>
      </w:r>
      <w:r w:rsidRPr="00571AA3">
        <w:rPr>
          <w:rFonts w:ascii="Times New Roman" w:eastAsia="Times New Roman" w:hAnsi="Times New Roman" w:cs="Times New Roman"/>
          <w:sz w:val="28"/>
          <w:szCs w:val="28"/>
        </w:rPr>
        <w:t>:</w:t>
      </w:r>
    </w:p>
    <w:p w:rsidR="00571AA3" w:rsidRPr="00571AA3" w:rsidRDefault="00571AA3" w:rsidP="00571AA3">
      <w:pPr>
        <w:spacing w:after="0" w:line="240" w:lineRule="auto"/>
        <w:ind w:firstLine="709"/>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 xml:space="preserve">1) земельный участок площадью 35000 </w:t>
      </w:r>
      <w:proofErr w:type="spellStart"/>
      <w:r w:rsidRPr="00571AA3">
        <w:rPr>
          <w:rFonts w:ascii="Times New Roman" w:eastAsia="Times New Roman" w:hAnsi="Times New Roman" w:cs="Times New Roman"/>
          <w:sz w:val="28"/>
          <w:szCs w:val="28"/>
        </w:rPr>
        <w:t>кв.м</w:t>
      </w:r>
      <w:proofErr w:type="spellEnd"/>
      <w:r w:rsidRPr="00571AA3">
        <w:rPr>
          <w:rFonts w:ascii="Times New Roman" w:eastAsia="Times New Roman" w:hAnsi="Times New Roman" w:cs="Times New Roman"/>
          <w:sz w:val="28"/>
          <w:szCs w:val="28"/>
        </w:rPr>
        <w:t>., расположенный по адресу: край Краснодарский, р-н Брюховецкий, в границах плана землепользования ЗАО «Большой Бейсуг», с кадастровым номером 23:04:0601008:139, категории земель: земли сельскохозяйственного назначения (далее - Участок 1).</w:t>
      </w:r>
    </w:p>
    <w:p w:rsidR="00571AA3" w:rsidRPr="00571AA3" w:rsidRDefault="00571AA3" w:rsidP="00571AA3">
      <w:pPr>
        <w:spacing w:after="0" w:line="240" w:lineRule="auto"/>
        <w:ind w:firstLine="709"/>
        <w:jc w:val="both"/>
        <w:rPr>
          <w:rFonts w:ascii="Times New Roman" w:eastAsia="Times New Roman" w:hAnsi="Times New Roman" w:cs="Times New Roman"/>
          <w:b/>
          <w:noProof/>
          <w:sz w:val="28"/>
          <w:lang w:eastAsia="zh-CN"/>
        </w:rPr>
      </w:pPr>
      <w:r w:rsidRPr="00571AA3">
        <w:rPr>
          <w:rFonts w:ascii="Times New Roman" w:eastAsia="Times New Roman" w:hAnsi="Times New Roman" w:cs="Times New Roman"/>
          <w:b/>
          <w:noProof/>
          <w:sz w:val="28"/>
          <w:lang w:eastAsia="zh-CN"/>
        </w:rPr>
        <w:t>1.5. Требования к участникам аукциона:</w:t>
      </w:r>
    </w:p>
    <w:p w:rsidR="00571AA3" w:rsidRPr="00571AA3" w:rsidRDefault="00336B0A" w:rsidP="00571AA3">
      <w:pPr>
        <w:spacing w:after="0" w:line="240" w:lineRule="auto"/>
        <w:ind w:firstLine="709"/>
        <w:jc w:val="both"/>
        <w:rPr>
          <w:rFonts w:ascii="Times New Roman" w:eastAsia="Times New Roman" w:hAnsi="Times New Roman" w:cs="Times New Roman"/>
          <w:noProof/>
          <w:sz w:val="28"/>
          <w:szCs w:val="28"/>
          <w:lang w:eastAsia="zh-CN"/>
        </w:rPr>
      </w:pPr>
      <w:r>
        <w:rPr>
          <w:rFonts w:ascii="Times New Roman" w:eastAsia="Times New Roman" w:hAnsi="Times New Roman" w:cs="Times New Roman"/>
          <w:noProof/>
          <w:sz w:val="28"/>
          <w:szCs w:val="28"/>
          <w:lang w:eastAsia="zh-CN"/>
        </w:rPr>
        <w:t xml:space="preserve">1.5.1. </w:t>
      </w:r>
      <w:proofErr w:type="gramStart"/>
      <w:r w:rsidR="00571AA3" w:rsidRPr="00571AA3">
        <w:rPr>
          <w:rFonts w:ascii="Times New Roman" w:eastAsia="Times New Roman" w:hAnsi="Times New Roman" w:cs="Times New Roman"/>
          <w:noProof/>
          <w:sz w:val="28"/>
          <w:szCs w:val="28"/>
          <w:lang w:eastAsia="zh-CN"/>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своевременно подавшие заявку на участие в аукционе, представившие надлежащим образом оформленные документы в соответствии с требованиями документации об аукционе и перечислившие на счет администрации Большебейсугского сельского</w:t>
      </w:r>
      <w:proofErr w:type="gramEnd"/>
      <w:r w:rsidR="00571AA3" w:rsidRPr="00571AA3">
        <w:rPr>
          <w:rFonts w:ascii="Times New Roman" w:eastAsia="Times New Roman" w:hAnsi="Times New Roman" w:cs="Times New Roman"/>
          <w:noProof/>
          <w:sz w:val="28"/>
          <w:szCs w:val="28"/>
          <w:lang w:eastAsia="zh-CN"/>
        </w:rPr>
        <w:t xml:space="preserve"> поселения Брюховецкого района по конкурентной политике по реквизитам, указанным в документации об аукционе, сумму обеспечения заявки на участие в торгах.</w:t>
      </w:r>
    </w:p>
    <w:p w:rsidR="00571AA3" w:rsidRPr="00571AA3" w:rsidRDefault="00336B0A" w:rsidP="00571AA3">
      <w:pPr>
        <w:spacing w:after="0" w:line="240" w:lineRule="auto"/>
        <w:ind w:firstLine="709"/>
        <w:jc w:val="both"/>
        <w:rPr>
          <w:rFonts w:ascii="Times New Roman" w:eastAsia="Times New Roman" w:hAnsi="Times New Roman" w:cs="Times New Roman"/>
          <w:noProof/>
          <w:sz w:val="28"/>
          <w:szCs w:val="28"/>
          <w:lang w:eastAsia="zh-CN"/>
        </w:rPr>
      </w:pPr>
      <w:r>
        <w:rPr>
          <w:rFonts w:ascii="Times New Roman" w:eastAsia="Times New Roman" w:hAnsi="Times New Roman" w:cs="Times New Roman"/>
          <w:noProof/>
          <w:sz w:val="28"/>
          <w:szCs w:val="28"/>
          <w:lang w:eastAsia="zh-CN"/>
        </w:rPr>
        <w:t xml:space="preserve">1.5.2. </w:t>
      </w:r>
      <w:r w:rsidR="00571AA3" w:rsidRPr="00571AA3">
        <w:rPr>
          <w:rFonts w:ascii="Times New Roman" w:eastAsia="Times New Roman" w:hAnsi="Times New Roman" w:cs="Times New Roman"/>
          <w:noProof/>
          <w:sz w:val="28"/>
          <w:szCs w:val="28"/>
          <w:lang w:eastAsia="zh-CN"/>
        </w:rPr>
        <w:t>Участники аукциона должны соответствовать требованиям, предъявляемым законодательством Российской Федерации к таким участникам.</w:t>
      </w:r>
    </w:p>
    <w:p w:rsidR="00571AA3" w:rsidRPr="00571AA3" w:rsidRDefault="00336B0A" w:rsidP="00571AA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1.5.3. </w:t>
      </w:r>
      <w:r w:rsidR="00571AA3" w:rsidRPr="00571AA3">
        <w:rPr>
          <w:rFonts w:ascii="Times New Roman" w:eastAsia="Times New Roman" w:hAnsi="Times New Roman" w:cs="Times New Roman"/>
          <w:sz w:val="28"/>
          <w:szCs w:val="28"/>
        </w:rPr>
        <w:t>Иностранные физические и юридические лица допускаются к участию в аукционе с соблюдением требований, установленных законодательством Российской Федерации.</w:t>
      </w:r>
    </w:p>
    <w:p w:rsidR="00571AA3" w:rsidRPr="00571AA3" w:rsidRDefault="00571AA3" w:rsidP="00571AA3">
      <w:pPr>
        <w:spacing w:after="0" w:line="240" w:lineRule="auto"/>
        <w:ind w:firstLine="709"/>
        <w:jc w:val="both"/>
        <w:rPr>
          <w:rFonts w:ascii="Times New Roman" w:eastAsia="Times New Roman" w:hAnsi="Times New Roman" w:cs="Times New Roman"/>
          <w:b/>
          <w:sz w:val="28"/>
        </w:rPr>
      </w:pPr>
      <w:r w:rsidRPr="00571AA3">
        <w:rPr>
          <w:rFonts w:ascii="Times New Roman" w:eastAsia="Times New Roman" w:hAnsi="Times New Roman" w:cs="Times New Roman"/>
          <w:b/>
          <w:sz w:val="28"/>
        </w:rPr>
        <w:t>1.6. Условия допуска к участию в аукционе:</w:t>
      </w:r>
    </w:p>
    <w:p w:rsidR="00571AA3" w:rsidRPr="00571AA3" w:rsidRDefault="00571AA3" w:rsidP="00571AA3">
      <w:pPr>
        <w:spacing w:after="0" w:line="240" w:lineRule="auto"/>
        <w:ind w:firstLine="709"/>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1.6.1.</w:t>
      </w:r>
      <w:r w:rsidR="00336B0A">
        <w:rPr>
          <w:rFonts w:ascii="Times New Roman" w:eastAsia="Times New Roman" w:hAnsi="Times New Roman" w:cs="Times New Roman"/>
          <w:b/>
          <w:sz w:val="28"/>
          <w:szCs w:val="28"/>
        </w:rPr>
        <w:t xml:space="preserve"> </w:t>
      </w:r>
      <w:r w:rsidRPr="00571AA3">
        <w:rPr>
          <w:rFonts w:ascii="Times New Roman" w:eastAsia="Times New Roman" w:hAnsi="Times New Roman" w:cs="Times New Roman"/>
          <w:sz w:val="28"/>
          <w:szCs w:val="28"/>
        </w:rPr>
        <w:t>Аукцион проводится без ограничения по составу участников.</w:t>
      </w:r>
    </w:p>
    <w:p w:rsidR="00571AA3" w:rsidRPr="00571AA3" w:rsidRDefault="00336B0A" w:rsidP="00571AA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1.6.2. </w:t>
      </w:r>
      <w:r w:rsidR="00571AA3" w:rsidRPr="00571AA3">
        <w:rPr>
          <w:rFonts w:ascii="Times New Roman" w:eastAsia="Times New Roman" w:hAnsi="Times New Roman" w:cs="Times New Roman"/>
          <w:sz w:val="28"/>
          <w:szCs w:val="28"/>
        </w:rPr>
        <w:t>К участию в аукционе не допускаются Заявители в случае:</w:t>
      </w:r>
    </w:p>
    <w:p w:rsidR="00571AA3" w:rsidRPr="00571AA3" w:rsidRDefault="00571AA3" w:rsidP="00571AA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1AA3">
        <w:rPr>
          <w:rFonts w:ascii="Times New Roman" w:eastAsia="Calibri" w:hAnsi="Times New Roman" w:cs="Times New Roman"/>
          <w:sz w:val="28"/>
          <w:szCs w:val="28"/>
          <w:lang w:eastAsia="ru-RU"/>
        </w:rPr>
        <w:t>1) непредставления необходимых для участия в аукционе документов или представление недостоверных сведений;</w:t>
      </w:r>
    </w:p>
    <w:p w:rsidR="00571AA3" w:rsidRPr="00571AA3" w:rsidRDefault="00571AA3" w:rsidP="00571AA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1AA3">
        <w:rPr>
          <w:rFonts w:ascii="Times New Roman" w:eastAsia="Calibri" w:hAnsi="Times New Roman" w:cs="Times New Roman"/>
          <w:sz w:val="28"/>
          <w:szCs w:val="28"/>
          <w:lang w:eastAsia="ru-RU"/>
        </w:rPr>
        <w:t xml:space="preserve">2) </w:t>
      </w:r>
      <w:proofErr w:type="spellStart"/>
      <w:r w:rsidRPr="00571AA3">
        <w:rPr>
          <w:rFonts w:ascii="Times New Roman" w:eastAsia="Calibri" w:hAnsi="Times New Roman" w:cs="Times New Roman"/>
          <w:sz w:val="28"/>
          <w:szCs w:val="28"/>
          <w:lang w:eastAsia="ru-RU"/>
        </w:rPr>
        <w:t>непоступления</w:t>
      </w:r>
      <w:proofErr w:type="spellEnd"/>
      <w:r w:rsidRPr="00571AA3">
        <w:rPr>
          <w:rFonts w:ascii="Times New Roman" w:eastAsia="Calibri" w:hAnsi="Times New Roman" w:cs="Times New Roman"/>
          <w:sz w:val="28"/>
          <w:szCs w:val="28"/>
          <w:lang w:eastAsia="ru-RU"/>
        </w:rPr>
        <w:t xml:space="preserve"> задатка на дату рассмотрения заявок на участие в аукционе;</w:t>
      </w:r>
    </w:p>
    <w:p w:rsidR="00571AA3" w:rsidRPr="00571AA3" w:rsidRDefault="00571AA3" w:rsidP="00571AA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1AA3">
        <w:rPr>
          <w:rFonts w:ascii="Times New Roman" w:eastAsia="Calibri" w:hAnsi="Times New Roman" w:cs="Times New Roman"/>
          <w:sz w:val="28"/>
          <w:szCs w:val="28"/>
          <w:lang w:eastAsia="ru-RU"/>
        </w:rPr>
        <w:t>3) подачи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w:t>
      </w:r>
    </w:p>
    <w:p w:rsidR="00571AA3" w:rsidRPr="00571AA3" w:rsidRDefault="00571AA3" w:rsidP="00571AA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1AA3">
        <w:rPr>
          <w:rFonts w:ascii="Times New Roman" w:eastAsia="Calibri" w:hAnsi="Times New Roman" w:cs="Times New Roman"/>
          <w:sz w:val="28"/>
          <w:szCs w:val="28"/>
          <w:lang w:eastAsia="ru-RU"/>
        </w:rPr>
        <w:t>4) 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571AA3" w:rsidRPr="00571AA3" w:rsidRDefault="00571AA3" w:rsidP="00571AA3">
      <w:pPr>
        <w:spacing w:after="0" w:line="240" w:lineRule="auto"/>
        <w:ind w:firstLine="709"/>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1.6.3. Перечень оснований отказа Заявителю в участии в аукционе, указанных в пункте 1.6.2 является исчерпывающим.</w:t>
      </w:r>
    </w:p>
    <w:p w:rsidR="00571AA3" w:rsidRPr="00571AA3" w:rsidRDefault="00571AA3" w:rsidP="00571AA3">
      <w:pPr>
        <w:spacing w:after="0" w:line="240" w:lineRule="auto"/>
        <w:ind w:firstLine="709"/>
        <w:jc w:val="both"/>
        <w:rPr>
          <w:rFonts w:ascii="Times New Roman" w:eastAsia="Times New Roman" w:hAnsi="Times New Roman" w:cs="Times New Roman"/>
          <w:b/>
          <w:sz w:val="28"/>
        </w:rPr>
      </w:pPr>
    </w:p>
    <w:p w:rsidR="00571AA3" w:rsidRPr="00571AA3" w:rsidRDefault="00571AA3" w:rsidP="00571AA3">
      <w:pPr>
        <w:spacing w:after="0" w:line="240" w:lineRule="auto"/>
        <w:jc w:val="center"/>
        <w:rPr>
          <w:rFonts w:ascii="Times New Roman" w:eastAsia="Times New Roman" w:hAnsi="Times New Roman" w:cs="Times New Roman"/>
          <w:b/>
          <w:sz w:val="28"/>
        </w:rPr>
      </w:pPr>
      <w:r w:rsidRPr="00571AA3">
        <w:rPr>
          <w:rFonts w:ascii="Times New Roman" w:eastAsia="Times New Roman" w:hAnsi="Times New Roman" w:cs="Times New Roman"/>
          <w:b/>
          <w:sz w:val="28"/>
        </w:rPr>
        <w:t>2. ДОКУМЕНТАЦИЯ ОБ АУКЦИОНЕ</w:t>
      </w:r>
    </w:p>
    <w:p w:rsidR="00571AA3" w:rsidRPr="00571AA3" w:rsidRDefault="00571AA3" w:rsidP="00571AA3">
      <w:pPr>
        <w:spacing w:after="0" w:line="240" w:lineRule="auto"/>
        <w:ind w:firstLine="709"/>
        <w:jc w:val="both"/>
        <w:rPr>
          <w:rFonts w:ascii="Times New Roman" w:eastAsia="Times New Roman" w:hAnsi="Times New Roman" w:cs="Times New Roman"/>
          <w:b/>
          <w:sz w:val="28"/>
        </w:rPr>
      </w:pPr>
      <w:r w:rsidRPr="00571AA3">
        <w:rPr>
          <w:rFonts w:ascii="Times New Roman" w:eastAsia="Times New Roman" w:hAnsi="Times New Roman" w:cs="Times New Roman"/>
          <w:b/>
          <w:sz w:val="28"/>
        </w:rPr>
        <w:t>2.1. Порядок ознакомления с документацией</w:t>
      </w:r>
    </w:p>
    <w:p w:rsidR="00571AA3" w:rsidRPr="00571AA3" w:rsidRDefault="00571AA3" w:rsidP="00571AA3">
      <w:pPr>
        <w:spacing w:after="0" w:line="240" w:lineRule="auto"/>
        <w:ind w:firstLine="709"/>
        <w:jc w:val="both"/>
        <w:rPr>
          <w:rFonts w:ascii="Times New Roman" w:eastAsia="Times New Roman" w:hAnsi="Times New Roman" w:cs="Times New Roman"/>
          <w:bCs/>
          <w:sz w:val="28"/>
          <w:szCs w:val="28"/>
        </w:rPr>
      </w:pPr>
      <w:r w:rsidRPr="00571AA3">
        <w:rPr>
          <w:rFonts w:ascii="Times New Roman" w:eastAsia="Times New Roman" w:hAnsi="Times New Roman" w:cs="Times New Roman"/>
          <w:sz w:val="28"/>
          <w:szCs w:val="28"/>
        </w:rPr>
        <w:t>2.1.1. Извещение и д</w:t>
      </w:r>
      <w:r w:rsidRPr="00571AA3">
        <w:rPr>
          <w:rFonts w:ascii="Times New Roman" w:eastAsia="Times New Roman" w:hAnsi="Times New Roman" w:cs="Times New Roman"/>
          <w:bCs/>
          <w:sz w:val="28"/>
          <w:szCs w:val="28"/>
        </w:rPr>
        <w:t>окументация об аукционе размещаются на официальных сайтах торгов.</w:t>
      </w:r>
    </w:p>
    <w:p w:rsidR="00571AA3" w:rsidRPr="00571AA3" w:rsidRDefault="00571AA3" w:rsidP="00571AA3">
      <w:pPr>
        <w:spacing w:after="0" w:line="240" w:lineRule="auto"/>
        <w:ind w:firstLine="709"/>
        <w:jc w:val="both"/>
        <w:rPr>
          <w:rFonts w:ascii="Times New Roman" w:eastAsia="Times New Roman" w:hAnsi="Times New Roman" w:cs="Times New Roman"/>
          <w:bCs/>
          <w:sz w:val="28"/>
          <w:szCs w:val="28"/>
        </w:rPr>
      </w:pPr>
      <w:r w:rsidRPr="00571AA3">
        <w:rPr>
          <w:rFonts w:ascii="Times New Roman" w:eastAsia="Times New Roman" w:hAnsi="Times New Roman" w:cs="Times New Roman"/>
          <w:bCs/>
          <w:sz w:val="28"/>
          <w:szCs w:val="28"/>
        </w:rPr>
        <w:t>2.1.2.</w:t>
      </w:r>
      <w:r w:rsidRPr="00571AA3">
        <w:rPr>
          <w:rFonts w:ascii="Times New Roman" w:eastAsia="Times New Roman" w:hAnsi="Times New Roman" w:cs="Times New Roman"/>
          <w:sz w:val="28"/>
        </w:rPr>
        <w:t> </w:t>
      </w:r>
      <w:r w:rsidRPr="00571AA3">
        <w:rPr>
          <w:rFonts w:ascii="Times New Roman" w:eastAsia="Times New Roman" w:hAnsi="Times New Roman" w:cs="Times New Roman"/>
          <w:bCs/>
          <w:sz w:val="28"/>
          <w:szCs w:val="28"/>
        </w:rPr>
        <w:t>Осмотр предмета аукциона - земельного участка осуществляется заявителем самостоятельно в любое время в течение периода приема заявок.</w:t>
      </w:r>
    </w:p>
    <w:p w:rsidR="00571AA3" w:rsidRPr="00571AA3" w:rsidRDefault="00571AA3" w:rsidP="00571AA3">
      <w:pPr>
        <w:spacing w:after="0" w:line="240" w:lineRule="auto"/>
        <w:ind w:firstLine="709"/>
        <w:jc w:val="both"/>
        <w:rPr>
          <w:rFonts w:ascii="Times New Roman" w:eastAsia="Times New Roman" w:hAnsi="Times New Roman" w:cs="Times New Roman"/>
          <w:b/>
          <w:noProof/>
          <w:sz w:val="28"/>
          <w:szCs w:val="28"/>
          <w:lang w:eastAsia="zh-CN"/>
        </w:rPr>
      </w:pPr>
      <w:r w:rsidRPr="00571AA3">
        <w:rPr>
          <w:rFonts w:ascii="Times New Roman" w:eastAsia="Times New Roman" w:hAnsi="Times New Roman" w:cs="Times New Roman"/>
          <w:b/>
          <w:sz w:val="28"/>
        </w:rPr>
        <w:t xml:space="preserve">2.2. </w:t>
      </w:r>
      <w:r w:rsidRPr="00571AA3">
        <w:rPr>
          <w:rFonts w:ascii="Times New Roman" w:eastAsia="Times New Roman" w:hAnsi="Times New Roman" w:cs="Times New Roman"/>
          <w:b/>
          <w:noProof/>
          <w:sz w:val="28"/>
          <w:szCs w:val="28"/>
          <w:lang w:eastAsia="zh-CN"/>
        </w:rPr>
        <w:t xml:space="preserve">Прием заявок </w:t>
      </w:r>
    </w:p>
    <w:p w:rsidR="00571AA3" w:rsidRPr="00571AA3" w:rsidRDefault="00571AA3" w:rsidP="00571AA3">
      <w:pPr>
        <w:spacing w:after="0" w:line="240" w:lineRule="auto"/>
        <w:ind w:firstLine="709"/>
        <w:jc w:val="both"/>
        <w:rPr>
          <w:rFonts w:ascii="Times New Roman" w:eastAsia="Times New Roman" w:hAnsi="Times New Roman" w:cs="Times New Roman"/>
          <w:bCs/>
          <w:sz w:val="28"/>
          <w:szCs w:val="28"/>
        </w:rPr>
      </w:pPr>
      <w:r w:rsidRPr="00571AA3">
        <w:rPr>
          <w:rFonts w:ascii="Times New Roman" w:eastAsia="Times New Roman" w:hAnsi="Times New Roman" w:cs="Times New Roman"/>
          <w:noProof/>
          <w:sz w:val="28"/>
          <w:szCs w:val="28"/>
          <w:lang w:eastAsia="zh-CN"/>
        </w:rPr>
        <w:t>2.2.1.</w:t>
      </w:r>
      <w:r w:rsidRPr="00571AA3">
        <w:rPr>
          <w:rFonts w:ascii="Times New Roman" w:eastAsia="Times New Roman" w:hAnsi="Times New Roman" w:cs="Times New Roman"/>
          <w:b/>
          <w:noProof/>
          <w:sz w:val="28"/>
          <w:szCs w:val="28"/>
          <w:lang w:eastAsia="zh-CN"/>
        </w:rPr>
        <w:tab/>
      </w:r>
      <w:r w:rsidRPr="00571AA3">
        <w:rPr>
          <w:rFonts w:ascii="Times New Roman" w:eastAsia="Times New Roman" w:hAnsi="Times New Roman" w:cs="Times New Roman"/>
          <w:noProof/>
          <w:sz w:val="28"/>
          <w:szCs w:val="28"/>
          <w:lang w:eastAsia="zh-CN"/>
        </w:rPr>
        <w:t>Прием заявок</w:t>
      </w:r>
      <w:r w:rsidRPr="00571AA3">
        <w:rPr>
          <w:rFonts w:ascii="Times New Roman" w:eastAsia="Times New Roman" w:hAnsi="Times New Roman" w:cs="Times New Roman"/>
          <w:b/>
          <w:noProof/>
          <w:sz w:val="28"/>
          <w:szCs w:val="28"/>
          <w:lang w:eastAsia="zh-CN"/>
        </w:rPr>
        <w:t xml:space="preserve"> </w:t>
      </w:r>
      <w:r w:rsidRPr="00571AA3">
        <w:rPr>
          <w:rFonts w:ascii="Times New Roman" w:eastAsia="Times New Roman" w:hAnsi="Times New Roman" w:cs="Times New Roman"/>
          <w:noProof/>
          <w:sz w:val="28"/>
          <w:szCs w:val="28"/>
          <w:lang w:eastAsia="zh-CN"/>
        </w:rPr>
        <w:t xml:space="preserve">начинается со дня размещения извещения или документации об аукционе </w:t>
      </w:r>
      <w:r w:rsidRPr="00571AA3">
        <w:rPr>
          <w:rFonts w:ascii="Times New Roman" w:eastAsia="Times New Roman" w:hAnsi="Times New Roman" w:cs="Times New Roman"/>
          <w:bCs/>
          <w:sz w:val="28"/>
          <w:szCs w:val="28"/>
        </w:rPr>
        <w:t xml:space="preserve">на официальных сайтах торгов. </w:t>
      </w:r>
    </w:p>
    <w:p w:rsidR="00571AA3" w:rsidRPr="00571AA3" w:rsidRDefault="00571AA3" w:rsidP="00571AA3">
      <w:pPr>
        <w:spacing w:after="0" w:line="240" w:lineRule="auto"/>
        <w:ind w:firstLine="709"/>
        <w:jc w:val="both"/>
        <w:rPr>
          <w:rFonts w:ascii="Times New Roman" w:eastAsia="Times New Roman" w:hAnsi="Times New Roman" w:cs="Times New Roman"/>
          <w:sz w:val="28"/>
          <w:szCs w:val="28"/>
        </w:rPr>
      </w:pPr>
      <w:r w:rsidRPr="00571AA3">
        <w:rPr>
          <w:rFonts w:ascii="Times New Roman" w:eastAsia="Times New Roman" w:hAnsi="Times New Roman" w:cs="Times New Roman"/>
          <w:bCs/>
          <w:sz w:val="28"/>
          <w:szCs w:val="28"/>
        </w:rPr>
        <w:t>2.2.2.</w:t>
      </w:r>
      <w:r w:rsidRPr="00571AA3">
        <w:rPr>
          <w:rFonts w:ascii="Times New Roman" w:eastAsia="Times New Roman" w:hAnsi="Times New Roman" w:cs="Times New Roman"/>
          <w:b/>
          <w:bCs/>
          <w:sz w:val="28"/>
          <w:szCs w:val="28"/>
        </w:rPr>
        <w:t xml:space="preserve"> </w:t>
      </w:r>
      <w:r w:rsidRPr="00571AA3">
        <w:rPr>
          <w:rFonts w:ascii="Times New Roman" w:eastAsia="Times New Roman" w:hAnsi="Times New Roman" w:cs="Times New Roman"/>
          <w:bCs/>
          <w:sz w:val="28"/>
          <w:szCs w:val="28"/>
        </w:rPr>
        <w:t>Прием заявок</w:t>
      </w:r>
      <w:r w:rsidRPr="00571AA3">
        <w:rPr>
          <w:rFonts w:ascii="Times New Roman" w:eastAsia="Times New Roman" w:hAnsi="Times New Roman" w:cs="Times New Roman"/>
          <w:b/>
          <w:bCs/>
          <w:sz w:val="28"/>
          <w:szCs w:val="28"/>
        </w:rPr>
        <w:t xml:space="preserve"> </w:t>
      </w:r>
      <w:r w:rsidRPr="00571AA3">
        <w:rPr>
          <w:rFonts w:ascii="Times New Roman" w:eastAsia="Times New Roman" w:hAnsi="Times New Roman" w:cs="Times New Roman"/>
          <w:sz w:val="28"/>
          <w:szCs w:val="28"/>
        </w:rPr>
        <w:t>от заявителей осуществляет Организатор аукциона по адресу: Краснодарский край, Брюховецкий район, село Большой Бейсуг, переулок Школьный, 1, телефон 8 (86156) 45182 (ответственное лицо – </w:t>
      </w:r>
      <w:r w:rsidR="00EA6D78">
        <w:rPr>
          <w:rFonts w:ascii="Times New Roman" w:eastAsia="Times New Roman" w:hAnsi="Times New Roman" w:cs="Times New Roman"/>
          <w:sz w:val="28"/>
          <w:szCs w:val="28"/>
        </w:rPr>
        <w:t>Чередниченко</w:t>
      </w:r>
      <w:r w:rsidRPr="00571AA3">
        <w:rPr>
          <w:rFonts w:ascii="Times New Roman" w:eastAsia="Times New Roman" w:hAnsi="Times New Roman" w:cs="Times New Roman"/>
          <w:sz w:val="28"/>
          <w:szCs w:val="28"/>
        </w:rPr>
        <w:t xml:space="preserve"> Дарья Андреевна), в установленные в извещении о проведен</w:t>
      </w:r>
      <w:proofErr w:type="gramStart"/>
      <w:r w:rsidRPr="00571AA3">
        <w:rPr>
          <w:rFonts w:ascii="Times New Roman" w:eastAsia="Times New Roman" w:hAnsi="Times New Roman" w:cs="Times New Roman"/>
          <w:sz w:val="28"/>
          <w:szCs w:val="28"/>
        </w:rPr>
        <w:t>ии ау</w:t>
      </w:r>
      <w:proofErr w:type="gramEnd"/>
      <w:r w:rsidRPr="00571AA3">
        <w:rPr>
          <w:rFonts w:ascii="Times New Roman" w:eastAsia="Times New Roman" w:hAnsi="Times New Roman" w:cs="Times New Roman"/>
          <w:sz w:val="28"/>
          <w:szCs w:val="28"/>
        </w:rPr>
        <w:t>кциона дни и часы приема заявок.</w:t>
      </w:r>
    </w:p>
    <w:p w:rsidR="00571AA3" w:rsidRPr="00571AA3" w:rsidRDefault="00571AA3" w:rsidP="00571AA3">
      <w:pPr>
        <w:spacing w:after="0" w:line="240" w:lineRule="auto"/>
        <w:ind w:firstLine="709"/>
        <w:jc w:val="both"/>
        <w:rPr>
          <w:rFonts w:ascii="Times New Roman" w:eastAsia="Times New Roman" w:hAnsi="Times New Roman" w:cs="Times New Roman"/>
          <w:b/>
          <w:sz w:val="28"/>
        </w:rPr>
      </w:pPr>
      <w:r w:rsidRPr="00571AA3">
        <w:rPr>
          <w:rFonts w:ascii="Times New Roman" w:eastAsia="Times New Roman" w:hAnsi="Times New Roman" w:cs="Times New Roman"/>
          <w:b/>
          <w:sz w:val="28"/>
        </w:rPr>
        <w:t>2.3. Внесение изменений в извещение и документацию об аукционе</w:t>
      </w:r>
    </w:p>
    <w:p w:rsidR="00571AA3" w:rsidRPr="00571AA3" w:rsidRDefault="00571AA3" w:rsidP="00571AA3">
      <w:pPr>
        <w:spacing w:after="0" w:line="240" w:lineRule="auto"/>
        <w:ind w:firstLine="709"/>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0"/>
        </w:rPr>
        <w:t>2.3.1.</w:t>
      </w:r>
      <w:r w:rsidRPr="00571AA3">
        <w:rPr>
          <w:rFonts w:ascii="Times New Roman" w:eastAsia="Times New Roman" w:hAnsi="Times New Roman" w:cs="Times New Roman"/>
          <w:sz w:val="28"/>
          <w:szCs w:val="20"/>
        </w:rPr>
        <w:tab/>
      </w:r>
      <w:r w:rsidRPr="00571AA3">
        <w:rPr>
          <w:rFonts w:ascii="Times New Roman" w:eastAsia="Times New Roman" w:hAnsi="Times New Roman" w:cs="Times New Roman"/>
          <w:sz w:val="28"/>
          <w:szCs w:val="28"/>
        </w:rPr>
        <w:t xml:space="preserve">Организатор аукциона вправе принять решение о внесении изменений в извещение о проведении аукциона или документацию об аукционе не </w:t>
      </w:r>
      <w:proofErr w:type="gramStart"/>
      <w:r w:rsidRPr="00571AA3">
        <w:rPr>
          <w:rFonts w:ascii="Times New Roman" w:eastAsia="Times New Roman" w:hAnsi="Times New Roman" w:cs="Times New Roman"/>
          <w:sz w:val="28"/>
          <w:szCs w:val="28"/>
        </w:rPr>
        <w:t>позднее</w:t>
      </w:r>
      <w:proofErr w:type="gramEnd"/>
      <w:r w:rsidRPr="00571AA3">
        <w:rPr>
          <w:rFonts w:ascii="Times New Roman" w:eastAsia="Times New Roman" w:hAnsi="Times New Roman" w:cs="Times New Roman"/>
          <w:sz w:val="28"/>
          <w:szCs w:val="28"/>
        </w:rPr>
        <w:t xml:space="preserve"> чем за 5 (пять) дней до даты окончания срока подачи заявок на участие в аукционе.</w:t>
      </w:r>
    </w:p>
    <w:p w:rsidR="00571AA3" w:rsidRPr="00571AA3" w:rsidRDefault="00571AA3" w:rsidP="00571AA3">
      <w:pPr>
        <w:spacing w:after="0" w:line="240" w:lineRule="auto"/>
        <w:ind w:firstLine="709"/>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 xml:space="preserve">При этом срок подачи заявок на участие в аукционе должен быть продлен таким образом, чтобы </w:t>
      </w:r>
      <w:proofErr w:type="gramStart"/>
      <w:r w:rsidRPr="00571AA3">
        <w:rPr>
          <w:rFonts w:ascii="Times New Roman" w:eastAsia="Times New Roman" w:hAnsi="Times New Roman" w:cs="Times New Roman"/>
          <w:sz w:val="28"/>
          <w:szCs w:val="28"/>
        </w:rPr>
        <w:t>с даты размещения</w:t>
      </w:r>
      <w:proofErr w:type="gramEnd"/>
      <w:r w:rsidRPr="00571AA3">
        <w:rPr>
          <w:rFonts w:ascii="Times New Roman" w:eastAsia="Times New Roman" w:hAnsi="Times New Roman" w:cs="Times New Roman"/>
          <w:sz w:val="28"/>
          <w:szCs w:val="28"/>
        </w:rPr>
        <w:t xml:space="preserve"> информации о внесенных изменениях в извещение и (или) документацию об аукционе до даты окончания срока подачи заявок на участие в аукционе составлял не менее 30 (тридцати) дней.</w:t>
      </w:r>
    </w:p>
    <w:p w:rsidR="00571AA3" w:rsidRPr="00571AA3" w:rsidRDefault="00571AA3" w:rsidP="00571AA3">
      <w:pPr>
        <w:spacing w:after="0" w:line="240" w:lineRule="auto"/>
        <w:ind w:firstLine="709"/>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2.3.2. Сообщение о внесении изменений в извещение о проведен</w:t>
      </w:r>
      <w:proofErr w:type="gramStart"/>
      <w:r w:rsidRPr="00571AA3">
        <w:rPr>
          <w:rFonts w:ascii="Times New Roman" w:eastAsia="Times New Roman" w:hAnsi="Times New Roman" w:cs="Times New Roman"/>
          <w:sz w:val="28"/>
          <w:szCs w:val="28"/>
        </w:rPr>
        <w:t>ии ау</w:t>
      </w:r>
      <w:proofErr w:type="gramEnd"/>
      <w:r w:rsidRPr="00571AA3">
        <w:rPr>
          <w:rFonts w:ascii="Times New Roman" w:eastAsia="Times New Roman" w:hAnsi="Times New Roman" w:cs="Times New Roman"/>
          <w:sz w:val="28"/>
          <w:szCs w:val="28"/>
        </w:rPr>
        <w:t xml:space="preserve">кциона или документацию об аукционе размещается </w:t>
      </w:r>
      <w:r w:rsidRPr="00571AA3">
        <w:rPr>
          <w:rFonts w:ascii="Times New Roman" w:eastAsia="Times New Roman" w:hAnsi="Times New Roman" w:cs="Times New Roman"/>
          <w:bCs/>
          <w:sz w:val="28"/>
          <w:szCs w:val="28"/>
        </w:rPr>
        <w:t>на официальных сайтах торгов.</w:t>
      </w:r>
    </w:p>
    <w:p w:rsidR="00571AA3" w:rsidRPr="00571AA3" w:rsidRDefault="00571AA3" w:rsidP="00571AA3">
      <w:pPr>
        <w:spacing w:after="0" w:line="240" w:lineRule="auto"/>
        <w:ind w:firstLine="709"/>
        <w:jc w:val="both"/>
        <w:rPr>
          <w:rFonts w:ascii="Times New Roman" w:eastAsia="Times New Roman" w:hAnsi="Times New Roman" w:cs="Times New Roman"/>
          <w:bCs/>
          <w:sz w:val="28"/>
          <w:szCs w:val="28"/>
        </w:rPr>
      </w:pPr>
      <w:r w:rsidRPr="00571AA3">
        <w:rPr>
          <w:rFonts w:ascii="Times New Roman" w:eastAsia="Times New Roman" w:hAnsi="Times New Roman" w:cs="Times New Roman"/>
          <w:sz w:val="28"/>
        </w:rPr>
        <w:t xml:space="preserve">2.3.3. Организатор аукциона не несет ответственность в случае, если Заявитель не ознакомился с изменениями, внесенными в извещение и (или) документацию об аукционе, размещенными надлежащим образом </w:t>
      </w:r>
      <w:r w:rsidRPr="00571AA3">
        <w:rPr>
          <w:rFonts w:ascii="Times New Roman" w:eastAsia="Times New Roman" w:hAnsi="Times New Roman" w:cs="Times New Roman"/>
          <w:bCs/>
          <w:sz w:val="28"/>
          <w:szCs w:val="28"/>
        </w:rPr>
        <w:t>на официальных сайтах торгов.</w:t>
      </w:r>
    </w:p>
    <w:p w:rsidR="00571AA3" w:rsidRPr="00571AA3" w:rsidRDefault="00571AA3" w:rsidP="00571AA3">
      <w:pPr>
        <w:spacing w:after="0" w:line="240" w:lineRule="auto"/>
        <w:ind w:firstLine="709"/>
        <w:jc w:val="both"/>
        <w:rPr>
          <w:rFonts w:ascii="Times New Roman" w:eastAsia="Times New Roman" w:hAnsi="Times New Roman" w:cs="Times New Roman"/>
          <w:b/>
          <w:sz w:val="28"/>
        </w:rPr>
      </w:pPr>
      <w:r w:rsidRPr="00571AA3">
        <w:rPr>
          <w:rFonts w:ascii="Times New Roman" w:eastAsia="Times New Roman" w:hAnsi="Times New Roman" w:cs="Times New Roman"/>
          <w:b/>
          <w:sz w:val="28"/>
        </w:rPr>
        <w:t>2.4.</w:t>
      </w:r>
      <w:r w:rsidRPr="00571AA3">
        <w:rPr>
          <w:rFonts w:ascii="Times New Roman" w:eastAsia="Times New Roman" w:hAnsi="Times New Roman" w:cs="Times New Roman"/>
          <w:b/>
          <w:sz w:val="28"/>
        </w:rPr>
        <w:tab/>
        <w:t>Отказ от проведения аукциона</w:t>
      </w:r>
    </w:p>
    <w:p w:rsidR="00571AA3" w:rsidRPr="00571AA3" w:rsidRDefault="00571AA3" w:rsidP="00571AA3">
      <w:pPr>
        <w:spacing w:after="0" w:line="240" w:lineRule="auto"/>
        <w:ind w:firstLine="709"/>
        <w:jc w:val="both"/>
        <w:rPr>
          <w:rFonts w:ascii="Times New Roman" w:eastAsia="Times New Roman" w:hAnsi="Times New Roman" w:cs="Times New Roman"/>
          <w:sz w:val="28"/>
          <w:szCs w:val="20"/>
        </w:rPr>
      </w:pPr>
      <w:r w:rsidRPr="00571AA3">
        <w:rPr>
          <w:rFonts w:ascii="Times New Roman" w:eastAsia="Times New Roman" w:hAnsi="Times New Roman" w:cs="Times New Roman"/>
          <w:sz w:val="28"/>
          <w:szCs w:val="20"/>
        </w:rPr>
        <w:t>2.4.1.</w:t>
      </w:r>
      <w:r w:rsidRPr="00571AA3">
        <w:rPr>
          <w:rFonts w:ascii="Times New Roman" w:eastAsia="Times New Roman" w:hAnsi="Times New Roman" w:cs="Times New Roman"/>
          <w:sz w:val="28"/>
          <w:szCs w:val="20"/>
        </w:rPr>
        <w:tab/>
        <w:t>Принятие решения об отказе в проведен</w:t>
      </w:r>
      <w:proofErr w:type="gramStart"/>
      <w:r w:rsidRPr="00571AA3">
        <w:rPr>
          <w:rFonts w:ascii="Times New Roman" w:eastAsia="Times New Roman" w:hAnsi="Times New Roman" w:cs="Times New Roman"/>
          <w:sz w:val="28"/>
          <w:szCs w:val="20"/>
        </w:rPr>
        <w:t>ии ау</w:t>
      </w:r>
      <w:proofErr w:type="gramEnd"/>
      <w:r w:rsidRPr="00571AA3">
        <w:rPr>
          <w:rFonts w:ascii="Times New Roman" w:eastAsia="Times New Roman" w:hAnsi="Times New Roman" w:cs="Times New Roman"/>
          <w:sz w:val="28"/>
          <w:szCs w:val="20"/>
        </w:rPr>
        <w:t>кциона возможно в случае выявления обстоятельств, предусмотренных п. 8 ст. 39.11 Земельного кодекса Российской Федерации. Извещение об отказе в проведении аукциона размещается на официальном сайте организатора торгов www.torgi.gov.ru  в течени</w:t>
      </w:r>
      <w:proofErr w:type="gramStart"/>
      <w:r w:rsidRPr="00571AA3">
        <w:rPr>
          <w:rFonts w:ascii="Times New Roman" w:eastAsia="Times New Roman" w:hAnsi="Times New Roman" w:cs="Times New Roman"/>
          <w:sz w:val="28"/>
          <w:szCs w:val="20"/>
        </w:rPr>
        <w:t>и</w:t>
      </w:r>
      <w:proofErr w:type="gramEnd"/>
      <w:r w:rsidRPr="00571AA3">
        <w:rPr>
          <w:rFonts w:ascii="Times New Roman" w:eastAsia="Times New Roman" w:hAnsi="Times New Roman" w:cs="Times New Roman"/>
          <w:sz w:val="28"/>
          <w:szCs w:val="20"/>
        </w:rPr>
        <w:t xml:space="preserve"> трех дней со дня принятия данного решения. Организатор аукциона в течение трех дней со дня принятия решения об отказе в проведен</w:t>
      </w:r>
      <w:proofErr w:type="gramStart"/>
      <w:r w:rsidRPr="00571AA3">
        <w:rPr>
          <w:rFonts w:ascii="Times New Roman" w:eastAsia="Times New Roman" w:hAnsi="Times New Roman" w:cs="Times New Roman"/>
          <w:sz w:val="28"/>
          <w:szCs w:val="20"/>
        </w:rPr>
        <w:t>ии ау</w:t>
      </w:r>
      <w:proofErr w:type="gramEnd"/>
      <w:r w:rsidRPr="00571AA3">
        <w:rPr>
          <w:rFonts w:ascii="Times New Roman" w:eastAsia="Times New Roman" w:hAnsi="Times New Roman" w:cs="Times New Roman"/>
          <w:sz w:val="28"/>
          <w:szCs w:val="20"/>
        </w:rPr>
        <w:t>кциона обязан известить участников аукциона об отказе в проведении аукциона и возвратить его участникам внесенные задатки.</w:t>
      </w:r>
    </w:p>
    <w:p w:rsidR="00571AA3" w:rsidRPr="00571AA3" w:rsidRDefault="00571AA3" w:rsidP="00571AA3">
      <w:pPr>
        <w:spacing w:after="0" w:line="240" w:lineRule="auto"/>
        <w:ind w:firstLine="709"/>
        <w:jc w:val="both"/>
        <w:rPr>
          <w:rFonts w:ascii="Times New Roman" w:eastAsia="Times New Roman" w:hAnsi="Times New Roman" w:cs="Times New Roman"/>
          <w:b/>
          <w:sz w:val="28"/>
          <w:szCs w:val="20"/>
        </w:rPr>
      </w:pPr>
    </w:p>
    <w:p w:rsidR="00571AA3" w:rsidRPr="00571AA3" w:rsidRDefault="00571AA3" w:rsidP="00571AA3">
      <w:pPr>
        <w:spacing w:after="0" w:line="240" w:lineRule="auto"/>
        <w:jc w:val="center"/>
        <w:rPr>
          <w:rFonts w:ascii="Times New Roman" w:eastAsia="Times New Roman" w:hAnsi="Times New Roman" w:cs="Times New Roman"/>
          <w:b/>
          <w:sz w:val="28"/>
        </w:rPr>
      </w:pPr>
      <w:r w:rsidRPr="00571AA3">
        <w:rPr>
          <w:rFonts w:ascii="Times New Roman" w:eastAsia="Times New Roman" w:hAnsi="Times New Roman" w:cs="Times New Roman"/>
          <w:b/>
          <w:sz w:val="28"/>
        </w:rPr>
        <w:t>3. ПОРЯДОК ОПЛАТЫ И ВНЕСЕНИЯ ЗАДАТКА</w:t>
      </w:r>
    </w:p>
    <w:p w:rsidR="00571AA3" w:rsidRPr="00C45189"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b/>
          <w:sz w:val="28"/>
        </w:rPr>
        <w:t>3.1.</w:t>
      </w:r>
      <w:r w:rsidRPr="00571AA3">
        <w:rPr>
          <w:rFonts w:ascii="Times New Roman" w:eastAsia="Times New Roman" w:hAnsi="Times New Roman" w:cs="Times New Roman"/>
          <w:sz w:val="28"/>
        </w:rPr>
        <w:t xml:space="preserve"> Для участия в аукционе Заявитель вносит задаток в соответствии с извещением и настоящей документацией об аукционе</w:t>
      </w:r>
      <w:r w:rsidRPr="00571AA3">
        <w:rPr>
          <w:rFonts w:ascii="Times New Roman" w:eastAsia="Times New Roman" w:hAnsi="Times New Roman" w:cs="Times New Roman"/>
          <w:color w:val="FF0000"/>
          <w:sz w:val="28"/>
        </w:rPr>
        <w:t>.</w:t>
      </w:r>
      <w:r w:rsidRPr="00571AA3">
        <w:rPr>
          <w:rFonts w:ascii="Times New Roman" w:eastAsia="Times New Roman" w:hAnsi="Times New Roman" w:cs="Times New Roman"/>
          <w:sz w:val="28"/>
        </w:rPr>
        <w:t xml:space="preserve"> Представление документов, подтверждающих внесение задатка, является выписка с расчетного счета администрации Большебейсугского сельского поселения Брюховецкого района, о поступлении в полном объеме задатка в установленные сроки, с </w:t>
      </w:r>
      <w:r w:rsidRPr="00C45189">
        <w:rPr>
          <w:rFonts w:ascii="Times New Roman" w:eastAsia="Times New Roman" w:hAnsi="Times New Roman" w:cs="Times New Roman"/>
          <w:sz w:val="28"/>
        </w:rPr>
        <w:t>указанием заявителя и номера лота.</w:t>
      </w:r>
    </w:p>
    <w:p w:rsidR="00571AA3" w:rsidRPr="00C45189" w:rsidRDefault="00571AA3" w:rsidP="00571AA3">
      <w:pPr>
        <w:spacing w:after="0" w:line="240" w:lineRule="auto"/>
        <w:ind w:firstLine="709"/>
        <w:jc w:val="both"/>
        <w:rPr>
          <w:rFonts w:ascii="Times New Roman" w:eastAsia="Times New Roman" w:hAnsi="Times New Roman" w:cs="Times New Roman"/>
          <w:color w:val="000000"/>
          <w:sz w:val="28"/>
          <w:szCs w:val="28"/>
        </w:rPr>
      </w:pPr>
      <w:r w:rsidRPr="00C45189">
        <w:rPr>
          <w:rFonts w:ascii="Times New Roman" w:eastAsia="Times New Roman" w:hAnsi="Times New Roman" w:cs="Times New Roman"/>
          <w:b/>
          <w:sz w:val="28"/>
          <w:szCs w:val="28"/>
        </w:rPr>
        <w:t>3.2.</w:t>
      </w:r>
      <w:r w:rsidRPr="00C45189">
        <w:rPr>
          <w:rFonts w:ascii="Times New Roman" w:eastAsia="Times New Roman" w:hAnsi="Times New Roman" w:cs="Times New Roman"/>
          <w:sz w:val="28"/>
          <w:szCs w:val="28"/>
        </w:rPr>
        <w:t xml:space="preserve"> Задаток для участия в торгах вносится единым платежом на расчетный счет администрации Большебейсугского сельского поселения Брюховецкого района </w:t>
      </w:r>
      <w:r w:rsidRPr="00C45189">
        <w:rPr>
          <w:rFonts w:ascii="Times New Roman" w:eastAsia="Times New Roman" w:hAnsi="Times New Roman" w:cs="Times New Roman"/>
          <w:color w:val="000000"/>
          <w:sz w:val="28"/>
          <w:szCs w:val="28"/>
        </w:rPr>
        <w:t>по зачислению задатков по следующим банковским реквизитам:</w:t>
      </w:r>
    </w:p>
    <w:p w:rsidR="00C45189" w:rsidRPr="00C45189" w:rsidRDefault="00571AA3" w:rsidP="00C45189">
      <w:pPr>
        <w:tabs>
          <w:tab w:val="left" w:pos="4570"/>
        </w:tabs>
        <w:autoSpaceDE w:val="0"/>
        <w:autoSpaceDN w:val="0"/>
        <w:adjustRightInd w:val="0"/>
        <w:spacing w:after="0" w:line="240" w:lineRule="auto"/>
        <w:ind w:left="34" w:firstLine="709"/>
        <w:jc w:val="both"/>
        <w:rPr>
          <w:rFonts w:ascii="Times New Roman CYR" w:eastAsia="Times New Roman" w:hAnsi="Times New Roman CYR" w:cs="Times New Roman CYR"/>
          <w:sz w:val="28"/>
        </w:rPr>
      </w:pPr>
      <w:r w:rsidRPr="00C45189">
        <w:rPr>
          <w:rFonts w:ascii="Times New Roman" w:eastAsia="Times New Roman" w:hAnsi="Times New Roman" w:cs="Times New Roman"/>
          <w:sz w:val="28"/>
          <w:szCs w:val="28"/>
        </w:rPr>
        <w:t xml:space="preserve">Получатель: администрация Большебейсугского сельского поселения Брюховецкого района, </w:t>
      </w:r>
      <w:r w:rsidR="00C45189" w:rsidRPr="00C45189">
        <w:rPr>
          <w:rFonts w:ascii="Times New Roman CYR" w:eastAsia="Times New Roman" w:hAnsi="Times New Roman CYR" w:cs="Times New Roman CYR"/>
          <w:sz w:val="28"/>
        </w:rPr>
        <w:t>ИНН получателя 2327009510, КПП 232701001;</w:t>
      </w:r>
    </w:p>
    <w:p w:rsidR="00C45189" w:rsidRPr="00C45189" w:rsidRDefault="00C45189" w:rsidP="00C45189">
      <w:pPr>
        <w:tabs>
          <w:tab w:val="left" w:pos="4570"/>
        </w:tabs>
        <w:autoSpaceDE w:val="0"/>
        <w:autoSpaceDN w:val="0"/>
        <w:adjustRightInd w:val="0"/>
        <w:spacing w:after="0" w:line="240" w:lineRule="auto"/>
        <w:ind w:left="34" w:firstLine="709"/>
        <w:jc w:val="both"/>
        <w:rPr>
          <w:rFonts w:ascii="Times New Roman CYR" w:eastAsia="Times New Roman" w:hAnsi="Times New Roman CYR" w:cs="Times New Roman CYR"/>
          <w:sz w:val="28"/>
        </w:rPr>
      </w:pPr>
      <w:r w:rsidRPr="00C45189">
        <w:rPr>
          <w:rFonts w:ascii="Times New Roman CYR" w:eastAsia="Times New Roman" w:hAnsi="Times New Roman CYR" w:cs="Times New Roman CYR"/>
          <w:sz w:val="28"/>
        </w:rPr>
        <w:t>расчетный счет получателя: 40102810945370000010; ЕКС: 03232643036104041800</w:t>
      </w:r>
    </w:p>
    <w:p w:rsidR="00C45189" w:rsidRPr="00C45189" w:rsidRDefault="00C45189" w:rsidP="00C45189">
      <w:pPr>
        <w:tabs>
          <w:tab w:val="left" w:pos="4570"/>
        </w:tabs>
        <w:autoSpaceDE w:val="0"/>
        <w:autoSpaceDN w:val="0"/>
        <w:adjustRightInd w:val="0"/>
        <w:spacing w:after="0" w:line="240" w:lineRule="auto"/>
        <w:ind w:left="34" w:firstLine="709"/>
        <w:jc w:val="both"/>
        <w:rPr>
          <w:rFonts w:ascii="Times New Roman CYR" w:eastAsia="Times New Roman" w:hAnsi="Times New Roman CYR" w:cs="Times New Roman CYR"/>
          <w:sz w:val="28"/>
        </w:rPr>
      </w:pPr>
      <w:r w:rsidRPr="00C45189">
        <w:rPr>
          <w:rFonts w:ascii="Times New Roman CYR" w:eastAsia="Times New Roman" w:hAnsi="Times New Roman CYR" w:cs="Times New Roman CYR"/>
          <w:sz w:val="28"/>
        </w:rPr>
        <w:t xml:space="preserve">банк получателя: Южный ГУ Банка России, г. Краснодар; </w:t>
      </w:r>
      <w:proofErr w:type="gramStart"/>
      <w:r w:rsidRPr="00C45189">
        <w:rPr>
          <w:rFonts w:ascii="Times New Roman CYR" w:eastAsia="Times New Roman" w:hAnsi="Times New Roman CYR" w:cs="Times New Roman CYR"/>
          <w:sz w:val="28"/>
        </w:rPr>
        <w:t>л</w:t>
      </w:r>
      <w:proofErr w:type="gramEnd"/>
      <w:r w:rsidRPr="00C45189">
        <w:rPr>
          <w:rFonts w:ascii="Times New Roman CYR" w:eastAsia="Times New Roman" w:hAnsi="Times New Roman CYR" w:cs="Times New Roman CYR"/>
          <w:sz w:val="28"/>
        </w:rPr>
        <w:t>/с 05183012250.</w:t>
      </w:r>
    </w:p>
    <w:p w:rsidR="00C45189" w:rsidRPr="00C45189" w:rsidRDefault="00C45189" w:rsidP="00C45189">
      <w:pPr>
        <w:tabs>
          <w:tab w:val="left" w:pos="4570"/>
        </w:tabs>
        <w:autoSpaceDE w:val="0"/>
        <w:autoSpaceDN w:val="0"/>
        <w:adjustRightInd w:val="0"/>
        <w:spacing w:after="0" w:line="240" w:lineRule="auto"/>
        <w:ind w:left="34" w:firstLine="709"/>
        <w:jc w:val="both"/>
        <w:rPr>
          <w:rFonts w:ascii="Times New Roman CYR" w:eastAsia="Times New Roman" w:hAnsi="Times New Roman CYR" w:cs="Times New Roman CYR"/>
          <w:sz w:val="28"/>
        </w:rPr>
      </w:pPr>
      <w:r w:rsidRPr="00C45189">
        <w:rPr>
          <w:rFonts w:ascii="Times New Roman CYR" w:eastAsia="Times New Roman" w:hAnsi="Times New Roman CYR" w:cs="Times New Roman CYR"/>
          <w:sz w:val="28"/>
        </w:rPr>
        <w:t>БИК банка получателя: 010349101.</w:t>
      </w:r>
    </w:p>
    <w:p w:rsidR="00C45189" w:rsidRPr="00C45189" w:rsidRDefault="00C45189" w:rsidP="00C45189">
      <w:pPr>
        <w:tabs>
          <w:tab w:val="left" w:pos="4570"/>
        </w:tabs>
        <w:autoSpaceDE w:val="0"/>
        <w:autoSpaceDN w:val="0"/>
        <w:adjustRightInd w:val="0"/>
        <w:spacing w:after="0" w:line="240" w:lineRule="auto"/>
        <w:ind w:left="34" w:firstLine="709"/>
        <w:jc w:val="both"/>
        <w:rPr>
          <w:rFonts w:ascii="Times New Roman CYR" w:eastAsia="Times New Roman" w:hAnsi="Times New Roman CYR" w:cs="Times New Roman CYR"/>
          <w:sz w:val="28"/>
        </w:rPr>
      </w:pPr>
      <w:r w:rsidRPr="00C45189">
        <w:rPr>
          <w:rFonts w:ascii="Times New Roman CYR" w:eastAsia="Times New Roman" w:hAnsi="Times New Roman CYR" w:cs="Times New Roman CYR"/>
          <w:sz w:val="28"/>
        </w:rPr>
        <w:t>В платежном документе указываются:</w:t>
      </w:r>
    </w:p>
    <w:p w:rsidR="00C45189" w:rsidRPr="00C45189" w:rsidRDefault="00C45189" w:rsidP="00C45189">
      <w:pPr>
        <w:tabs>
          <w:tab w:val="left" w:pos="4570"/>
        </w:tabs>
        <w:autoSpaceDE w:val="0"/>
        <w:autoSpaceDN w:val="0"/>
        <w:adjustRightInd w:val="0"/>
        <w:spacing w:after="0" w:line="240" w:lineRule="auto"/>
        <w:ind w:left="34" w:firstLine="709"/>
        <w:jc w:val="both"/>
        <w:rPr>
          <w:rFonts w:ascii="Times New Roman CYR" w:eastAsia="Times New Roman" w:hAnsi="Times New Roman CYR" w:cs="Times New Roman CYR"/>
          <w:sz w:val="28"/>
        </w:rPr>
      </w:pPr>
      <w:r w:rsidRPr="00C45189">
        <w:rPr>
          <w:rFonts w:ascii="Times New Roman CYR" w:eastAsia="Times New Roman" w:hAnsi="Times New Roman CYR" w:cs="Times New Roman CYR"/>
          <w:sz w:val="28"/>
        </w:rPr>
        <w:t>КБК 99211105025100000120;</w:t>
      </w:r>
    </w:p>
    <w:p w:rsidR="00C45189" w:rsidRPr="00C45189" w:rsidRDefault="00C45189" w:rsidP="00C45189">
      <w:pPr>
        <w:tabs>
          <w:tab w:val="left" w:pos="4570"/>
        </w:tabs>
        <w:autoSpaceDE w:val="0"/>
        <w:autoSpaceDN w:val="0"/>
        <w:adjustRightInd w:val="0"/>
        <w:spacing w:after="0" w:line="240" w:lineRule="auto"/>
        <w:ind w:left="34" w:firstLine="709"/>
        <w:jc w:val="both"/>
        <w:rPr>
          <w:rFonts w:ascii="Times New Roman CYR" w:eastAsia="Times New Roman" w:hAnsi="Times New Roman CYR" w:cs="Times New Roman CYR"/>
          <w:sz w:val="28"/>
        </w:rPr>
      </w:pPr>
      <w:r w:rsidRPr="00C45189">
        <w:rPr>
          <w:rFonts w:ascii="Times New Roman CYR" w:eastAsia="Times New Roman" w:hAnsi="Times New Roman CYR" w:cs="Times New Roman CYR"/>
          <w:sz w:val="28"/>
        </w:rPr>
        <w:t>код ОКТМО 03610404;</w:t>
      </w:r>
    </w:p>
    <w:p w:rsidR="00C45189" w:rsidRDefault="00C45189" w:rsidP="00C45189">
      <w:pPr>
        <w:tabs>
          <w:tab w:val="left" w:pos="4570"/>
        </w:tabs>
        <w:autoSpaceDE w:val="0"/>
        <w:autoSpaceDN w:val="0"/>
        <w:adjustRightInd w:val="0"/>
        <w:spacing w:after="0" w:line="240" w:lineRule="auto"/>
        <w:ind w:left="34" w:firstLine="709"/>
        <w:jc w:val="both"/>
        <w:rPr>
          <w:rFonts w:ascii="Times New Roman CYR" w:eastAsia="Times New Roman" w:hAnsi="Times New Roman CYR" w:cs="Times New Roman CYR"/>
          <w:sz w:val="28"/>
        </w:rPr>
      </w:pPr>
      <w:r w:rsidRPr="00C45189">
        <w:rPr>
          <w:rFonts w:ascii="Times New Roman CYR" w:eastAsia="Times New Roman" w:hAnsi="Times New Roman CYR" w:cs="Times New Roman CYR"/>
          <w:sz w:val="28"/>
        </w:rPr>
        <w:t xml:space="preserve">В назначении платежа заявитель указывает: «Задаток </w:t>
      </w:r>
      <w:proofErr w:type="gramStart"/>
      <w:r w:rsidRPr="00C45189">
        <w:rPr>
          <w:rFonts w:ascii="Times New Roman CYR" w:eastAsia="Times New Roman" w:hAnsi="Times New Roman CYR" w:cs="Times New Roman CYR"/>
          <w:sz w:val="28"/>
        </w:rPr>
        <w:t>по лоту №_____ за участие в аукционе на право заключение договора аренды земельного участка по адресу</w:t>
      </w:r>
      <w:proofErr w:type="gramEnd"/>
      <w:r w:rsidRPr="00C45189">
        <w:rPr>
          <w:rFonts w:ascii="Times New Roman CYR" w:eastAsia="Times New Roman" w:hAnsi="Times New Roman CYR" w:cs="Times New Roman CYR"/>
          <w:sz w:val="28"/>
        </w:rPr>
        <w:t xml:space="preserve"> ул. _______________». НДС не облагается.</w:t>
      </w:r>
    </w:p>
    <w:p w:rsidR="00571AA3" w:rsidRPr="00571AA3" w:rsidRDefault="00571AA3" w:rsidP="00C45189">
      <w:pPr>
        <w:tabs>
          <w:tab w:val="left" w:pos="4570"/>
        </w:tabs>
        <w:autoSpaceDE w:val="0"/>
        <w:autoSpaceDN w:val="0"/>
        <w:adjustRightInd w:val="0"/>
        <w:spacing w:after="0" w:line="240" w:lineRule="auto"/>
        <w:ind w:left="34"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Заявитель обеспечивает поступление задатка на счет Организатора аукциона в срок, указанный в извещении о проведен</w:t>
      </w:r>
      <w:proofErr w:type="gramStart"/>
      <w:r w:rsidRPr="00571AA3">
        <w:rPr>
          <w:rFonts w:ascii="Times New Roman" w:eastAsia="Times New Roman" w:hAnsi="Times New Roman" w:cs="Times New Roman"/>
          <w:sz w:val="28"/>
        </w:rPr>
        <w:t>ии ау</w:t>
      </w:r>
      <w:proofErr w:type="gramEnd"/>
      <w:r w:rsidRPr="00571AA3">
        <w:rPr>
          <w:rFonts w:ascii="Times New Roman" w:eastAsia="Times New Roman" w:hAnsi="Times New Roman" w:cs="Times New Roman"/>
          <w:sz w:val="28"/>
        </w:rPr>
        <w:t>кциона, но не позднее даты рассмотрения заявок.</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Платежи осуществляются в форме безналичного расчета исключительно в рублях РФ.</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b/>
          <w:sz w:val="28"/>
        </w:rPr>
        <w:t>3.3.</w:t>
      </w:r>
      <w:r w:rsidRPr="00571AA3">
        <w:rPr>
          <w:rFonts w:ascii="Times New Roman" w:eastAsia="Times New Roman" w:hAnsi="Times New Roman" w:cs="Times New Roman"/>
          <w:sz w:val="28"/>
        </w:rPr>
        <w:t xml:space="preserve"> Размер задатка, срок его внесения, указаны в извещении. </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b/>
          <w:sz w:val="28"/>
        </w:rPr>
        <w:t>3.4.</w:t>
      </w:r>
      <w:r w:rsidRPr="00571AA3">
        <w:rPr>
          <w:rFonts w:ascii="Times New Roman" w:eastAsia="Times New Roman" w:hAnsi="Times New Roman" w:cs="Times New Roman"/>
          <w:sz w:val="28"/>
        </w:rPr>
        <w:t xml:space="preserve"> В платежном документе в графе «Назначение платежа» необходимо указать: </w:t>
      </w:r>
      <w:proofErr w:type="gramStart"/>
      <w:r w:rsidRPr="00571AA3">
        <w:rPr>
          <w:rFonts w:ascii="Times New Roman" w:eastAsia="Times New Roman" w:hAnsi="Times New Roman" w:cs="Times New Roman"/>
          <w:sz w:val="28"/>
        </w:rPr>
        <w:t>«</w:t>
      </w:r>
      <w:r w:rsidRPr="00571AA3">
        <w:rPr>
          <w:rFonts w:ascii="Times New Roman" w:eastAsia="Times New Roman" w:hAnsi="Times New Roman" w:cs="Times New Roman"/>
          <w:sz w:val="24"/>
          <w:szCs w:val="24"/>
        </w:rPr>
        <w:t>Задаток по лоту №_____ за участие в аукционе на право заключение договора аренды земельного участка по адресу ул. _______________)</w:t>
      </w:r>
      <w:r w:rsidRPr="00571AA3">
        <w:rPr>
          <w:rFonts w:ascii="Times New Roman" w:eastAsia="Times New Roman" w:hAnsi="Times New Roman" w:cs="Times New Roman"/>
          <w:sz w:val="28"/>
        </w:rPr>
        <w:t>».</w:t>
      </w:r>
      <w:proofErr w:type="gramEnd"/>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b/>
          <w:sz w:val="28"/>
        </w:rPr>
        <w:t>3.5.</w:t>
      </w:r>
      <w:r w:rsidRPr="00571AA3">
        <w:rPr>
          <w:rFonts w:ascii="Times New Roman" w:eastAsia="Times New Roman" w:hAnsi="Times New Roman" w:cs="Times New Roman"/>
          <w:sz w:val="28"/>
        </w:rPr>
        <w:t xml:space="preserve"> Сумма задатка НДС не облагается.</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b/>
          <w:sz w:val="28"/>
        </w:rPr>
        <w:t>3.6.</w:t>
      </w:r>
      <w:r w:rsidRPr="00571AA3">
        <w:rPr>
          <w:rFonts w:ascii="Times New Roman" w:eastAsia="Times New Roman" w:hAnsi="Times New Roman" w:cs="Times New Roman"/>
          <w:sz w:val="28"/>
        </w:rPr>
        <w:t xml:space="preserve"> Сокращения названий при оформлении платежного поручения (квитанции) об оплате задатка не допускаются. Заявителям – плательщикам необходимо в соответствующей графе платежного поручения (квитанции) об оплате задатка указывать </w:t>
      </w:r>
      <w:proofErr w:type="gramStart"/>
      <w:r w:rsidRPr="00571AA3">
        <w:rPr>
          <w:rFonts w:ascii="Times New Roman" w:eastAsia="Times New Roman" w:hAnsi="Times New Roman" w:cs="Times New Roman"/>
          <w:sz w:val="28"/>
        </w:rPr>
        <w:t>свой</w:t>
      </w:r>
      <w:proofErr w:type="gramEnd"/>
      <w:r w:rsidRPr="00571AA3">
        <w:rPr>
          <w:rFonts w:ascii="Times New Roman" w:eastAsia="Times New Roman" w:hAnsi="Times New Roman" w:cs="Times New Roman"/>
          <w:sz w:val="28"/>
        </w:rPr>
        <w:t xml:space="preserve"> ИНН.</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b/>
          <w:sz w:val="28"/>
        </w:rPr>
        <w:t>3.7.</w:t>
      </w:r>
      <w:r w:rsidRPr="00571AA3">
        <w:rPr>
          <w:rFonts w:ascii="Times New Roman" w:eastAsia="Times New Roman" w:hAnsi="Times New Roman" w:cs="Times New Roman"/>
          <w:sz w:val="28"/>
        </w:rPr>
        <w:t xml:space="preserve"> Денежные средства, перечисленные по платежным поручениям (квитанциям) об оплате задатка, оформленным не в соответствии с указанными в документации об аукционе требованиями, также будут </w:t>
      </w:r>
      <w:proofErr w:type="gramStart"/>
      <w:r w:rsidRPr="00571AA3">
        <w:rPr>
          <w:rFonts w:ascii="Times New Roman" w:eastAsia="Times New Roman" w:hAnsi="Times New Roman" w:cs="Times New Roman"/>
          <w:sz w:val="28"/>
        </w:rPr>
        <w:t>считаться ошибочно перечисленными денежными средствами и возращены</w:t>
      </w:r>
      <w:proofErr w:type="gramEnd"/>
      <w:r w:rsidRPr="00571AA3">
        <w:rPr>
          <w:rFonts w:ascii="Times New Roman" w:eastAsia="Times New Roman" w:hAnsi="Times New Roman" w:cs="Times New Roman"/>
          <w:sz w:val="28"/>
        </w:rPr>
        <w:t xml:space="preserve"> на счет плательщика.</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b/>
          <w:sz w:val="28"/>
        </w:rPr>
        <w:t>3.8.</w:t>
      </w:r>
      <w:r w:rsidRPr="00571AA3">
        <w:rPr>
          <w:rFonts w:ascii="Times New Roman" w:eastAsia="Times New Roman" w:hAnsi="Times New Roman" w:cs="Times New Roman"/>
          <w:sz w:val="28"/>
        </w:rPr>
        <w:t xml:space="preserve"> Исполнение обязанности по внесению суммы задатка третьими лицами не допускается. Внесение суммы задатка третьими лицами не является оплатой задатка. Перечисленные денежные средства иными лицами, кроме Заявителя, будут </w:t>
      </w:r>
      <w:proofErr w:type="gramStart"/>
      <w:r w:rsidRPr="00571AA3">
        <w:rPr>
          <w:rFonts w:ascii="Times New Roman" w:eastAsia="Times New Roman" w:hAnsi="Times New Roman" w:cs="Times New Roman"/>
          <w:sz w:val="28"/>
        </w:rPr>
        <w:t>считаться ошибочно перечисленными денежными средствами и возвращены</w:t>
      </w:r>
      <w:proofErr w:type="gramEnd"/>
      <w:r w:rsidRPr="00571AA3">
        <w:rPr>
          <w:rFonts w:ascii="Times New Roman" w:eastAsia="Times New Roman" w:hAnsi="Times New Roman" w:cs="Times New Roman"/>
          <w:sz w:val="28"/>
        </w:rPr>
        <w:t xml:space="preserve"> на счет плательщика.</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b/>
          <w:sz w:val="28"/>
        </w:rPr>
        <w:t>3.9.</w:t>
      </w:r>
      <w:r w:rsidRPr="00571AA3">
        <w:rPr>
          <w:rFonts w:ascii="Times New Roman" w:eastAsia="Times New Roman" w:hAnsi="Times New Roman" w:cs="Times New Roman"/>
          <w:sz w:val="28"/>
        </w:rPr>
        <w:t xml:space="preserve"> Документом, подтверждающим поступление задатка на счет Организатора аукциона, является выписка со счета Организатора аукциона.</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b/>
          <w:sz w:val="28"/>
        </w:rPr>
        <w:t>3.10.</w:t>
      </w:r>
      <w:r w:rsidRPr="00571AA3">
        <w:rPr>
          <w:rFonts w:ascii="Times New Roman" w:eastAsia="Times New Roman" w:hAnsi="Times New Roman" w:cs="Times New Roman"/>
          <w:sz w:val="28"/>
        </w:rPr>
        <w:t xml:space="preserve"> Возврат внесенного задатка осуществляется по реквизитам, указанным в платежном поручении (квитанции) об оплате задатка или заявке.</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b/>
          <w:sz w:val="28"/>
        </w:rPr>
        <w:t>3.11.</w:t>
      </w:r>
      <w:r w:rsidRPr="00571AA3">
        <w:rPr>
          <w:rFonts w:ascii="Times New Roman" w:eastAsia="Times New Roman" w:hAnsi="Times New Roman" w:cs="Times New Roman"/>
          <w:sz w:val="28"/>
        </w:rPr>
        <w:t xml:space="preserve"> Организатор аукциона обязан вернуть задаток заявителям:</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b/>
          <w:sz w:val="28"/>
        </w:rPr>
        <w:t>- </w:t>
      </w:r>
      <w:proofErr w:type="gramStart"/>
      <w:r w:rsidRPr="00571AA3">
        <w:rPr>
          <w:rFonts w:ascii="Times New Roman" w:eastAsia="Times New Roman" w:hAnsi="Times New Roman" w:cs="Times New Roman"/>
          <w:sz w:val="28"/>
        </w:rPr>
        <w:t>отозвавшим</w:t>
      </w:r>
      <w:proofErr w:type="gramEnd"/>
      <w:r w:rsidRPr="00571AA3">
        <w:rPr>
          <w:rFonts w:ascii="Times New Roman" w:eastAsia="Times New Roman" w:hAnsi="Times New Roman" w:cs="Times New Roman"/>
          <w:sz w:val="28"/>
        </w:rPr>
        <w:t xml:space="preserve"> заявки до дня окончания срока приема заявок на участие в аукционе - в течение 3 (трех) рабочих дней со дня поступления уведомления об отзыве заявки;</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b/>
          <w:sz w:val="28"/>
        </w:rPr>
        <w:t>- </w:t>
      </w:r>
      <w:proofErr w:type="gramStart"/>
      <w:r w:rsidRPr="00571AA3">
        <w:rPr>
          <w:rFonts w:ascii="Times New Roman" w:eastAsia="Times New Roman" w:hAnsi="Times New Roman" w:cs="Times New Roman"/>
          <w:sz w:val="28"/>
        </w:rPr>
        <w:t>отозвавшим</w:t>
      </w:r>
      <w:proofErr w:type="gramEnd"/>
      <w:r w:rsidRPr="00571AA3">
        <w:rPr>
          <w:rFonts w:ascii="Times New Roman" w:eastAsia="Times New Roman" w:hAnsi="Times New Roman" w:cs="Times New Roman"/>
          <w:sz w:val="28"/>
        </w:rPr>
        <w:t xml:space="preserve"> заявки позднее даты окончания срока приема заявок на участие в аукционе - в течение 3 (трех) рабочих дней со дня подписания протокола о результатах аукциона;</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 в случае возврата заявки, поданной позже установленного срока окончания подачи заявок, – в течение 3 (трех) рабочих дней со дня оформления протокола рассмотрения заявок;</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b/>
          <w:sz w:val="28"/>
        </w:rPr>
        <w:t>- </w:t>
      </w:r>
      <w:r w:rsidRPr="00571AA3">
        <w:rPr>
          <w:rFonts w:ascii="Times New Roman" w:eastAsia="Times New Roman" w:hAnsi="Times New Roman" w:cs="Times New Roman"/>
          <w:sz w:val="28"/>
        </w:rPr>
        <w:t xml:space="preserve">не </w:t>
      </w:r>
      <w:proofErr w:type="gramStart"/>
      <w:r w:rsidRPr="00571AA3">
        <w:rPr>
          <w:rFonts w:ascii="Times New Roman" w:eastAsia="Times New Roman" w:hAnsi="Times New Roman" w:cs="Times New Roman"/>
          <w:sz w:val="28"/>
        </w:rPr>
        <w:t>допущенным</w:t>
      </w:r>
      <w:proofErr w:type="gramEnd"/>
      <w:r w:rsidRPr="00571AA3">
        <w:rPr>
          <w:rFonts w:ascii="Times New Roman" w:eastAsia="Times New Roman" w:hAnsi="Times New Roman" w:cs="Times New Roman"/>
          <w:sz w:val="28"/>
        </w:rPr>
        <w:t xml:space="preserve"> к участию в аукционе - в течение 3 (трех) рабочих дней со дня оформления протокола рассмотрения заявок;</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proofErr w:type="gramStart"/>
      <w:r w:rsidRPr="00571AA3">
        <w:rPr>
          <w:rFonts w:ascii="Times New Roman" w:eastAsia="Times New Roman" w:hAnsi="Times New Roman" w:cs="Times New Roman"/>
          <w:b/>
          <w:sz w:val="28"/>
        </w:rPr>
        <w:t>- </w:t>
      </w:r>
      <w:r w:rsidRPr="00571AA3">
        <w:rPr>
          <w:rFonts w:ascii="Times New Roman" w:eastAsia="Times New Roman" w:hAnsi="Times New Roman" w:cs="Times New Roman"/>
          <w:sz w:val="28"/>
        </w:rPr>
        <w:t>участвовавшим в аукционе, но не ставшим победителями - в течение 3 (трех) рабочих дней со дня подписания протокола о результатах аукциона.</w:t>
      </w:r>
      <w:proofErr w:type="gramEnd"/>
    </w:p>
    <w:p w:rsidR="00571AA3" w:rsidRPr="00571AA3" w:rsidRDefault="00571AA3" w:rsidP="00571AA3">
      <w:pPr>
        <w:spacing w:after="0" w:line="240" w:lineRule="auto"/>
        <w:ind w:firstLine="709"/>
        <w:jc w:val="both"/>
        <w:rPr>
          <w:rFonts w:ascii="Times New Roman" w:eastAsia="Times New Roman" w:hAnsi="Times New Roman" w:cs="Times New Roman"/>
          <w:sz w:val="28"/>
        </w:rPr>
      </w:pPr>
    </w:p>
    <w:p w:rsidR="00571AA3" w:rsidRPr="00571AA3" w:rsidRDefault="00571AA3" w:rsidP="00571AA3">
      <w:pPr>
        <w:spacing w:after="0" w:line="240" w:lineRule="auto"/>
        <w:jc w:val="center"/>
        <w:rPr>
          <w:rFonts w:ascii="Times New Roman" w:eastAsia="Times New Roman" w:hAnsi="Times New Roman" w:cs="Times New Roman"/>
          <w:b/>
          <w:sz w:val="28"/>
        </w:rPr>
      </w:pPr>
      <w:r w:rsidRPr="00571AA3">
        <w:rPr>
          <w:rFonts w:ascii="Times New Roman" w:eastAsia="Times New Roman" w:hAnsi="Times New Roman" w:cs="Times New Roman"/>
          <w:b/>
          <w:sz w:val="28"/>
        </w:rPr>
        <w:t>4. ПОРЯДОК ПОДГОТОВКИ И ЗАПОЛНЕНИЯ ЗАЯВКИ</w:t>
      </w:r>
    </w:p>
    <w:p w:rsidR="00571AA3" w:rsidRPr="00571AA3" w:rsidRDefault="00571AA3" w:rsidP="00571AA3">
      <w:pPr>
        <w:spacing w:after="0" w:line="240" w:lineRule="auto"/>
        <w:jc w:val="center"/>
        <w:rPr>
          <w:rFonts w:ascii="Times New Roman" w:eastAsia="Times New Roman" w:hAnsi="Times New Roman" w:cs="Times New Roman"/>
          <w:b/>
          <w:sz w:val="28"/>
        </w:rPr>
      </w:pPr>
      <w:r w:rsidRPr="00571AA3">
        <w:rPr>
          <w:rFonts w:ascii="Times New Roman" w:eastAsia="Times New Roman" w:hAnsi="Times New Roman" w:cs="Times New Roman"/>
          <w:b/>
          <w:sz w:val="28"/>
        </w:rPr>
        <w:t>НА УЧАСТИЕ В ТОРГАХ</w:t>
      </w:r>
    </w:p>
    <w:p w:rsidR="00571AA3" w:rsidRPr="00571AA3" w:rsidRDefault="00571AA3" w:rsidP="00571AA3">
      <w:pPr>
        <w:spacing w:after="0" w:line="240" w:lineRule="auto"/>
        <w:ind w:firstLine="709"/>
        <w:jc w:val="both"/>
        <w:rPr>
          <w:rFonts w:ascii="Times New Roman" w:eastAsia="Times New Roman" w:hAnsi="Times New Roman" w:cs="Times New Roman"/>
          <w:b/>
          <w:sz w:val="28"/>
        </w:rPr>
      </w:pPr>
      <w:r w:rsidRPr="00571AA3">
        <w:rPr>
          <w:rFonts w:ascii="Times New Roman" w:eastAsia="Times New Roman" w:hAnsi="Times New Roman" w:cs="Times New Roman"/>
          <w:b/>
          <w:sz w:val="28"/>
        </w:rPr>
        <w:t>4.1. Состав заявки для участия в аукционе</w:t>
      </w:r>
    </w:p>
    <w:p w:rsidR="00571AA3" w:rsidRPr="00571AA3" w:rsidRDefault="00571AA3" w:rsidP="00571AA3">
      <w:pPr>
        <w:tabs>
          <w:tab w:val="left" w:pos="1134"/>
        </w:tabs>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4.1.1. Заявитель комплектует заявку на участие в торгах (лично или через своего представителя) в установленный срок следующими документами согласно описи:</w:t>
      </w:r>
    </w:p>
    <w:p w:rsidR="00571AA3" w:rsidRPr="00571AA3" w:rsidRDefault="00571AA3" w:rsidP="00571AA3">
      <w:pPr>
        <w:tabs>
          <w:tab w:val="left" w:pos="1134"/>
        </w:tabs>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 заявку на участие в аукционе по утвержденной форме (приложение 1);</w:t>
      </w:r>
    </w:p>
    <w:p w:rsidR="00571AA3" w:rsidRPr="00571AA3" w:rsidRDefault="00571AA3" w:rsidP="00571AA3">
      <w:pPr>
        <w:tabs>
          <w:tab w:val="left" w:pos="1134"/>
        </w:tabs>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 документы, подтверждающие внесение задатка;</w:t>
      </w:r>
    </w:p>
    <w:p w:rsidR="00571AA3" w:rsidRPr="00571AA3" w:rsidRDefault="00571AA3" w:rsidP="00571AA3">
      <w:pPr>
        <w:autoSpaceDE w:val="0"/>
        <w:autoSpaceDN w:val="0"/>
        <w:adjustRightInd w:val="0"/>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 xml:space="preserve">- копии документов, удостоверяющих личность заявителя (для граждан); </w:t>
      </w:r>
    </w:p>
    <w:p w:rsidR="00571AA3" w:rsidRPr="00571AA3" w:rsidRDefault="00571AA3" w:rsidP="00571AA3">
      <w:pPr>
        <w:autoSpaceDE w:val="0"/>
        <w:autoSpaceDN w:val="0"/>
        <w:adjustRightInd w:val="0"/>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 </w:t>
      </w:r>
      <w:r w:rsidRPr="00571AA3">
        <w:rPr>
          <w:rFonts w:ascii="Times New Roman" w:eastAsia="Calibri" w:hAnsi="Times New Roman" w:cs="Times New Roman"/>
          <w:sz w:val="28"/>
          <w:szCs w:val="28"/>
          <w:lang w:eastAsia="ru-RU"/>
        </w:rPr>
        <w:t xml:space="preserve">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571AA3">
        <w:rPr>
          <w:rFonts w:ascii="Times New Roman" w:eastAsia="Calibri" w:hAnsi="Times New Roman" w:cs="Times New Roman"/>
          <w:sz w:val="28"/>
          <w:szCs w:val="28"/>
          <w:lang w:eastAsia="ru-RU"/>
        </w:rPr>
        <w:t>государства</w:t>
      </w:r>
      <w:proofErr w:type="gramEnd"/>
      <w:r w:rsidRPr="00571AA3">
        <w:rPr>
          <w:rFonts w:ascii="Times New Roman" w:eastAsia="Calibri" w:hAnsi="Times New Roman" w:cs="Times New Roman"/>
          <w:sz w:val="28"/>
          <w:szCs w:val="28"/>
          <w:lang w:eastAsia="ru-RU"/>
        </w:rPr>
        <w:t xml:space="preserve"> в случае если заявителем является иностранное юридическое лицо.</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szCs w:val="28"/>
        </w:rPr>
        <w:t>4.1.2.</w:t>
      </w:r>
      <w:r w:rsidRPr="00571AA3">
        <w:rPr>
          <w:rFonts w:ascii="Times New Roman" w:eastAsia="Times New Roman" w:hAnsi="Times New Roman" w:cs="Times New Roman"/>
          <w:sz w:val="28"/>
          <w:szCs w:val="28"/>
        </w:rPr>
        <w:tab/>
        <w:t xml:space="preserve">От имени Заявителя может действовать иное уполномоченное лицо. При этом на уполномоченное лицо должна быть надлежащим образом оформлена доверенность (оригинал) (приложения 4, 5). Указанная доверенность, в случае подачи заявки (заявление и документы, входящие в состав заявки, указанные в пункте 4.1.1 настоящей документации об аукционе) уполномоченным лицом, включается в комплект заявки на участие в торгах </w:t>
      </w:r>
      <w:r w:rsidRPr="00571AA3">
        <w:rPr>
          <w:rFonts w:ascii="Times New Roman" w:eastAsia="Times New Roman" w:hAnsi="Times New Roman" w:cs="Times New Roman"/>
          <w:b/>
          <w:sz w:val="28"/>
          <w:szCs w:val="28"/>
        </w:rPr>
        <w:t>с приложением копии общегражданского паспорта РФ</w:t>
      </w:r>
      <w:r w:rsidRPr="00571AA3">
        <w:rPr>
          <w:rFonts w:ascii="Times New Roman" w:eastAsia="Times New Roman" w:hAnsi="Times New Roman" w:cs="Times New Roman"/>
          <w:sz w:val="28"/>
          <w:szCs w:val="28"/>
        </w:rPr>
        <w:t xml:space="preserve"> (в соответствии с пунктом 4.1.1 настоящей документации об аукционе).</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Доверенность на право участия в аукционе от имени Заявителя оформляется на бланке организации Заявителя, за подписью уполномоченного исполнительного органа, скрепленной печатью организации Заявителя (для юридических лиц в случае наличия), либо оформляется нотариально (для физических лиц).</w:t>
      </w:r>
    </w:p>
    <w:p w:rsidR="00571AA3" w:rsidRPr="00571AA3" w:rsidRDefault="00571AA3" w:rsidP="00571AA3">
      <w:pPr>
        <w:spacing w:after="0" w:line="240" w:lineRule="auto"/>
        <w:ind w:firstLine="709"/>
        <w:jc w:val="both"/>
        <w:rPr>
          <w:rFonts w:ascii="Times New Roman" w:eastAsia="Times New Roman" w:hAnsi="Times New Roman" w:cs="Times New Roman"/>
          <w:b/>
          <w:sz w:val="28"/>
        </w:rPr>
      </w:pPr>
      <w:r w:rsidRPr="00571AA3">
        <w:rPr>
          <w:rFonts w:ascii="Times New Roman" w:eastAsia="Times New Roman" w:hAnsi="Times New Roman" w:cs="Times New Roman"/>
          <w:b/>
          <w:sz w:val="28"/>
        </w:rPr>
        <w:t>4.2. Форма заявки на участие в аукционе и требования к ее оформлению.</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4.2.1. Один Заявитель имеет право подать только одну заявку на участие в аукционе (далее – заявка). В случае установления факта подачи одним Заявителем 2 (двух) и более заявок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4.2.2. Заявитель подает заявку на участие в аукционе (далее - заявка) по утвержденной документацией об аукционе форме (приложение 1).</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 xml:space="preserve">4.2.3. Заявка с прилагаемыми к ней документами, указанными в пункте 4.1.1 настоящей документации об аукционе, должны быть составлены на русском языке. Представленные иностранными юридическими и физическими лицами документы должны быть легализованы или удостоверены </w:t>
      </w:r>
      <w:proofErr w:type="spellStart"/>
      <w:r w:rsidRPr="00571AA3">
        <w:rPr>
          <w:rFonts w:ascii="Times New Roman" w:eastAsia="Times New Roman" w:hAnsi="Times New Roman" w:cs="Times New Roman"/>
          <w:sz w:val="28"/>
        </w:rPr>
        <w:t>апостилем</w:t>
      </w:r>
      <w:proofErr w:type="spellEnd"/>
      <w:r w:rsidRPr="00571AA3">
        <w:rPr>
          <w:rFonts w:ascii="Times New Roman" w:eastAsia="Times New Roman" w:hAnsi="Times New Roman" w:cs="Times New Roman"/>
          <w:sz w:val="28"/>
        </w:rPr>
        <w:t>, а также иметь нотариально заверенный перевод на русский язык, если иное не предусмотрено международным договором Российской Федерации.</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4.2.4. Заявка с прилагаемыми к ней документами, указанными в пункте 4.1.1 настоящей документации об аукционе, в части их оформления и содержания должны соответствовать требованиям, указанным в настоящей документации об аукционе, и требованиям законодательства Российской Федерации.</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4.2.5. Сведения, которые содержатся в заявке с прилагаемыми к ней документами, указанными в пункте 4.1 настоящей документации об аукционе, не должны допускать двусмысленного толкования.</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Реквизиты банка Заявителя для возврата задатка, указанные в заявке, должны соответствовать реквизитам, указанным в платежном документе о перечислении задатка в счет обеспечения оплаты приобретаемого на аукционе имущества.</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4.2.6. Заявка с прилагаемыми к ней документами, указанными в пункте 4.1.1 настоящей документации об аукционе, располагаются в порядке, указанном в утвержденной документацией об аукционе Описи документов, представляемых для участия в аукционе на право заключения договора аренды земельного участка (приложение 2 к документации об аукционе).</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 xml:space="preserve">4.2.7. Документы, имеющие подчистки и исправления, не принимаются к рассмотрению и считаются отсутствующими, за исключением исправлений, парафированных лицами, подписавшими заявку, или лицами, действующими по доверенности. Все экземпляры документов должны иметь четкую печать текстов (при наличии). </w:t>
      </w:r>
    </w:p>
    <w:p w:rsidR="00571AA3" w:rsidRPr="00571AA3" w:rsidRDefault="00571AA3" w:rsidP="00571AA3">
      <w:pPr>
        <w:spacing w:after="0" w:line="240" w:lineRule="auto"/>
        <w:ind w:firstLine="709"/>
        <w:jc w:val="both"/>
        <w:rPr>
          <w:rFonts w:ascii="Times New Roman" w:eastAsia="Times New Roman" w:hAnsi="Times New Roman" w:cs="Times New Roman"/>
          <w:b/>
          <w:sz w:val="28"/>
        </w:rPr>
      </w:pPr>
      <w:r w:rsidRPr="00571AA3">
        <w:rPr>
          <w:rFonts w:ascii="Times New Roman" w:eastAsia="Times New Roman" w:hAnsi="Times New Roman" w:cs="Times New Roman"/>
          <w:b/>
          <w:sz w:val="28"/>
        </w:rPr>
        <w:t>4.2.8. Заявка с прилагаемыми к ней документами, указанными в пункте 4.1 настоящей документации об аукционе, должна быть заполнена по всем пунктам.</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4.2.9. Заявка с прилагаемыми к ней документами, указанными в пункте 4.1 настоящей документации об аукционе, а также Опись документов, представляемых для участия в аукционе на право заключения договора аренды земельного участка (приложение 2 к документации об аукционе) должны быть:</w:t>
      </w:r>
    </w:p>
    <w:p w:rsidR="00571AA3" w:rsidRPr="00571AA3" w:rsidRDefault="00571AA3" w:rsidP="00571AA3">
      <w:pPr>
        <w:tabs>
          <w:tab w:val="left" w:pos="426"/>
          <w:tab w:val="left" w:pos="993"/>
        </w:tabs>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w:t>
      </w:r>
      <w:r w:rsidRPr="00571AA3">
        <w:rPr>
          <w:rFonts w:ascii="Times New Roman" w:eastAsia="Times New Roman" w:hAnsi="Times New Roman" w:cs="Times New Roman"/>
          <w:sz w:val="28"/>
        </w:rPr>
        <w:tab/>
      </w:r>
      <w:proofErr w:type="gramStart"/>
      <w:r w:rsidRPr="00571AA3">
        <w:rPr>
          <w:rFonts w:ascii="Times New Roman" w:eastAsia="Times New Roman" w:hAnsi="Times New Roman" w:cs="Times New Roman"/>
          <w:sz w:val="28"/>
        </w:rPr>
        <w:t>сшиты</w:t>
      </w:r>
      <w:proofErr w:type="gramEnd"/>
      <w:r w:rsidRPr="00571AA3">
        <w:rPr>
          <w:rFonts w:ascii="Times New Roman" w:eastAsia="Times New Roman" w:hAnsi="Times New Roman" w:cs="Times New Roman"/>
          <w:sz w:val="28"/>
        </w:rPr>
        <w:t xml:space="preserve"> в единую книгу, которая должна содержать сквозную нумерацию листов;</w:t>
      </w:r>
    </w:p>
    <w:p w:rsidR="00571AA3" w:rsidRPr="00571AA3" w:rsidRDefault="00571AA3" w:rsidP="00571AA3">
      <w:pPr>
        <w:tabs>
          <w:tab w:val="left" w:pos="426"/>
          <w:tab w:val="left" w:pos="993"/>
        </w:tabs>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w:t>
      </w:r>
      <w:r w:rsidRPr="00571AA3">
        <w:rPr>
          <w:rFonts w:ascii="Times New Roman" w:eastAsia="Times New Roman" w:hAnsi="Times New Roman" w:cs="Times New Roman"/>
          <w:sz w:val="28"/>
        </w:rPr>
        <w:tab/>
        <w:t>на прошивке заверены оригиналом подписи руководителя 3аявителя (для юридических лиц), с указанием должности и расшифровкой Ф.И.О. или оригиналом подписи Заявителя (для физических лиц и индивидуальных предпринимателей) с указанием  Ф.И.О.;</w:t>
      </w:r>
    </w:p>
    <w:p w:rsidR="00571AA3" w:rsidRPr="00571AA3" w:rsidRDefault="00571AA3" w:rsidP="00571AA3">
      <w:pPr>
        <w:tabs>
          <w:tab w:val="left" w:pos="426"/>
          <w:tab w:val="left" w:pos="993"/>
        </w:tabs>
        <w:spacing w:after="0" w:line="240" w:lineRule="auto"/>
        <w:ind w:firstLine="709"/>
        <w:jc w:val="both"/>
        <w:rPr>
          <w:rFonts w:ascii="Times New Roman" w:eastAsia="Times New Roman" w:hAnsi="Times New Roman" w:cs="Times New Roman"/>
          <w:sz w:val="28"/>
        </w:rPr>
      </w:pPr>
      <w:proofErr w:type="gramStart"/>
      <w:r w:rsidRPr="00571AA3">
        <w:rPr>
          <w:rFonts w:ascii="Times New Roman" w:eastAsia="Times New Roman" w:hAnsi="Times New Roman" w:cs="Times New Roman"/>
          <w:sz w:val="28"/>
        </w:rPr>
        <w:t>-</w:t>
      </w:r>
      <w:r w:rsidRPr="00571AA3">
        <w:rPr>
          <w:rFonts w:ascii="Times New Roman" w:eastAsia="Times New Roman" w:hAnsi="Times New Roman" w:cs="Times New Roman"/>
          <w:sz w:val="28"/>
        </w:rPr>
        <w:tab/>
        <w:t>скреплены печатью (опечатаны) на обороте (для юридических лиц, индивидуальных предпринимателей (в случае наличия) с указанием количества листов.</w:t>
      </w:r>
      <w:proofErr w:type="gramEnd"/>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4.2.10. При нумерации листов заявки номера на оригиналах официальных документов, выданных Заявителю третьими лицами и содержащими печать (при наличии) (лицензии, доверенности, нотариально заверенные копии и др.), проставляются на обороте листа в левом нижнем углу.</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4.2.11. При подготовке заявки и документов, входящих в состав заявки, не допускается применение факсимильных подписей.</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4.2.12. 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(при наличии)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 xml:space="preserve">4.2.13. Ответственность за достоверность представленной информации и документов несет Заявитель. </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4.2.14. Поданные документы на участие в аукционе после завершения аукциона Заявителям и участникам аукциона не возвращаются.</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p>
    <w:p w:rsidR="00571AA3" w:rsidRPr="00571AA3" w:rsidRDefault="00571AA3" w:rsidP="00571AA3">
      <w:pPr>
        <w:spacing w:after="0" w:line="240" w:lineRule="auto"/>
        <w:jc w:val="center"/>
        <w:rPr>
          <w:rFonts w:ascii="Times New Roman" w:eastAsia="Times New Roman" w:hAnsi="Times New Roman" w:cs="Times New Roman"/>
          <w:b/>
          <w:sz w:val="28"/>
        </w:rPr>
      </w:pPr>
      <w:r w:rsidRPr="00571AA3">
        <w:rPr>
          <w:rFonts w:ascii="Times New Roman" w:eastAsia="Times New Roman" w:hAnsi="Times New Roman" w:cs="Times New Roman"/>
          <w:b/>
          <w:sz w:val="28"/>
        </w:rPr>
        <w:t>5. ПОДАЧА ЗАЯВОК</w:t>
      </w:r>
    </w:p>
    <w:p w:rsidR="00571AA3" w:rsidRPr="00571AA3" w:rsidRDefault="00571AA3" w:rsidP="00571AA3">
      <w:pPr>
        <w:spacing w:after="0" w:line="240" w:lineRule="auto"/>
        <w:ind w:firstLine="709"/>
        <w:jc w:val="both"/>
        <w:rPr>
          <w:rFonts w:ascii="Times New Roman" w:eastAsia="Times New Roman" w:hAnsi="Times New Roman" w:cs="Times New Roman"/>
          <w:sz w:val="28"/>
          <w:szCs w:val="28"/>
        </w:rPr>
      </w:pPr>
      <w:r w:rsidRPr="00571AA3">
        <w:rPr>
          <w:rFonts w:ascii="Times New Roman" w:eastAsia="Times New Roman" w:hAnsi="Times New Roman" w:cs="Times New Roman"/>
          <w:b/>
          <w:sz w:val="28"/>
        </w:rPr>
        <w:t>5.1.</w:t>
      </w:r>
      <w:r w:rsidRPr="00571AA3">
        <w:rPr>
          <w:rFonts w:ascii="Times New Roman" w:eastAsia="Times New Roman" w:hAnsi="Times New Roman" w:cs="Times New Roman"/>
          <w:sz w:val="28"/>
        </w:rPr>
        <w:t xml:space="preserve"> 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и перечисление задатка являются акцептом такой оферты в соответствии со статьей 438 Гражданского кодекса РФ</w:t>
      </w:r>
      <w:r w:rsidRPr="00571AA3">
        <w:rPr>
          <w:rFonts w:ascii="Times New Roman" w:eastAsia="Calibri" w:hAnsi="Times New Roman" w:cs="Times New Roman"/>
          <w:sz w:val="28"/>
          <w:szCs w:val="28"/>
        </w:rPr>
        <w:t>.</w:t>
      </w:r>
    </w:p>
    <w:p w:rsidR="00571AA3" w:rsidRPr="00571AA3" w:rsidRDefault="00571AA3" w:rsidP="00571AA3">
      <w:pPr>
        <w:spacing w:after="0" w:line="240" w:lineRule="auto"/>
        <w:ind w:firstLine="709"/>
        <w:jc w:val="both"/>
        <w:rPr>
          <w:rFonts w:ascii="Times New Roman" w:eastAsia="Times New Roman" w:hAnsi="Times New Roman" w:cs="Times New Roman"/>
          <w:b/>
          <w:sz w:val="28"/>
        </w:rPr>
      </w:pPr>
      <w:r w:rsidRPr="00571AA3">
        <w:rPr>
          <w:rFonts w:ascii="Times New Roman" w:eastAsia="Times New Roman" w:hAnsi="Times New Roman" w:cs="Times New Roman"/>
          <w:b/>
          <w:sz w:val="28"/>
        </w:rPr>
        <w:t>5.2. Порядок, место, срок подачи и регистрации заявок на участие в аукционе</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5.2.1. Прием заявок начинается с даты, указанной в извещении о проведен</w:t>
      </w:r>
      <w:proofErr w:type="gramStart"/>
      <w:r w:rsidRPr="00571AA3">
        <w:rPr>
          <w:rFonts w:ascii="Times New Roman" w:eastAsia="Times New Roman" w:hAnsi="Times New Roman" w:cs="Times New Roman"/>
          <w:sz w:val="28"/>
        </w:rPr>
        <w:t>ии ау</w:t>
      </w:r>
      <w:proofErr w:type="gramEnd"/>
      <w:r w:rsidRPr="00571AA3">
        <w:rPr>
          <w:rFonts w:ascii="Times New Roman" w:eastAsia="Times New Roman" w:hAnsi="Times New Roman" w:cs="Times New Roman"/>
          <w:sz w:val="28"/>
        </w:rPr>
        <w:t>кциона. Заявки с прилагаемыми к ним документами, указанными в пункте 4.1 настоящей документации об аукционе, принимаются специалистом отдела имущественных отношений (ответственное лицо – </w:t>
      </w:r>
      <w:r w:rsidR="00DE4C3A">
        <w:rPr>
          <w:rFonts w:ascii="Times New Roman" w:eastAsia="Times New Roman" w:hAnsi="Times New Roman" w:cs="Times New Roman"/>
          <w:sz w:val="28"/>
        </w:rPr>
        <w:t>Чередниченко</w:t>
      </w:r>
      <w:r w:rsidRPr="00571AA3">
        <w:rPr>
          <w:rFonts w:ascii="Times New Roman" w:eastAsia="Times New Roman" w:hAnsi="Times New Roman" w:cs="Times New Roman"/>
          <w:sz w:val="28"/>
        </w:rPr>
        <w:t xml:space="preserve"> Дарья Андреевна) по адресу: </w:t>
      </w:r>
      <w:r w:rsidRPr="00571AA3">
        <w:rPr>
          <w:rFonts w:ascii="Times New Roman" w:eastAsia="Times New Roman" w:hAnsi="Times New Roman" w:cs="Times New Roman"/>
          <w:color w:val="000000"/>
          <w:sz w:val="28"/>
          <w:szCs w:val="28"/>
        </w:rPr>
        <w:t xml:space="preserve">Краснодарский край, Брюховецкий район, </w:t>
      </w:r>
      <w:proofErr w:type="spellStart"/>
      <w:r w:rsidRPr="00571AA3">
        <w:rPr>
          <w:rFonts w:ascii="Times New Roman" w:eastAsia="Times New Roman" w:hAnsi="Times New Roman" w:cs="Times New Roman"/>
          <w:color w:val="000000"/>
          <w:sz w:val="28"/>
          <w:szCs w:val="28"/>
        </w:rPr>
        <w:t>с</w:t>
      </w:r>
      <w:proofErr w:type="gramStart"/>
      <w:r w:rsidRPr="00571AA3">
        <w:rPr>
          <w:rFonts w:ascii="Times New Roman" w:eastAsia="Times New Roman" w:hAnsi="Times New Roman" w:cs="Times New Roman"/>
          <w:color w:val="000000"/>
          <w:sz w:val="28"/>
          <w:szCs w:val="28"/>
        </w:rPr>
        <w:t>.Б</w:t>
      </w:r>
      <w:proofErr w:type="gramEnd"/>
      <w:r w:rsidRPr="00571AA3">
        <w:rPr>
          <w:rFonts w:ascii="Times New Roman" w:eastAsia="Times New Roman" w:hAnsi="Times New Roman" w:cs="Times New Roman"/>
          <w:color w:val="000000"/>
          <w:sz w:val="28"/>
          <w:szCs w:val="28"/>
        </w:rPr>
        <w:t>ольшой</w:t>
      </w:r>
      <w:proofErr w:type="spellEnd"/>
      <w:r w:rsidRPr="00571AA3">
        <w:rPr>
          <w:rFonts w:ascii="Times New Roman" w:eastAsia="Times New Roman" w:hAnsi="Times New Roman" w:cs="Times New Roman"/>
          <w:color w:val="000000"/>
          <w:sz w:val="28"/>
          <w:szCs w:val="28"/>
        </w:rPr>
        <w:t xml:space="preserve"> Бейсуг </w:t>
      </w:r>
      <w:proofErr w:type="spellStart"/>
      <w:r w:rsidRPr="00571AA3">
        <w:rPr>
          <w:rFonts w:ascii="Times New Roman" w:eastAsia="Times New Roman" w:hAnsi="Times New Roman" w:cs="Times New Roman"/>
          <w:color w:val="000000"/>
          <w:sz w:val="28"/>
          <w:szCs w:val="28"/>
        </w:rPr>
        <w:t>пер.Школьный</w:t>
      </w:r>
      <w:proofErr w:type="spellEnd"/>
      <w:r w:rsidRPr="00571AA3">
        <w:rPr>
          <w:rFonts w:ascii="Times New Roman" w:eastAsia="Times New Roman" w:hAnsi="Times New Roman" w:cs="Times New Roman"/>
          <w:color w:val="000000"/>
          <w:sz w:val="28"/>
          <w:szCs w:val="28"/>
        </w:rPr>
        <w:t xml:space="preserve"> д.1, телефон 88615645182</w:t>
      </w:r>
      <w:r w:rsidRPr="00571AA3">
        <w:rPr>
          <w:rFonts w:ascii="Times New Roman" w:eastAsia="Times New Roman" w:hAnsi="Times New Roman" w:cs="Times New Roman"/>
          <w:sz w:val="28"/>
        </w:rPr>
        <w:t>.</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5.2.2. Заявка с прилагаемыми к ней документами, указанными в пункте 4.1 настоящей документации об аукционе, подаётся Заявителем одновременно в сроки, порядке и по форме, которые установлены документацией об аукционе.</w:t>
      </w:r>
    </w:p>
    <w:p w:rsidR="00571AA3" w:rsidRPr="00571AA3" w:rsidRDefault="00571AA3" w:rsidP="00571AA3">
      <w:pPr>
        <w:spacing w:after="0" w:line="240" w:lineRule="auto"/>
        <w:ind w:firstLine="709"/>
        <w:jc w:val="both"/>
        <w:rPr>
          <w:rFonts w:ascii="Times New Roman" w:eastAsia="Times New Roman" w:hAnsi="Times New Roman" w:cs="Times New Roman"/>
          <w:b/>
          <w:sz w:val="28"/>
        </w:rPr>
      </w:pPr>
      <w:r w:rsidRPr="00571AA3">
        <w:rPr>
          <w:rFonts w:ascii="Times New Roman" w:eastAsia="Times New Roman" w:hAnsi="Times New Roman" w:cs="Times New Roman"/>
          <w:b/>
          <w:sz w:val="28"/>
        </w:rPr>
        <w:t>5.3. Заявки, поданные с опозданием</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Заявки, поданные позже установленного срока окончания подачи заявок, возвращается в день ее поступления Заявителю или его уполномоченному представителю под расписку.</w:t>
      </w:r>
    </w:p>
    <w:p w:rsidR="00571AA3" w:rsidRPr="00571AA3" w:rsidRDefault="00571AA3" w:rsidP="00571AA3">
      <w:pPr>
        <w:spacing w:after="0" w:line="240" w:lineRule="auto"/>
        <w:ind w:firstLine="720"/>
        <w:jc w:val="both"/>
        <w:rPr>
          <w:rFonts w:ascii="Times New Roman" w:eastAsia="Times New Roman" w:hAnsi="Times New Roman" w:cs="Times New Roman"/>
          <w:b/>
          <w:sz w:val="28"/>
        </w:rPr>
      </w:pPr>
      <w:r w:rsidRPr="00571AA3">
        <w:rPr>
          <w:rFonts w:ascii="Times New Roman" w:eastAsia="Times New Roman" w:hAnsi="Times New Roman" w:cs="Times New Roman"/>
          <w:b/>
          <w:sz w:val="28"/>
        </w:rPr>
        <w:t>5.4. Отзыв заявок</w:t>
      </w:r>
    </w:p>
    <w:p w:rsidR="00571AA3" w:rsidRPr="00571AA3" w:rsidRDefault="00571AA3" w:rsidP="00571AA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1AA3">
        <w:rPr>
          <w:rFonts w:ascii="Times New Roman" w:eastAsia="Calibri" w:hAnsi="Times New Roman" w:cs="Times New Roman"/>
          <w:sz w:val="28"/>
          <w:szCs w:val="28"/>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(трёх)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71AA3" w:rsidRPr="00571AA3" w:rsidRDefault="00571AA3" w:rsidP="00571AA3">
      <w:pPr>
        <w:spacing w:after="0" w:line="240" w:lineRule="auto"/>
        <w:ind w:firstLine="709"/>
        <w:jc w:val="both"/>
        <w:rPr>
          <w:rFonts w:ascii="Times New Roman" w:eastAsia="Times New Roman" w:hAnsi="Times New Roman" w:cs="Times New Roman"/>
          <w:sz w:val="18"/>
          <w:szCs w:val="18"/>
        </w:rPr>
      </w:pPr>
      <w:r w:rsidRPr="00571AA3">
        <w:rPr>
          <w:rFonts w:ascii="Times New Roman" w:eastAsia="Times New Roman" w:hAnsi="Times New Roman" w:cs="Times New Roman"/>
          <w:sz w:val="28"/>
        </w:rPr>
        <w:t xml:space="preserve"> </w:t>
      </w:r>
    </w:p>
    <w:p w:rsidR="00571AA3" w:rsidRPr="00571AA3" w:rsidRDefault="00571AA3" w:rsidP="00571AA3">
      <w:pPr>
        <w:spacing w:after="0" w:line="240" w:lineRule="auto"/>
        <w:jc w:val="center"/>
        <w:rPr>
          <w:rFonts w:ascii="Times New Roman" w:eastAsia="Times New Roman" w:hAnsi="Times New Roman" w:cs="Times New Roman"/>
          <w:b/>
          <w:sz w:val="28"/>
        </w:rPr>
      </w:pPr>
      <w:r w:rsidRPr="00571AA3">
        <w:rPr>
          <w:rFonts w:ascii="Times New Roman" w:eastAsia="Times New Roman" w:hAnsi="Times New Roman" w:cs="Times New Roman"/>
          <w:b/>
          <w:sz w:val="28"/>
        </w:rPr>
        <w:t>6. РАССМОТРЕНИЕ ЗАЯВОК И ПРОВЕДЕНИЕ АУКЦИОНА</w:t>
      </w:r>
    </w:p>
    <w:p w:rsidR="00571AA3" w:rsidRPr="00571AA3" w:rsidRDefault="00571AA3" w:rsidP="00571AA3">
      <w:pPr>
        <w:spacing w:after="0" w:line="240" w:lineRule="auto"/>
        <w:ind w:firstLine="709"/>
        <w:jc w:val="both"/>
        <w:rPr>
          <w:rFonts w:ascii="Times New Roman" w:eastAsia="Times New Roman" w:hAnsi="Times New Roman" w:cs="Times New Roman"/>
          <w:b/>
          <w:sz w:val="28"/>
        </w:rPr>
      </w:pPr>
      <w:r w:rsidRPr="00571AA3">
        <w:rPr>
          <w:rFonts w:ascii="Times New Roman" w:eastAsia="Times New Roman" w:hAnsi="Times New Roman" w:cs="Times New Roman"/>
          <w:b/>
          <w:sz w:val="28"/>
        </w:rPr>
        <w:t>6.1. Рассмотрение заявок</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 xml:space="preserve">6.1.1. </w:t>
      </w:r>
      <w:proofErr w:type="gramStart"/>
      <w:r w:rsidRPr="00571AA3">
        <w:rPr>
          <w:rFonts w:ascii="Times New Roman" w:eastAsia="Times New Roman" w:hAnsi="Times New Roman" w:cs="Times New Roman"/>
          <w:sz w:val="28"/>
        </w:rPr>
        <w:t>Допуск Заявителей к участию в аукционе проводится Комиссией в соответствии с требованиями документации об аукционе и на основании представленных Заявителями заявок, оформленных по установленной документацией об аукционе форме (приложение 1), и прилагаемых к ним документов, указанных в пункте 4.1 настоящей документации, а также на основании иных данных, полученных по итогам проверки заявок Заявителей и их анализа.</w:t>
      </w:r>
      <w:proofErr w:type="gramEnd"/>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6.1.2. По результатам рассмотрения заявок и документов Комиссия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Возврат задатков Заявителям, не допущенным к участию в аукционе, осуществляется в течение 3 (трех) рабочих дней со дня оформления протокола рассмотрения заявок.</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 xml:space="preserve">6.1.3. Заявитель приобретает статус участника торгов (далее - Участник) с момента оформления Организатором аукциона протокола рассмотрения заявок.  </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6.1.4.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571AA3" w:rsidRPr="00571AA3" w:rsidRDefault="00571AA3" w:rsidP="00571AA3">
      <w:pPr>
        <w:spacing w:after="0" w:line="240" w:lineRule="auto"/>
        <w:jc w:val="both"/>
        <w:rPr>
          <w:rFonts w:ascii="Times New Roman" w:eastAsia="Times New Roman" w:hAnsi="Times New Roman" w:cs="Times New Roman"/>
          <w:sz w:val="28"/>
        </w:rPr>
      </w:pPr>
    </w:p>
    <w:p w:rsidR="00571AA3" w:rsidRPr="00571AA3" w:rsidRDefault="00571AA3" w:rsidP="00571AA3">
      <w:pPr>
        <w:spacing w:after="0" w:line="240" w:lineRule="auto"/>
        <w:ind w:firstLine="709"/>
        <w:jc w:val="both"/>
        <w:rPr>
          <w:rFonts w:ascii="Times New Roman" w:eastAsia="Times New Roman" w:hAnsi="Times New Roman" w:cs="Times New Roman"/>
          <w:b/>
          <w:sz w:val="28"/>
        </w:rPr>
      </w:pPr>
      <w:r w:rsidRPr="00571AA3">
        <w:rPr>
          <w:rFonts w:ascii="Times New Roman" w:eastAsia="Times New Roman" w:hAnsi="Times New Roman" w:cs="Times New Roman"/>
          <w:b/>
          <w:sz w:val="28"/>
        </w:rPr>
        <w:t xml:space="preserve">7. Порядок проведения аукциона </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 xml:space="preserve">7.1. Аукцион проводится в день и час по адресу, указанному в извещении. </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7.2. Аукцион проводится в следующем порядке:</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 Заявители, признанные участниками аукциона, проходят процедуру регистрации участников аукциона в день проведения аукциона в течение 30 (тридцати) минут до начала проведения аукциона, указанного в извещении. Для регистрации участник (представитель участника) аукциона обязан иметь при себе документ, удостоверяющий личность (паспорт). Представитель участника аукциона должен иметь при себе доверенность (оригинал) на право представлять интересы участника. Доверенность оформляется надлежащим образом по утвержденной документацией об аукционе форме (приложение 5).</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Помимо участника (представитель участника) аукциона на аукционе допускается присутствие одного советника участника (представителя участника) аукциона. Советник также обязан иметь при себе документ, удостоверяющий личность (паспорт) и пройти процедуру регистрации;</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 участникам аукциона выдаются пронумерованные карточки участника аукциона (далее – карточки);</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 за 10 минут до начала проведения аукциона, указанного в извещении, в зал проведения аукциона допускаются только зарегистрированные участники (представители участника) аукциона, советники участника (представителя участника) аукциона, прошедшие процедуру регистрации. Посторонние лица в зал проведения аукциона не допускаются;</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 аукцион начинается с объявления председателем комиссии, или секретарем комиссии об открыт</w:t>
      </w:r>
      <w:proofErr w:type="gramStart"/>
      <w:r w:rsidRPr="00571AA3">
        <w:rPr>
          <w:rFonts w:ascii="Times New Roman" w:eastAsia="Times New Roman" w:hAnsi="Times New Roman" w:cs="Times New Roman"/>
          <w:sz w:val="28"/>
        </w:rPr>
        <w:t>ии ау</w:t>
      </w:r>
      <w:proofErr w:type="gramEnd"/>
      <w:r w:rsidRPr="00571AA3">
        <w:rPr>
          <w:rFonts w:ascii="Times New Roman" w:eastAsia="Times New Roman" w:hAnsi="Times New Roman" w:cs="Times New Roman"/>
          <w:sz w:val="28"/>
        </w:rPr>
        <w:t>кциона и представления аукциониста для ведения аукциона;</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 аукционистом оглашаются номер (наименование) лота, его краткая характеристика, начальная цена и «шаг аукциона», а также номера карточек участников аукциона по данному лоту;</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 после оглашения аукционистом начальной цены аукциона, увеличенной в соответствии с «шагом аукциона», участникам аукциона предлагается заявить эту цену путем поднятия карточек;</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 xml:space="preserve">– каждая последующая цена, превышающая предыдущую цену на «шаг аукциона», </w:t>
      </w:r>
      <w:proofErr w:type="gramStart"/>
      <w:r w:rsidRPr="00571AA3">
        <w:rPr>
          <w:rFonts w:ascii="Times New Roman" w:eastAsia="Times New Roman" w:hAnsi="Times New Roman" w:cs="Times New Roman"/>
          <w:sz w:val="28"/>
        </w:rPr>
        <w:t>заявляется</w:t>
      </w:r>
      <w:proofErr w:type="gramEnd"/>
      <w:r w:rsidRPr="00571AA3">
        <w:rPr>
          <w:rFonts w:ascii="Times New Roman" w:eastAsia="Times New Roman" w:hAnsi="Times New Roman" w:cs="Times New Roman"/>
          <w:sz w:val="28"/>
        </w:rPr>
        <w:t xml:space="preserve"> участниками аукциона путем поднятия карточек. В случае заявления цены, кратной «шагу аукциона», эта цена </w:t>
      </w:r>
      <w:proofErr w:type="gramStart"/>
      <w:r w:rsidRPr="00571AA3">
        <w:rPr>
          <w:rFonts w:ascii="Times New Roman" w:eastAsia="Times New Roman" w:hAnsi="Times New Roman" w:cs="Times New Roman"/>
          <w:sz w:val="28"/>
        </w:rPr>
        <w:t>заявляется</w:t>
      </w:r>
      <w:proofErr w:type="gramEnd"/>
      <w:r w:rsidRPr="00571AA3">
        <w:rPr>
          <w:rFonts w:ascii="Times New Roman" w:eastAsia="Times New Roman" w:hAnsi="Times New Roman" w:cs="Times New Roman"/>
          <w:sz w:val="28"/>
        </w:rPr>
        <w:t xml:space="preserve"> участниками аукциона путем поднятия карточек и ее оглашения;</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proofErr w:type="gramStart"/>
      <w:r w:rsidRPr="00571AA3">
        <w:rPr>
          <w:rFonts w:ascii="Times New Roman" w:eastAsia="Times New Roman" w:hAnsi="Times New Roman" w:cs="Times New Roman"/>
          <w:sz w:val="28"/>
        </w:rPr>
        <w:t>- аукционист объявляет номер карточки участника аукциона, который первым поднял карточку после объявления аукционистом начальной цена аукциона, увеличенной в соответствии с «шагом аукциона», последней цены аукциона, увеличенной в соответствии с «шагом аукциона» или последней цены аукциона, заявленной участником аукциона, а также новую цену аукциона, увеличенную в соответствии с «шагом аукциона» на который повышается цена;</w:t>
      </w:r>
      <w:proofErr w:type="gramEnd"/>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 аукцион считается завершенным, если после троекратного объявления аукционистом последнего предложения о цене аукциона ни один участник аукциона не поднял карточку. В этом случае аукционист объявляет об окончании проведения аукциона, последнее предложение о цене аукциона, номер карточки победителя аукциона.</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 победителем аукциона признается участник аукциона, предложивший наибольший размер ежегодной арендной платы за земельный участок.</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7.3. Во время проведения аукциона его участникам запрещено покидать зал проведения аукциона, передвигаться по залу проведения аукциона, осуществлять действия препятствующие проведению аукциона аукционистом, общаться с другими участниками торгов и разговаривать по мобильному телефону, осуществлять видео или фотосъемку без уведомления аукциониста или члена Комиссии.</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Участники, нарушившие данный порядок, и получившие дважды предупреждение от аукциониста или члена Комиссии снимаются с аукциона по данному объекту и покидают зал проведения аукциона.</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Решение о снятии участника аукциона за нарушение порядка проведения аукциона, отражается в протоколе о результатах аукциона.</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7.4. Звук мобильных телефонов должен быть отключен. Участник аукциона имеет право сделать 1 (один) звонок по телефону для консультации со своими представителями, предварительно попросив разрешения. В этом случае торги приостанавливаются не более чем на 3 (три) минуты.</w:t>
      </w:r>
    </w:p>
    <w:p w:rsidR="00571AA3" w:rsidRPr="00571AA3" w:rsidRDefault="00571AA3" w:rsidP="00571AA3">
      <w:pPr>
        <w:spacing w:after="0" w:line="240" w:lineRule="auto"/>
        <w:ind w:firstLine="709"/>
        <w:jc w:val="both"/>
        <w:rPr>
          <w:rFonts w:ascii="Times New Roman" w:eastAsia="Times New Roman" w:hAnsi="Times New Roman" w:cs="Times New Roman"/>
          <w:b/>
          <w:sz w:val="28"/>
        </w:rPr>
      </w:pPr>
    </w:p>
    <w:p w:rsidR="00571AA3" w:rsidRPr="00571AA3" w:rsidRDefault="00571AA3" w:rsidP="00571AA3">
      <w:pPr>
        <w:spacing w:after="0" w:line="240" w:lineRule="auto"/>
        <w:ind w:firstLine="709"/>
        <w:jc w:val="both"/>
        <w:rPr>
          <w:rFonts w:ascii="Times New Roman" w:eastAsia="Times New Roman" w:hAnsi="Times New Roman" w:cs="Times New Roman"/>
          <w:b/>
          <w:sz w:val="28"/>
        </w:rPr>
      </w:pPr>
      <w:r w:rsidRPr="00571AA3">
        <w:rPr>
          <w:rFonts w:ascii="Times New Roman" w:eastAsia="Times New Roman" w:hAnsi="Times New Roman" w:cs="Times New Roman"/>
          <w:b/>
          <w:sz w:val="28"/>
        </w:rPr>
        <w:t>8. Оформление результатов торгов</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8.1.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571AA3" w:rsidRPr="00571AA3" w:rsidRDefault="00571AA3" w:rsidP="00DE4C3A">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 xml:space="preserve">В протоколе указываются: </w:t>
      </w:r>
    </w:p>
    <w:p w:rsidR="00571AA3" w:rsidRPr="00571AA3" w:rsidRDefault="00571AA3" w:rsidP="00DE4C3A">
      <w:pPr>
        <w:numPr>
          <w:ilvl w:val="0"/>
          <w:numId w:val="1"/>
        </w:numPr>
        <w:spacing w:after="0" w:line="240" w:lineRule="auto"/>
        <w:ind w:left="0"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сведения о месте, дате и времени проведения аукциона;</w:t>
      </w:r>
    </w:p>
    <w:p w:rsidR="00571AA3" w:rsidRPr="00571AA3" w:rsidRDefault="00571AA3" w:rsidP="00DE4C3A">
      <w:pPr>
        <w:numPr>
          <w:ilvl w:val="0"/>
          <w:numId w:val="1"/>
        </w:numPr>
        <w:tabs>
          <w:tab w:val="left" w:pos="851"/>
          <w:tab w:val="left" w:pos="1134"/>
        </w:tabs>
        <w:spacing w:after="0" w:line="240" w:lineRule="auto"/>
        <w:ind w:left="0"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предмет аукциона, в том числе сведения о местоположении и площади земельного участка;</w:t>
      </w:r>
    </w:p>
    <w:p w:rsidR="00571AA3" w:rsidRPr="00571AA3" w:rsidRDefault="00571AA3" w:rsidP="00DE4C3A">
      <w:pPr>
        <w:numPr>
          <w:ilvl w:val="0"/>
          <w:numId w:val="1"/>
        </w:numPr>
        <w:tabs>
          <w:tab w:val="left" w:pos="851"/>
          <w:tab w:val="left" w:pos="1134"/>
        </w:tabs>
        <w:spacing w:after="0" w:line="240" w:lineRule="auto"/>
        <w:ind w:left="0"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сведения об участниках аукциона, о начальной цене предмета аукциона, о последнем и предпоследнем предложениях о цене предмета аукциона;</w:t>
      </w:r>
    </w:p>
    <w:p w:rsidR="00571AA3" w:rsidRPr="00571AA3" w:rsidRDefault="00571AA3" w:rsidP="00DE4C3A">
      <w:pPr>
        <w:numPr>
          <w:ilvl w:val="0"/>
          <w:numId w:val="1"/>
        </w:numPr>
        <w:tabs>
          <w:tab w:val="left" w:pos="851"/>
          <w:tab w:val="left" w:pos="1134"/>
        </w:tabs>
        <w:spacing w:after="0" w:line="240" w:lineRule="auto"/>
        <w:ind w:left="0"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71AA3" w:rsidRPr="00571AA3" w:rsidRDefault="00571AA3" w:rsidP="00DE4C3A">
      <w:pPr>
        <w:numPr>
          <w:ilvl w:val="0"/>
          <w:numId w:val="1"/>
        </w:numPr>
        <w:tabs>
          <w:tab w:val="left" w:pos="0"/>
          <w:tab w:val="left" w:pos="851"/>
        </w:tabs>
        <w:spacing w:after="0" w:line="240" w:lineRule="auto"/>
        <w:ind w:left="0"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 xml:space="preserve">сведения о последнем </w:t>
      </w:r>
      <w:proofErr w:type="gramStart"/>
      <w:r w:rsidRPr="00571AA3">
        <w:rPr>
          <w:rFonts w:ascii="Times New Roman" w:eastAsia="Times New Roman" w:hAnsi="Times New Roman" w:cs="Times New Roman"/>
          <w:sz w:val="28"/>
        </w:rPr>
        <w:t>предложении</w:t>
      </w:r>
      <w:proofErr w:type="gramEnd"/>
      <w:r w:rsidRPr="00571AA3">
        <w:rPr>
          <w:rFonts w:ascii="Times New Roman" w:eastAsia="Times New Roman" w:hAnsi="Times New Roman" w:cs="Times New Roman"/>
          <w:sz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8.2. Протокол о результатах аукциона подписывается: председателем Комиссии, ее секретарем, победителем аукциона, участником, сделавшим предпоследнее предложение о цене договора, а также аукционистом в день проведения аукциона.</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8.3.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аренды земельного участка.</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 xml:space="preserve">8.4. Протокол о результатах аукциона Организатор аукциона передает победителю или его полномочному представителю под расписку </w:t>
      </w:r>
      <w:r w:rsidRPr="00571AA3">
        <w:rPr>
          <w:rFonts w:ascii="Times New Roman" w:eastAsia="Times New Roman" w:hAnsi="Times New Roman" w:cs="Times New Roman"/>
          <w:bCs/>
          <w:sz w:val="28"/>
          <w:szCs w:val="28"/>
        </w:rPr>
        <w:t>в течени</w:t>
      </w:r>
      <w:proofErr w:type="gramStart"/>
      <w:r w:rsidRPr="00571AA3">
        <w:rPr>
          <w:rFonts w:ascii="Times New Roman" w:eastAsia="Times New Roman" w:hAnsi="Times New Roman" w:cs="Times New Roman"/>
          <w:bCs/>
          <w:sz w:val="28"/>
          <w:szCs w:val="28"/>
        </w:rPr>
        <w:t>и</w:t>
      </w:r>
      <w:proofErr w:type="gramEnd"/>
      <w:r w:rsidRPr="00571AA3">
        <w:rPr>
          <w:rFonts w:ascii="Times New Roman" w:eastAsia="Times New Roman" w:hAnsi="Times New Roman" w:cs="Times New Roman"/>
          <w:bCs/>
          <w:sz w:val="28"/>
          <w:szCs w:val="28"/>
        </w:rPr>
        <w:t xml:space="preserve"> трех рабочих дней со дня подписания протокола </w:t>
      </w:r>
      <w:r w:rsidRPr="00571AA3">
        <w:rPr>
          <w:rFonts w:ascii="Times New Roman" w:eastAsia="Times New Roman" w:hAnsi="Times New Roman" w:cs="Times New Roman"/>
          <w:sz w:val="28"/>
        </w:rPr>
        <w:t>о результатах аукциона.</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8.5. Организатор аукциона не позднее 3 (трёх) рабочих дней со дня подписания протокола о результатах аукциона обеспечивает возврат задатков участникам, кроме победителя аукциона.</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8.6. Протокол о результатах аукциона размещается на официальных сайтах торгов</w:t>
      </w:r>
      <w:r w:rsidRPr="00571AA3">
        <w:rPr>
          <w:rFonts w:ascii="Times New Roman" w:eastAsia="Times New Roman" w:hAnsi="Times New Roman" w:cs="Times New Roman"/>
          <w:bCs/>
          <w:sz w:val="28"/>
          <w:szCs w:val="28"/>
        </w:rPr>
        <w:t xml:space="preserve"> в течение одного рабочего дня со дня подписания протокола </w:t>
      </w:r>
      <w:r w:rsidRPr="00571AA3">
        <w:rPr>
          <w:rFonts w:ascii="Times New Roman" w:eastAsia="Times New Roman" w:hAnsi="Times New Roman" w:cs="Times New Roman"/>
          <w:sz w:val="28"/>
        </w:rPr>
        <w:t>о результатах аукциона.</w:t>
      </w:r>
    </w:p>
    <w:p w:rsidR="00571AA3" w:rsidRPr="00571AA3" w:rsidRDefault="00571AA3" w:rsidP="00571AA3">
      <w:pPr>
        <w:autoSpaceDE w:val="0"/>
        <w:autoSpaceDN w:val="0"/>
        <w:adjustRightInd w:val="0"/>
        <w:spacing w:after="0" w:line="240" w:lineRule="auto"/>
        <w:ind w:firstLine="540"/>
        <w:jc w:val="both"/>
        <w:rPr>
          <w:rFonts w:ascii="Times New Roman" w:eastAsia="Calibri" w:hAnsi="Times New Roman" w:cs="Times New Roman"/>
          <w:b/>
          <w:sz w:val="28"/>
          <w:szCs w:val="28"/>
          <w:lang w:eastAsia="ru-RU"/>
        </w:rPr>
      </w:pPr>
    </w:p>
    <w:p w:rsidR="00571AA3" w:rsidRPr="00571AA3" w:rsidRDefault="00571AA3" w:rsidP="00571AA3">
      <w:pPr>
        <w:spacing w:after="0" w:line="240" w:lineRule="auto"/>
        <w:jc w:val="center"/>
        <w:rPr>
          <w:rFonts w:ascii="Times New Roman" w:eastAsia="Times New Roman" w:hAnsi="Times New Roman" w:cs="Times New Roman"/>
          <w:b/>
          <w:sz w:val="28"/>
        </w:rPr>
      </w:pPr>
      <w:r w:rsidRPr="00571AA3">
        <w:rPr>
          <w:rFonts w:ascii="Times New Roman" w:eastAsia="Times New Roman" w:hAnsi="Times New Roman" w:cs="Times New Roman"/>
          <w:b/>
          <w:sz w:val="28"/>
        </w:rPr>
        <w:t>9. ЗАКЛЮЧЕНИЕ ДОГОВОРА АРЕНДЫ ЗЕМЕЛЬНОГО УЧАСТКА</w:t>
      </w:r>
    </w:p>
    <w:p w:rsidR="00571AA3" w:rsidRPr="00571AA3" w:rsidRDefault="00571AA3" w:rsidP="00571AA3">
      <w:pPr>
        <w:spacing w:after="0" w:line="240" w:lineRule="auto"/>
        <w:jc w:val="center"/>
        <w:rPr>
          <w:rFonts w:ascii="Times New Roman" w:eastAsia="Times New Roman" w:hAnsi="Times New Roman" w:cs="Times New Roman"/>
          <w:b/>
          <w:sz w:val="28"/>
        </w:rPr>
      </w:pPr>
      <w:r w:rsidRPr="00571AA3">
        <w:rPr>
          <w:rFonts w:ascii="Times New Roman" w:eastAsia="Times New Roman" w:hAnsi="Times New Roman" w:cs="Times New Roman"/>
          <w:b/>
          <w:sz w:val="28"/>
        </w:rPr>
        <w:t>ПО ИТОГАМ ПРОВЕДЕНИЯ АУКЦИОНА</w:t>
      </w:r>
    </w:p>
    <w:p w:rsidR="00571AA3" w:rsidRPr="00571AA3" w:rsidRDefault="00571AA3" w:rsidP="00571AA3">
      <w:pPr>
        <w:spacing w:after="0" w:line="240" w:lineRule="auto"/>
        <w:ind w:firstLine="709"/>
        <w:jc w:val="both"/>
        <w:rPr>
          <w:rFonts w:ascii="Times New Roman" w:eastAsia="Times New Roman" w:hAnsi="Times New Roman" w:cs="Times New Roman"/>
          <w:b/>
          <w:sz w:val="28"/>
        </w:rPr>
      </w:pPr>
    </w:p>
    <w:p w:rsidR="00571AA3" w:rsidRPr="00571AA3" w:rsidRDefault="00571AA3" w:rsidP="00571AA3">
      <w:pPr>
        <w:tabs>
          <w:tab w:val="left" w:pos="851"/>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1AA3">
        <w:rPr>
          <w:rFonts w:ascii="Times New Roman" w:eastAsia="Times New Roman" w:hAnsi="Times New Roman" w:cs="Times New Roman"/>
          <w:sz w:val="28"/>
        </w:rPr>
        <w:t>9.1. </w:t>
      </w:r>
      <w:r w:rsidRPr="00571AA3">
        <w:rPr>
          <w:rFonts w:ascii="Times New Roman" w:eastAsia="Calibri" w:hAnsi="Times New Roman" w:cs="Times New Roman"/>
          <w:sz w:val="28"/>
          <w:szCs w:val="28"/>
          <w:lang w:eastAsia="ru-RU"/>
        </w:rPr>
        <w:t xml:space="preserve">Договор заключается в срок не ранее 10 (десяти) рабочих дней </w:t>
      </w:r>
      <w:proofErr w:type="gramStart"/>
      <w:r w:rsidRPr="00571AA3">
        <w:rPr>
          <w:rFonts w:ascii="Times New Roman" w:eastAsia="Calibri" w:hAnsi="Times New Roman" w:cs="Times New Roman"/>
          <w:sz w:val="28"/>
          <w:szCs w:val="28"/>
          <w:lang w:eastAsia="ru-RU"/>
        </w:rPr>
        <w:t>с даты подведения</w:t>
      </w:r>
      <w:proofErr w:type="gramEnd"/>
      <w:r w:rsidRPr="00571AA3">
        <w:rPr>
          <w:rFonts w:ascii="Times New Roman" w:eastAsia="Calibri" w:hAnsi="Times New Roman" w:cs="Times New Roman"/>
          <w:sz w:val="28"/>
          <w:szCs w:val="28"/>
          <w:lang w:eastAsia="ru-RU"/>
        </w:rPr>
        <w:t xml:space="preserve"> итогов аукциона, но не позднее 40 календарных дней с даты подведения итогов аукциона.</w:t>
      </w:r>
    </w:p>
    <w:p w:rsidR="00571AA3" w:rsidRPr="00571AA3" w:rsidRDefault="00571AA3" w:rsidP="00571AA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1AA3">
        <w:rPr>
          <w:rFonts w:ascii="Times New Roman" w:eastAsia="Calibri" w:hAnsi="Times New Roman" w:cs="Times New Roman"/>
          <w:sz w:val="28"/>
          <w:szCs w:val="28"/>
          <w:lang w:eastAsia="ru-RU"/>
        </w:rPr>
        <w:t xml:space="preserve">Организатор аукциона направляет победителю аукциона или единственному принявшему участие в аукционе его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571AA3">
        <w:rPr>
          <w:rFonts w:ascii="Times New Roman" w:eastAsia="Calibri" w:hAnsi="Times New Roman" w:cs="Times New Roman"/>
          <w:sz w:val="28"/>
          <w:szCs w:val="28"/>
          <w:lang w:eastAsia="ru-RU"/>
        </w:rPr>
        <w:t>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571AA3">
        <w:rPr>
          <w:rFonts w:ascii="Times New Roman" w:eastAsia="Calibri" w:hAnsi="Times New Roman" w:cs="Times New Roman"/>
          <w:sz w:val="28"/>
          <w:szCs w:val="28"/>
          <w:lang w:eastAsia="ru-RU"/>
        </w:rPr>
        <w:t xml:space="preserve"> Договор заключается не ранее чем через десять дней со дня размещения информации о результатах аукциона на официальном сайте.</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9.2. Победитель аукциона/</w:t>
      </w:r>
      <w:r w:rsidRPr="00571AA3">
        <w:rPr>
          <w:rFonts w:ascii="Times New Roman" w:eastAsia="Calibri" w:hAnsi="Times New Roman" w:cs="Times New Roman"/>
          <w:sz w:val="28"/>
          <w:szCs w:val="28"/>
          <w:lang w:eastAsia="ru-RU"/>
        </w:rPr>
        <w:t xml:space="preserve"> единственный принявший участие в аукционе</w:t>
      </w:r>
      <w:r w:rsidRPr="00571AA3">
        <w:rPr>
          <w:rFonts w:ascii="Times New Roman" w:eastAsia="Times New Roman" w:hAnsi="Times New Roman" w:cs="Times New Roman"/>
          <w:sz w:val="28"/>
        </w:rPr>
        <w:t xml:space="preserve"> до подписания договора аренды </w:t>
      </w:r>
      <w:r w:rsidRPr="00571AA3">
        <w:rPr>
          <w:rFonts w:ascii="Times New Roman" w:eastAsia="Times New Roman" w:hAnsi="Times New Roman" w:cs="Times New Roman"/>
          <w:sz w:val="28"/>
          <w:szCs w:val="28"/>
        </w:rPr>
        <w:t>земельного участка</w:t>
      </w:r>
      <w:r w:rsidRPr="00571AA3">
        <w:rPr>
          <w:rFonts w:ascii="Times New Roman" w:eastAsia="Times New Roman" w:hAnsi="Times New Roman" w:cs="Times New Roman"/>
          <w:sz w:val="28"/>
        </w:rPr>
        <w:t xml:space="preserve"> представляет Организатору аукциона </w:t>
      </w:r>
      <w:r w:rsidRPr="00571AA3">
        <w:rPr>
          <w:rFonts w:ascii="Times New Roman" w:eastAsia="Times New Roman" w:hAnsi="Times New Roman" w:cs="Times New Roman"/>
          <w:sz w:val="28"/>
          <w:szCs w:val="28"/>
          <w:lang w:eastAsia="ru-RU"/>
        </w:rPr>
        <w:t xml:space="preserve">платежный документ для подтверждения </w:t>
      </w:r>
      <w:r w:rsidRPr="00571AA3">
        <w:rPr>
          <w:rFonts w:ascii="Times New Roman" w:eastAsia="Times New Roman" w:hAnsi="Times New Roman" w:cs="Times New Roman"/>
          <w:sz w:val="28"/>
          <w:szCs w:val="28"/>
        </w:rPr>
        <w:t>оплаты права на заключение договора аренды земельного участка за вычетом суммы внесенного задатка.</w:t>
      </w:r>
    </w:p>
    <w:p w:rsidR="00571AA3" w:rsidRPr="00571AA3" w:rsidRDefault="00571AA3" w:rsidP="00571AA3">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571AA3">
        <w:rPr>
          <w:rFonts w:ascii="Times New Roman" w:eastAsia="Times New Roman" w:hAnsi="Times New Roman" w:cs="Times New Roman"/>
          <w:sz w:val="28"/>
        </w:rPr>
        <w:t>9.3.</w:t>
      </w:r>
      <w:r w:rsidRPr="00571AA3">
        <w:rPr>
          <w:rFonts w:ascii="Times New Roman" w:eastAsia="Times New Roman" w:hAnsi="Times New Roman" w:cs="Times New Roman"/>
          <w:b/>
          <w:sz w:val="28"/>
        </w:rPr>
        <w:t> </w:t>
      </w:r>
      <w:r w:rsidRPr="00571AA3">
        <w:rPr>
          <w:rFonts w:ascii="Times New Roman" w:eastAsia="Calibri" w:hAnsi="Times New Roman" w:cs="Times New Roman"/>
          <w:bCs/>
          <w:sz w:val="28"/>
          <w:szCs w:val="28"/>
          <w:lang w:eastAsia="ru-RU"/>
        </w:rPr>
        <w:t>Задаток, внесенный лицом, признанным победителем аукциона, иным лицом, с которым заключается договор аренды земельного участка, засчитывается в счет исполнения обязательств по договору.</w:t>
      </w:r>
    </w:p>
    <w:p w:rsidR="00571AA3" w:rsidRPr="00571AA3" w:rsidRDefault="00571AA3" w:rsidP="00571AA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1AA3">
        <w:rPr>
          <w:rFonts w:ascii="Times New Roman" w:eastAsia="Times New Roman" w:hAnsi="Times New Roman" w:cs="Times New Roman"/>
          <w:sz w:val="28"/>
        </w:rPr>
        <w:t>9.4. </w:t>
      </w:r>
      <w:r w:rsidRPr="00571AA3">
        <w:rPr>
          <w:rFonts w:ascii="Times New Roman" w:eastAsia="Calibri" w:hAnsi="Times New Roman" w:cs="Times New Roman"/>
          <w:sz w:val="28"/>
          <w:szCs w:val="28"/>
          <w:lang w:eastAsia="ru-RU"/>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rsidR="00571AA3" w:rsidRPr="00571AA3" w:rsidRDefault="00571AA3" w:rsidP="00571AA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1AA3">
        <w:rPr>
          <w:rFonts w:ascii="Times New Roman" w:eastAsia="Calibri" w:hAnsi="Times New Roman" w:cs="Times New Roman"/>
          <w:bCs/>
          <w:sz w:val="28"/>
          <w:szCs w:val="28"/>
          <w:lang w:eastAsia="ru-RU"/>
        </w:rPr>
        <w:t>9.5. </w:t>
      </w:r>
      <w:r w:rsidRPr="00571AA3">
        <w:rPr>
          <w:rFonts w:ascii="Times New Roman" w:eastAsia="Calibri" w:hAnsi="Times New Roman" w:cs="Times New Roman"/>
          <w:sz w:val="28"/>
          <w:szCs w:val="28"/>
          <w:lang w:eastAsia="ru-RU"/>
        </w:rPr>
        <w:t>В случае</w:t>
      </w:r>
      <w:proofErr w:type="gramStart"/>
      <w:r w:rsidRPr="00571AA3">
        <w:rPr>
          <w:rFonts w:ascii="Times New Roman" w:eastAsia="Calibri" w:hAnsi="Times New Roman" w:cs="Times New Roman"/>
          <w:sz w:val="28"/>
          <w:szCs w:val="28"/>
          <w:lang w:eastAsia="ru-RU"/>
        </w:rPr>
        <w:t>,</w:t>
      </w:r>
      <w:proofErr w:type="gramEnd"/>
      <w:r w:rsidRPr="00571AA3">
        <w:rPr>
          <w:rFonts w:ascii="Times New Roman" w:eastAsia="Calibri" w:hAnsi="Times New Roman" w:cs="Times New Roman"/>
          <w:sz w:val="28"/>
          <w:szCs w:val="28"/>
          <w:lang w:eastAsia="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аукциона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571AA3" w:rsidRPr="00571AA3" w:rsidRDefault="00571AA3" w:rsidP="00571AA3">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571AA3">
        <w:rPr>
          <w:rFonts w:ascii="Times New Roman" w:eastAsia="Calibri" w:hAnsi="Times New Roman" w:cs="Times New Roman"/>
          <w:bCs/>
          <w:sz w:val="28"/>
          <w:szCs w:val="28"/>
          <w:lang w:eastAsia="ru-RU"/>
        </w:rPr>
        <w:t>9.6. Задатки, внесенные победителем аукциона/ единственным принявшим участие в аукционе, не заключившими в установленном порядке договор аренды земельного участка вследствие уклонения от заключения договора, не возвращаются.</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9.7.</w:t>
      </w:r>
      <w:r w:rsidRPr="00571AA3">
        <w:rPr>
          <w:rFonts w:ascii="Times New Roman" w:eastAsia="Times New Roman" w:hAnsi="Times New Roman" w:cs="Times New Roman"/>
          <w:b/>
          <w:sz w:val="28"/>
        </w:rPr>
        <w:t> </w:t>
      </w:r>
      <w:r w:rsidRPr="00571AA3">
        <w:rPr>
          <w:rFonts w:ascii="Times New Roman" w:eastAsia="Times New Roman" w:hAnsi="Times New Roman" w:cs="Times New Roman"/>
          <w:sz w:val="28"/>
        </w:rPr>
        <w:t>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положениями действующего законодательства и которые уклонились от их заключения, включаются в реестр недобросовестных участников аукциона.</w:t>
      </w:r>
    </w:p>
    <w:p w:rsidR="00571AA3" w:rsidRPr="00571AA3" w:rsidRDefault="00571AA3" w:rsidP="00571AA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571AA3" w:rsidRPr="00571AA3" w:rsidRDefault="00571AA3" w:rsidP="00571AA3">
      <w:pPr>
        <w:spacing w:after="0" w:line="240" w:lineRule="auto"/>
        <w:ind w:firstLine="709"/>
        <w:jc w:val="center"/>
        <w:rPr>
          <w:rFonts w:ascii="Times New Roman" w:eastAsia="Times New Roman" w:hAnsi="Times New Roman" w:cs="Times New Roman"/>
          <w:b/>
          <w:sz w:val="28"/>
        </w:rPr>
      </w:pPr>
      <w:r w:rsidRPr="00571AA3">
        <w:rPr>
          <w:rFonts w:ascii="Times New Roman" w:eastAsia="Times New Roman" w:hAnsi="Times New Roman" w:cs="Times New Roman"/>
          <w:b/>
          <w:sz w:val="28"/>
        </w:rPr>
        <w:t xml:space="preserve">10. ПРИЗНАНИЕ АУКЦИОНА </w:t>
      </w:r>
      <w:proofErr w:type="gramStart"/>
      <w:r w:rsidRPr="00571AA3">
        <w:rPr>
          <w:rFonts w:ascii="Times New Roman" w:eastAsia="Times New Roman" w:hAnsi="Times New Roman" w:cs="Times New Roman"/>
          <w:b/>
          <w:sz w:val="28"/>
        </w:rPr>
        <w:t>НЕСОСТОЯВШИМСЯ</w:t>
      </w:r>
      <w:proofErr w:type="gramEnd"/>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10.1. Аукцион признается несостоявшимся в случае, если:</w:t>
      </w:r>
    </w:p>
    <w:p w:rsidR="00571AA3" w:rsidRPr="00571AA3" w:rsidRDefault="00571AA3" w:rsidP="00571AA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1AA3">
        <w:rPr>
          <w:rFonts w:ascii="Times New Roman" w:eastAsia="Calibri" w:hAnsi="Times New Roman" w:cs="Times New Roman"/>
          <w:sz w:val="28"/>
          <w:szCs w:val="28"/>
          <w:lang w:eastAsia="ru-RU"/>
        </w:rPr>
        <w:t xml:space="preserve">- </w:t>
      </w:r>
      <w:proofErr w:type="gramStart"/>
      <w:r w:rsidRPr="00571AA3">
        <w:rPr>
          <w:rFonts w:ascii="Times New Roman" w:eastAsia="Calibri" w:hAnsi="Times New Roman" w:cs="Times New Roman"/>
          <w:sz w:val="28"/>
          <w:szCs w:val="28"/>
          <w:lang w:eastAsia="ru-RU"/>
        </w:rPr>
        <w:t>на основании результатов рассмотрения заявок на участие в аукционе принято решение об отказе в допуске</w:t>
      </w:r>
      <w:proofErr w:type="gramEnd"/>
      <w:r w:rsidRPr="00571AA3">
        <w:rPr>
          <w:rFonts w:ascii="Times New Roman" w:eastAsia="Calibri" w:hAnsi="Times New Roman" w:cs="Times New Roman"/>
          <w:sz w:val="28"/>
          <w:szCs w:val="28"/>
          <w:lang w:eastAsia="ru-RU"/>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571AA3" w:rsidRPr="00571AA3" w:rsidRDefault="00571AA3" w:rsidP="00571AA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1AA3">
        <w:rPr>
          <w:rFonts w:ascii="Times New Roman" w:eastAsia="Calibri" w:hAnsi="Times New Roman" w:cs="Times New Roman"/>
          <w:sz w:val="28"/>
          <w:szCs w:val="28"/>
          <w:lang w:eastAsia="ru-RU"/>
        </w:rP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571AA3" w:rsidRPr="00571AA3" w:rsidRDefault="00571AA3" w:rsidP="00571AA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1AA3">
        <w:rPr>
          <w:rFonts w:ascii="Times New Roman" w:eastAsia="Calibri" w:hAnsi="Times New Roman" w:cs="Times New Roman"/>
          <w:sz w:val="28"/>
          <w:szCs w:val="28"/>
          <w:lang w:eastAsia="ru-RU"/>
        </w:rPr>
        <w:t>-  в аукционе участвовал только один участник;</w:t>
      </w:r>
    </w:p>
    <w:p w:rsidR="00571AA3" w:rsidRPr="00571AA3" w:rsidRDefault="00571AA3" w:rsidP="00571AA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1AA3">
        <w:rPr>
          <w:rFonts w:ascii="Times New Roman" w:eastAsia="Calibri" w:hAnsi="Times New Roman" w:cs="Times New Roman"/>
          <w:sz w:val="28"/>
          <w:szCs w:val="28"/>
          <w:lang w:eastAsia="ru-RU"/>
        </w:rPr>
        <w:t xml:space="preserve">-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71AA3">
        <w:rPr>
          <w:rFonts w:ascii="Times New Roman" w:eastAsia="Calibri" w:hAnsi="Times New Roman" w:cs="Times New Roman"/>
          <w:sz w:val="28"/>
          <w:szCs w:val="28"/>
          <w:lang w:eastAsia="ru-RU"/>
        </w:rPr>
        <w:t>которое</w:t>
      </w:r>
      <w:proofErr w:type="gramEnd"/>
      <w:r w:rsidRPr="00571AA3">
        <w:rPr>
          <w:rFonts w:ascii="Times New Roman" w:eastAsia="Calibri" w:hAnsi="Times New Roman" w:cs="Times New Roman"/>
          <w:sz w:val="28"/>
          <w:szCs w:val="28"/>
          <w:lang w:eastAsia="ru-RU"/>
        </w:rPr>
        <w:t xml:space="preserve"> предусматривало бы более высокую цену предмета аукциона</w:t>
      </w:r>
    </w:p>
    <w:p w:rsidR="00571AA3" w:rsidRPr="00571AA3" w:rsidRDefault="00571AA3" w:rsidP="00571AA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1AA3">
        <w:rPr>
          <w:rFonts w:ascii="Times New Roman" w:eastAsia="Calibri" w:hAnsi="Times New Roman" w:cs="Times New Roman"/>
          <w:sz w:val="28"/>
          <w:szCs w:val="28"/>
          <w:lang w:eastAsia="ru-RU"/>
        </w:rPr>
        <w:t>10.2. </w:t>
      </w:r>
      <w:proofErr w:type="gramStart"/>
      <w:r w:rsidRPr="00571AA3">
        <w:rPr>
          <w:rFonts w:ascii="Times New Roman" w:eastAsia="Calibri" w:hAnsi="Times New Roman" w:cs="Times New Roman"/>
          <w:sz w:val="28"/>
          <w:szCs w:val="28"/>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аукциона указанный договор (при</w:t>
      </w:r>
      <w:proofErr w:type="gramEnd"/>
      <w:r w:rsidRPr="00571AA3">
        <w:rPr>
          <w:rFonts w:ascii="Times New Roman" w:eastAsia="Calibri" w:hAnsi="Times New Roman" w:cs="Times New Roman"/>
          <w:sz w:val="28"/>
          <w:szCs w:val="28"/>
          <w:lang w:eastAsia="ru-RU"/>
        </w:rPr>
        <w:t xml:space="preserve"> </w:t>
      </w:r>
      <w:proofErr w:type="gramStart"/>
      <w:r w:rsidRPr="00571AA3">
        <w:rPr>
          <w:rFonts w:ascii="Times New Roman" w:eastAsia="Calibri" w:hAnsi="Times New Roman" w:cs="Times New Roman"/>
          <w:sz w:val="28"/>
          <w:szCs w:val="28"/>
          <w:lang w:eastAsia="ru-RU"/>
        </w:rPr>
        <w:t>наличии</w:t>
      </w:r>
      <w:proofErr w:type="gramEnd"/>
      <w:r w:rsidRPr="00571AA3">
        <w:rPr>
          <w:rFonts w:ascii="Times New Roman" w:eastAsia="Calibri" w:hAnsi="Times New Roman" w:cs="Times New Roman"/>
          <w:sz w:val="28"/>
          <w:szCs w:val="28"/>
          <w:lang w:eastAsia="ru-RU"/>
        </w:rPr>
        <w:t xml:space="preserve"> указанных лиц). При этом условия повторного аукциона могут быть изменены.</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sz w:val="28"/>
        </w:rPr>
        <w:t>10.3.</w:t>
      </w:r>
      <w:r w:rsidRPr="00571AA3">
        <w:rPr>
          <w:rFonts w:ascii="Times New Roman" w:eastAsia="Times New Roman" w:hAnsi="Times New Roman" w:cs="Times New Roman"/>
          <w:b/>
          <w:sz w:val="28"/>
        </w:rPr>
        <w:t> </w:t>
      </w:r>
      <w:proofErr w:type="gramStart"/>
      <w:r w:rsidRPr="00571AA3">
        <w:rPr>
          <w:rFonts w:ascii="Times New Roman" w:eastAsia="Times New Roman" w:hAnsi="Times New Roman" w:cs="Times New Roman"/>
          <w:sz w:val="28"/>
        </w:rPr>
        <w:t>При наличии оснований для признания аукциона несостоявшимся Организатор аукциона в день принятия решения о признании торгов несостоявшимися оформляет протокол о результатах аукциона (дополнение к протоколу о результатах аукциона), где указывает причину признания торгов несостоявшимися, а также единственного участника (в случае, если аукцион признан несостоявшимся, если в аукционе участвовало менее 2 (двух) участников) или победителя торгов, уклонившегося от подписания протокола о</w:t>
      </w:r>
      <w:proofErr w:type="gramEnd"/>
      <w:r w:rsidRPr="00571AA3">
        <w:rPr>
          <w:rFonts w:ascii="Times New Roman" w:eastAsia="Times New Roman" w:hAnsi="Times New Roman" w:cs="Times New Roman"/>
          <w:sz w:val="28"/>
        </w:rPr>
        <w:t xml:space="preserve"> </w:t>
      </w:r>
      <w:proofErr w:type="gramStart"/>
      <w:r w:rsidRPr="00571AA3">
        <w:rPr>
          <w:rFonts w:ascii="Times New Roman" w:eastAsia="Times New Roman" w:hAnsi="Times New Roman" w:cs="Times New Roman"/>
          <w:sz w:val="28"/>
        </w:rPr>
        <w:t>результатах</w:t>
      </w:r>
      <w:proofErr w:type="gramEnd"/>
      <w:r w:rsidRPr="00571AA3">
        <w:rPr>
          <w:rFonts w:ascii="Times New Roman" w:eastAsia="Times New Roman" w:hAnsi="Times New Roman" w:cs="Times New Roman"/>
          <w:sz w:val="28"/>
        </w:rPr>
        <w:t xml:space="preserve"> аукциона или договора аренды.</w:t>
      </w:r>
    </w:p>
    <w:p w:rsidR="00571AA3" w:rsidRPr="00571AA3" w:rsidRDefault="00571AA3" w:rsidP="00571AA3">
      <w:pPr>
        <w:spacing w:after="0" w:line="240" w:lineRule="auto"/>
        <w:ind w:firstLine="709"/>
        <w:jc w:val="both"/>
        <w:rPr>
          <w:rFonts w:ascii="Times New Roman" w:eastAsia="Times New Roman" w:hAnsi="Times New Roman" w:cs="Times New Roman"/>
          <w:b/>
          <w:sz w:val="28"/>
        </w:rPr>
      </w:pPr>
    </w:p>
    <w:p w:rsidR="00571AA3" w:rsidRPr="00571AA3" w:rsidRDefault="00571AA3" w:rsidP="00571AA3">
      <w:pPr>
        <w:spacing w:after="0" w:line="240" w:lineRule="auto"/>
        <w:ind w:firstLine="709"/>
        <w:jc w:val="center"/>
        <w:rPr>
          <w:rFonts w:ascii="Times New Roman" w:eastAsia="Times New Roman" w:hAnsi="Times New Roman" w:cs="Times New Roman"/>
          <w:b/>
          <w:sz w:val="28"/>
        </w:rPr>
      </w:pPr>
      <w:r w:rsidRPr="00571AA3">
        <w:rPr>
          <w:rFonts w:ascii="Times New Roman" w:eastAsia="Times New Roman" w:hAnsi="Times New Roman" w:cs="Times New Roman"/>
          <w:b/>
          <w:sz w:val="28"/>
        </w:rPr>
        <w:t xml:space="preserve">11. ЗАКЛЮЧЕНИЕ ДОГОВОРА ПРИ ПРИЗНАНИИ АУКЦИОНА </w:t>
      </w:r>
      <w:proofErr w:type="gramStart"/>
      <w:r w:rsidRPr="00571AA3">
        <w:rPr>
          <w:rFonts w:ascii="Times New Roman" w:eastAsia="Times New Roman" w:hAnsi="Times New Roman" w:cs="Times New Roman"/>
          <w:b/>
          <w:sz w:val="28"/>
        </w:rPr>
        <w:t>НЕСОСТОЯВШИМСЯ</w:t>
      </w:r>
      <w:proofErr w:type="gramEnd"/>
    </w:p>
    <w:p w:rsidR="00571AA3" w:rsidRPr="00571AA3" w:rsidRDefault="00571AA3" w:rsidP="00571AA3">
      <w:pPr>
        <w:spacing w:after="0" w:line="240" w:lineRule="auto"/>
        <w:ind w:firstLine="709"/>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 xml:space="preserve">11.1. В случае если аукцион признан несостоявшимся и только один заявитель признан участником, Организатор аукциона в течение десяти дней со дня подписания протокола рассмотрения заявок обязан направить заявителю экземпляры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p>
    <w:p w:rsidR="00571AA3" w:rsidRPr="00571AA3" w:rsidRDefault="00571AA3" w:rsidP="00571AA3">
      <w:pPr>
        <w:spacing w:after="0" w:line="240" w:lineRule="auto"/>
        <w:ind w:firstLine="709"/>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 xml:space="preserve">11.2. </w:t>
      </w:r>
      <w:proofErr w:type="gramStart"/>
      <w:r w:rsidRPr="00571AA3">
        <w:rPr>
          <w:rFonts w:ascii="Times New Roman" w:eastAsia="Times New Roman" w:hAnsi="Times New Roman" w:cs="Times New Roman"/>
          <w:sz w:val="28"/>
          <w:szCs w:val="28"/>
        </w:rPr>
        <w:t>В случае если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организатор в течение 10 дней со дня подписания протокола обязан направить три экземпляра подписанного проекта договора аренды земельного участка участнику аукциона, заявка которого зарегистрирована организатором</w:t>
      </w:r>
      <w:proofErr w:type="gramEnd"/>
      <w:r w:rsidRPr="00571AA3">
        <w:rPr>
          <w:rFonts w:ascii="Times New Roman" w:eastAsia="Times New Roman" w:hAnsi="Times New Roman" w:cs="Times New Roman"/>
          <w:sz w:val="28"/>
          <w:szCs w:val="28"/>
        </w:rPr>
        <w:t xml:space="preserve"> аукциона в журнале регистрации и отзыва заявок на участие в аукционе первой.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71AA3" w:rsidRPr="00571AA3" w:rsidRDefault="00571AA3" w:rsidP="00571AA3">
      <w:pPr>
        <w:spacing w:after="0" w:line="240" w:lineRule="auto"/>
        <w:ind w:firstLine="709"/>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11.3. В случае</w:t>
      </w:r>
      <w:proofErr w:type="gramStart"/>
      <w:r w:rsidRPr="00571AA3">
        <w:rPr>
          <w:rFonts w:ascii="Times New Roman" w:eastAsia="Times New Roman" w:hAnsi="Times New Roman" w:cs="Times New Roman"/>
          <w:sz w:val="28"/>
          <w:szCs w:val="28"/>
        </w:rPr>
        <w:t>,</w:t>
      </w:r>
      <w:proofErr w:type="gramEnd"/>
      <w:r w:rsidRPr="00571AA3">
        <w:rPr>
          <w:rFonts w:ascii="Times New Roman" w:eastAsia="Times New Roman" w:hAnsi="Times New Roman" w:cs="Times New Roman"/>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571AA3">
        <w:rPr>
          <w:rFonts w:ascii="Times New Roman" w:eastAsia="Times New Roman" w:hAnsi="Times New Roman" w:cs="Times New Roman"/>
          <w:sz w:val="28"/>
          <w:szCs w:val="28"/>
        </w:rPr>
        <w:t>ии ау</w:t>
      </w:r>
      <w:proofErr w:type="gramEnd"/>
      <w:r w:rsidRPr="00571AA3">
        <w:rPr>
          <w:rFonts w:ascii="Times New Roman" w:eastAsia="Times New Roman" w:hAnsi="Times New Roman" w:cs="Times New Roman"/>
          <w:sz w:val="28"/>
          <w:szCs w:val="28"/>
        </w:rPr>
        <w:t>кциона условиям аукциона, Организатор в течение десяти дней со дня рассмотрения указанной заявки обязан направить заявителю экземпляры подписанного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71AA3" w:rsidRPr="00571AA3" w:rsidRDefault="00571AA3" w:rsidP="00571AA3">
      <w:pPr>
        <w:spacing w:after="0" w:line="240" w:lineRule="auto"/>
        <w:ind w:firstLine="709"/>
        <w:jc w:val="both"/>
        <w:rPr>
          <w:rFonts w:ascii="Times New Roman" w:eastAsia="Times New Roman" w:hAnsi="Times New Roman" w:cs="Times New Roman"/>
          <w:color w:val="FF0000"/>
          <w:sz w:val="28"/>
          <w:szCs w:val="28"/>
        </w:rPr>
      </w:pPr>
      <w:r w:rsidRPr="00571AA3">
        <w:rPr>
          <w:rFonts w:ascii="Times New Roman" w:eastAsia="Times New Roman" w:hAnsi="Times New Roman" w:cs="Times New Roman"/>
          <w:sz w:val="28"/>
          <w:szCs w:val="28"/>
        </w:rPr>
        <w:t>11.4. Задаток, внесенный лицом, с которым договор аренды земельного участка заключается в соответствии с пунктами 9.1, 9.2, 9.3 и не заключившим в установленном порядке договора аренды земельного участка вследствие уклонения от заключения указанных договоров, не возвращается.</w:t>
      </w:r>
    </w:p>
    <w:p w:rsidR="00571AA3" w:rsidRPr="00571AA3" w:rsidRDefault="00571AA3" w:rsidP="00571AA3">
      <w:pPr>
        <w:autoSpaceDE w:val="0"/>
        <w:autoSpaceDN w:val="0"/>
        <w:adjustRightInd w:val="0"/>
        <w:spacing w:after="0" w:line="240" w:lineRule="auto"/>
        <w:ind w:firstLine="709"/>
        <w:jc w:val="center"/>
        <w:rPr>
          <w:rFonts w:ascii="Times New Roman" w:eastAsia="Times New Roman" w:hAnsi="Times New Roman" w:cs="Times New Roman"/>
          <w:b/>
          <w:sz w:val="28"/>
        </w:rPr>
      </w:pPr>
      <w:r w:rsidRPr="00571AA3">
        <w:rPr>
          <w:rFonts w:ascii="Times New Roman" w:eastAsia="Times New Roman" w:hAnsi="Times New Roman" w:cs="Times New Roman"/>
          <w:sz w:val="28"/>
          <w:szCs w:val="28"/>
        </w:rPr>
        <w:br w:type="page"/>
      </w:r>
      <w:bookmarkStart w:id="24" w:name="_Toc314325346"/>
      <w:bookmarkStart w:id="25" w:name="_Toc314325517"/>
      <w:bookmarkStart w:id="26" w:name="_Toc314339723"/>
      <w:bookmarkStart w:id="27" w:name="_Toc314723516"/>
      <w:bookmarkStart w:id="28" w:name="_Toc314723624"/>
      <w:bookmarkStart w:id="29" w:name="_Toc314723757"/>
      <w:bookmarkStart w:id="30" w:name="_Toc314723829"/>
      <w:bookmarkStart w:id="31" w:name="_Toc314723884"/>
      <w:r w:rsidRPr="00571AA3">
        <w:rPr>
          <w:rFonts w:ascii="Times New Roman" w:eastAsia="Times New Roman" w:hAnsi="Times New Roman" w:cs="Times New Roman"/>
          <w:b/>
          <w:sz w:val="28"/>
          <w:lang w:val="en-US"/>
        </w:rPr>
        <w:t>III</w:t>
      </w:r>
      <w:r w:rsidRPr="00571AA3">
        <w:rPr>
          <w:rFonts w:ascii="Times New Roman" w:eastAsia="Times New Roman" w:hAnsi="Times New Roman" w:cs="Times New Roman"/>
          <w:b/>
          <w:sz w:val="28"/>
        </w:rPr>
        <w:t>. ОБРАЗЦЫ ФОРМ И ДОКУМЕНТОВ ДЛЯ ЗАПОЛНЕНИЯ УЧАСТНИКАМИ АУКЦИОНА</w:t>
      </w:r>
      <w:bookmarkEnd w:id="24"/>
      <w:bookmarkEnd w:id="25"/>
      <w:bookmarkEnd w:id="26"/>
      <w:bookmarkEnd w:id="27"/>
      <w:bookmarkEnd w:id="28"/>
      <w:bookmarkEnd w:id="29"/>
      <w:bookmarkEnd w:id="30"/>
      <w:bookmarkEnd w:id="31"/>
    </w:p>
    <w:p w:rsidR="00571AA3" w:rsidRPr="00571AA3" w:rsidRDefault="00571AA3" w:rsidP="00571AA3">
      <w:pPr>
        <w:spacing w:after="0" w:line="240" w:lineRule="auto"/>
        <w:ind w:firstLine="709"/>
        <w:jc w:val="both"/>
        <w:rPr>
          <w:rFonts w:ascii="Times New Roman" w:eastAsia="Times New Roman" w:hAnsi="Times New Roman" w:cs="Times New Roman"/>
          <w:sz w:val="28"/>
          <w:lang w:val="x-none" w:eastAsia="x-none"/>
        </w:rPr>
      </w:pPr>
    </w:p>
    <w:p w:rsidR="00571AA3" w:rsidRPr="00571AA3" w:rsidRDefault="00571AA3" w:rsidP="00571AA3">
      <w:pPr>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 xml:space="preserve">Приложение 1 </w:t>
      </w:r>
    </w:p>
    <w:p w:rsidR="00571AA3" w:rsidRPr="00571AA3" w:rsidRDefault="00571AA3" w:rsidP="00571AA3">
      <w:pPr>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к документации об аукционе</w:t>
      </w:r>
    </w:p>
    <w:p w:rsidR="00571AA3" w:rsidRPr="00571AA3" w:rsidRDefault="00571AA3" w:rsidP="00571AA3">
      <w:pPr>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571AA3" w:rsidRPr="00571AA3" w:rsidRDefault="00571AA3" w:rsidP="00571AA3">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571AA3">
        <w:rPr>
          <w:rFonts w:ascii="Times New Roman" w:eastAsia="Times New Roman" w:hAnsi="Times New Roman" w:cs="Times New Roman"/>
          <w:b/>
          <w:sz w:val="28"/>
          <w:szCs w:val="28"/>
        </w:rPr>
        <w:t>ЗАЯВКА</w:t>
      </w:r>
    </w:p>
    <w:p w:rsidR="00571AA3" w:rsidRPr="00571AA3" w:rsidRDefault="00571AA3" w:rsidP="00571AA3">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571AA3">
        <w:rPr>
          <w:rFonts w:ascii="Times New Roman" w:eastAsia="Times New Roman" w:hAnsi="Times New Roman" w:cs="Times New Roman"/>
          <w:b/>
          <w:sz w:val="28"/>
          <w:szCs w:val="28"/>
        </w:rPr>
        <w:t>на участие в аукционе</w:t>
      </w: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1.</w:t>
      </w:r>
      <w:r w:rsidRPr="00571AA3">
        <w:rPr>
          <w:rFonts w:ascii="Times New Roman" w:eastAsia="Times New Roman" w:hAnsi="Times New Roman" w:cs="Times New Roman"/>
          <w:sz w:val="28"/>
          <w:szCs w:val="28"/>
        </w:rPr>
        <w:tab/>
      </w:r>
      <w:proofErr w:type="gramStart"/>
      <w:r w:rsidRPr="00571AA3">
        <w:rPr>
          <w:rFonts w:ascii="Times New Roman" w:eastAsia="Times New Roman" w:hAnsi="Times New Roman" w:cs="Times New Roman"/>
          <w:sz w:val="28"/>
          <w:szCs w:val="28"/>
        </w:rPr>
        <w:t>(Полное наименование юридического лица, подающего заявку, или фамилия, имя, отчество, гражданство, паспортные данные физического лица, подающего заявку) в лице (фамилия, имя, отчество, должность – для представителя юридического лица), действующего на основании_________________(далее – Заявитель), ознакомившись с извещением о проведении земельного аукциона ___________________ ____________________________________________________________________</w:t>
      </w:r>
      <w:proofErr w:type="gramEnd"/>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 xml:space="preserve">(кадастровый номер: _________________), (далее – аукцион), </w:t>
      </w:r>
      <w:proofErr w:type="gramStart"/>
      <w:r w:rsidRPr="00571AA3">
        <w:rPr>
          <w:rFonts w:ascii="Times New Roman" w:eastAsia="Times New Roman" w:hAnsi="Times New Roman" w:cs="Times New Roman"/>
          <w:bCs/>
          <w:sz w:val="28"/>
          <w:szCs w:val="28"/>
          <w:shd w:val="clear" w:color="auto" w:fill="FFFFFF"/>
        </w:rPr>
        <w:t>размещённым</w:t>
      </w:r>
      <w:proofErr w:type="gramEnd"/>
      <w:r w:rsidRPr="00571AA3">
        <w:rPr>
          <w:rFonts w:ascii="Times New Roman" w:eastAsia="Times New Roman" w:hAnsi="Times New Roman" w:cs="Times New Roman"/>
          <w:sz w:val="28"/>
          <w:szCs w:val="28"/>
        </w:rPr>
        <w:t xml:space="preserve"> на официальных сайтах торгов, настоящей заявкой подтверждает свое намерение участвовать в аукционе, который состоится ____________ 20__ г. в ___ часов ____  минут по адресу: ___________________________.</w:t>
      </w: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 xml:space="preserve">2. </w:t>
      </w:r>
      <w:proofErr w:type="gramStart"/>
      <w:r w:rsidRPr="00571AA3">
        <w:rPr>
          <w:rFonts w:ascii="Times New Roman" w:eastAsia="Times New Roman" w:hAnsi="Times New Roman" w:cs="Times New Roman"/>
          <w:sz w:val="28"/>
          <w:szCs w:val="28"/>
        </w:rPr>
        <w:t>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земельного участка и его условиях, последствиях уклонения от подписания, договора аренды земельного участка.</w:t>
      </w:r>
      <w:proofErr w:type="gramEnd"/>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3. Заявитель подтверждает, что на дату подписания настоящей заявки он ознакомлен с характеристиками земельного участка, указанными в извещении о проведении земельного аукциона ____________________________________________________________________</w:t>
      </w:r>
    </w:p>
    <w:p w:rsidR="00571AA3" w:rsidRPr="00571AA3" w:rsidRDefault="00571AA3" w:rsidP="00571AA3">
      <w:pPr>
        <w:autoSpaceDE w:val="0"/>
        <w:autoSpaceDN w:val="0"/>
        <w:adjustRightInd w:val="0"/>
        <w:spacing w:after="0" w:line="240" w:lineRule="auto"/>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_______________________________________________________(кадастровый номер</w:t>
      </w:r>
      <w:proofErr w:type="gramStart"/>
      <w:r w:rsidRPr="00571AA3">
        <w:rPr>
          <w:rFonts w:ascii="Times New Roman" w:eastAsia="Times New Roman" w:hAnsi="Times New Roman" w:cs="Times New Roman"/>
          <w:sz w:val="28"/>
          <w:szCs w:val="28"/>
        </w:rPr>
        <w:t>: _________________) (</w:t>
      </w:r>
      <w:proofErr w:type="gramEnd"/>
      <w:r w:rsidRPr="00571AA3">
        <w:rPr>
          <w:rFonts w:ascii="Times New Roman" w:eastAsia="Times New Roman" w:hAnsi="Times New Roman" w:cs="Times New Roman"/>
          <w:sz w:val="28"/>
          <w:szCs w:val="28"/>
        </w:rPr>
        <w:t>далее – извещение).</w:t>
      </w: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4. Заявитель подтверждает, что на дату подписания настоящей заявки он ознакомлен с порядком отказа от проведения аукциона, а также порядком внесения изменений в извещение и (или) документацию об аукционе.</w:t>
      </w: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5. Подавая настоящую заявку на участие в аукционе, Заявитель обязуется соблюдать условия его проведения, содержащиеся в извещении и документации об аукционе.</w:t>
      </w: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 xml:space="preserve">6. </w:t>
      </w:r>
      <w:proofErr w:type="gramStart"/>
      <w:r w:rsidRPr="00571AA3">
        <w:rPr>
          <w:rFonts w:ascii="Times New Roman" w:eastAsia="Times New Roman" w:hAnsi="Times New Roman" w:cs="Times New Roman"/>
          <w:sz w:val="28"/>
          <w:szCs w:val="28"/>
        </w:rPr>
        <w:t>Заявитель подтверждает, что на дату подписания настоящей заявки он ознакомлен с документами, содержащими сведения о земельном участке, а также что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или в присутствии представителя Организатора аукциона в порядке, установленном извещением и документацией об аукционе, претензий не имеет.</w:t>
      </w:r>
      <w:proofErr w:type="gramEnd"/>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7. Заявитель согласен на участие в аукционе на указанных в извещении условиях.</w:t>
      </w: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8. В случае признания победителем аукциона Заявитель обязуется:</w:t>
      </w: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w:t>
      </w:r>
      <w:r w:rsidRPr="00571AA3">
        <w:rPr>
          <w:rFonts w:ascii="Times New Roman" w:eastAsia="Times New Roman" w:hAnsi="Times New Roman" w:cs="Times New Roman"/>
          <w:sz w:val="28"/>
          <w:szCs w:val="28"/>
        </w:rPr>
        <w:tab/>
        <w:t> представить документы, необходимые для заключения договора аренды земельного участка в порядке, установленном документацией об аукционе по объекту;</w:t>
      </w: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w:t>
      </w:r>
      <w:r w:rsidRPr="00571AA3">
        <w:rPr>
          <w:rFonts w:ascii="Times New Roman" w:eastAsia="Times New Roman" w:hAnsi="Times New Roman" w:cs="Times New Roman"/>
          <w:sz w:val="28"/>
          <w:szCs w:val="28"/>
        </w:rPr>
        <w:tab/>
        <w:t> </w:t>
      </w:r>
      <w:proofErr w:type="gramStart"/>
      <w:r w:rsidRPr="00571AA3">
        <w:rPr>
          <w:rFonts w:ascii="Times New Roman" w:eastAsia="Times New Roman" w:hAnsi="Times New Roman" w:cs="Times New Roman"/>
          <w:sz w:val="28"/>
          <w:szCs w:val="28"/>
        </w:rPr>
        <w:t>оплатить стоимость права</w:t>
      </w:r>
      <w:proofErr w:type="gramEnd"/>
      <w:r w:rsidRPr="00571AA3">
        <w:rPr>
          <w:rFonts w:ascii="Times New Roman" w:eastAsia="Times New Roman" w:hAnsi="Times New Roman" w:cs="Times New Roman"/>
          <w:sz w:val="28"/>
          <w:szCs w:val="28"/>
        </w:rPr>
        <w:t xml:space="preserve"> на заключение договора аренды земельного участка, определенную по итогам аукциона в соответствии с условиями, указанными в пункте 9 документации об аукционе;</w:t>
      </w: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w:t>
      </w:r>
      <w:r w:rsidRPr="00571AA3">
        <w:rPr>
          <w:rFonts w:ascii="Times New Roman" w:eastAsia="Times New Roman" w:hAnsi="Times New Roman" w:cs="Times New Roman"/>
          <w:sz w:val="28"/>
          <w:szCs w:val="28"/>
        </w:rPr>
        <w:tab/>
        <w:t> заключить в установленный срок договор аренды.</w:t>
      </w: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9. Заявитель осведомлен о том, что он вправе отозвать настоящую заявку в порядке, установленном в документации об аукционе. Возврат задатка производится по следующим реквизитам: ______________________________.</w:t>
      </w: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 xml:space="preserve">10. Заявитель в случае признания его участником </w:t>
      </w:r>
      <w:r w:rsidRPr="00571AA3">
        <w:rPr>
          <w:rFonts w:ascii="Times New Roman" w:eastAsia="Calibri" w:hAnsi="Times New Roman" w:cs="Times New Roman"/>
          <w:bCs/>
          <w:sz w:val="28"/>
          <w:szCs w:val="28"/>
          <w:lang w:eastAsia="ru-RU"/>
        </w:rPr>
        <w:t>аукциона, сделавшим предпоследнее предложение о цене договора, и</w:t>
      </w:r>
      <w:r w:rsidRPr="00571AA3">
        <w:rPr>
          <w:rFonts w:ascii="Times New Roman" w:eastAsia="Times New Roman" w:hAnsi="Times New Roman" w:cs="Times New Roman"/>
          <w:sz w:val="28"/>
          <w:szCs w:val="28"/>
        </w:rPr>
        <w:t xml:space="preserve"> </w:t>
      </w:r>
      <w:r w:rsidRPr="00571AA3">
        <w:rPr>
          <w:rFonts w:ascii="Times New Roman" w:eastAsia="Calibri" w:hAnsi="Times New Roman" w:cs="Times New Roman"/>
          <w:bCs/>
          <w:sz w:val="28"/>
          <w:szCs w:val="28"/>
          <w:lang w:eastAsia="ru-RU"/>
        </w:rPr>
        <w:t>уклонении победителя аукциона от заключения договора аренды в установленном порядке</w:t>
      </w:r>
      <w:r w:rsidRPr="00571AA3">
        <w:rPr>
          <w:rFonts w:ascii="Times New Roman" w:eastAsia="Times New Roman" w:hAnsi="Times New Roman" w:cs="Times New Roman"/>
          <w:sz w:val="28"/>
          <w:szCs w:val="28"/>
        </w:rPr>
        <w:t xml:space="preserve"> обязуется:</w:t>
      </w: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 представить документы, необходимые для заключения договора аренды земельного участка в порядке, установленном документацией об аукционе по объекту;</w:t>
      </w: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 </w:t>
      </w:r>
      <w:proofErr w:type="gramStart"/>
      <w:r w:rsidRPr="00571AA3">
        <w:rPr>
          <w:rFonts w:ascii="Times New Roman" w:eastAsia="Times New Roman" w:hAnsi="Times New Roman" w:cs="Times New Roman"/>
          <w:sz w:val="28"/>
          <w:szCs w:val="28"/>
        </w:rPr>
        <w:t>оплатить стоимость права</w:t>
      </w:r>
      <w:proofErr w:type="gramEnd"/>
      <w:r w:rsidRPr="00571AA3">
        <w:rPr>
          <w:rFonts w:ascii="Times New Roman" w:eastAsia="Times New Roman" w:hAnsi="Times New Roman" w:cs="Times New Roman"/>
          <w:sz w:val="28"/>
          <w:szCs w:val="28"/>
        </w:rPr>
        <w:t xml:space="preserve"> на заключение договора аренды земельного участка, определенную по итогам аукциона в соответствии с условиями, указанными в пункте 9 документации об аукционе;</w:t>
      </w: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 заключить в установленный срок договор аренды.</w:t>
      </w:r>
    </w:p>
    <w:p w:rsidR="00571AA3" w:rsidRPr="00571AA3" w:rsidRDefault="00571AA3" w:rsidP="00571AA3">
      <w:pPr>
        <w:spacing w:after="0" w:line="240" w:lineRule="auto"/>
        <w:ind w:firstLine="709"/>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 xml:space="preserve">11. Заявитель осведомлен о том, что при признании аукциона </w:t>
      </w:r>
      <w:proofErr w:type="gramStart"/>
      <w:r w:rsidRPr="00571AA3">
        <w:rPr>
          <w:rFonts w:ascii="Times New Roman" w:eastAsia="Times New Roman" w:hAnsi="Times New Roman" w:cs="Times New Roman"/>
          <w:sz w:val="28"/>
          <w:szCs w:val="28"/>
        </w:rPr>
        <w:t>несостоявшимся</w:t>
      </w:r>
      <w:proofErr w:type="gramEnd"/>
      <w:r w:rsidRPr="00571AA3">
        <w:rPr>
          <w:rFonts w:ascii="Times New Roman" w:eastAsia="Times New Roman" w:hAnsi="Times New Roman" w:cs="Times New Roman"/>
          <w:sz w:val="28"/>
        </w:rPr>
        <w:t xml:space="preserve"> </w:t>
      </w:r>
      <w:r w:rsidRPr="00571AA3">
        <w:rPr>
          <w:rFonts w:ascii="Times New Roman" w:eastAsia="Times New Roman" w:hAnsi="Times New Roman" w:cs="Times New Roman"/>
          <w:sz w:val="28"/>
          <w:szCs w:val="28"/>
        </w:rPr>
        <w:t xml:space="preserve">в случае если </w:t>
      </w:r>
      <w:r w:rsidRPr="00571AA3">
        <w:rPr>
          <w:rFonts w:ascii="Times New Roman" w:eastAsia="Times New Roman" w:hAnsi="Times New Roman" w:cs="Times New Roman"/>
          <w:sz w:val="28"/>
        </w:rPr>
        <w:t>при проведении аукциона не присутствовал ни один из участников аукциона, либо после троекратного объявления начальной цены аукциона, увеличенной в соответствии с «шагом аукциона»,  ни один из участников аукциона не поднял карточку,</w:t>
      </w:r>
      <w:r w:rsidRPr="00571AA3">
        <w:rPr>
          <w:rFonts w:ascii="Times New Roman" w:eastAsia="Times New Roman" w:hAnsi="Times New Roman" w:cs="Times New Roman"/>
          <w:sz w:val="28"/>
          <w:szCs w:val="28"/>
        </w:rPr>
        <w:t xml:space="preserve"> организатор в течение 10 дней со дня подписания протокола о результатах аукциона направляет экземпляры подписанного договора аренды земельного участка участнику аукциона, заявка которого зарегистрирована Организатором аукциона в журнале регистрации и отзыва заявок на участие в аукционе первой.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71AA3" w:rsidRPr="00571AA3" w:rsidRDefault="00571AA3" w:rsidP="00DE4C3A">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571AA3">
        <w:rPr>
          <w:rFonts w:ascii="Times New Roman" w:eastAsia="Calibri" w:hAnsi="Times New Roman" w:cs="Times New Roman"/>
          <w:bCs/>
          <w:sz w:val="28"/>
          <w:szCs w:val="28"/>
          <w:lang w:eastAsia="ru-RU"/>
        </w:rPr>
        <w:t>12. </w:t>
      </w:r>
      <w:r w:rsidRPr="00571AA3">
        <w:rPr>
          <w:rFonts w:ascii="Times New Roman" w:eastAsia="Times New Roman" w:hAnsi="Times New Roman" w:cs="Times New Roman"/>
          <w:sz w:val="28"/>
          <w:szCs w:val="28"/>
        </w:rPr>
        <w:t>Заявитель осведомлен о том, что</w:t>
      </w:r>
      <w:r w:rsidRPr="00571AA3">
        <w:rPr>
          <w:rFonts w:ascii="Times New Roman" w:eastAsia="Calibri" w:hAnsi="Times New Roman" w:cs="Times New Roman"/>
          <w:sz w:val="28"/>
          <w:szCs w:val="28"/>
          <w:lang w:eastAsia="ru-RU"/>
        </w:rPr>
        <w:t xml:space="preserve"> сведения о победителе аукциона, уклонившемся от заключения договора аренды земельного участка,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 </w:t>
      </w:r>
      <w:proofErr w:type="gramStart"/>
      <w:r w:rsidRPr="00571AA3">
        <w:rPr>
          <w:rFonts w:ascii="Times New Roman" w:eastAsia="Calibri" w:hAnsi="Times New Roman" w:cs="Times New Roman"/>
          <w:sz w:val="28"/>
          <w:szCs w:val="28"/>
          <w:lang w:eastAsia="ru-RU"/>
        </w:rPr>
        <w:t>задаток, внесенный такими лицами не возвращается</w:t>
      </w:r>
      <w:proofErr w:type="gramEnd"/>
      <w:r w:rsidRPr="00571AA3">
        <w:rPr>
          <w:rFonts w:ascii="Times New Roman" w:eastAsia="Calibri" w:hAnsi="Times New Roman" w:cs="Times New Roman"/>
          <w:sz w:val="28"/>
          <w:szCs w:val="28"/>
          <w:lang w:eastAsia="ru-RU"/>
        </w:rPr>
        <w:t>.</w:t>
      </w:r>
    </w:p>
    <w:p w:rsidR="00571AA3" w:rsidRPr="00571AA3" w:rsidRDefault="00571AA3" w:rsidP="00DE4C3A">
      <w:pPr>
        <w:spacing w:after="0" w:line="240" w:lineRule="auto"/>
        <w:ind w:firstLine="540"/>
        <w:jc w:val="both"/>
        <w:rPr>
          <w:rFonts w:ascii="Times New Roman" w:eastAsia="Times New Roman" w:hAnsi="Times New Roman" w:cs="Times New Roman"/>
          <w:sz w:val="28"/>
          <w:szCs w:val="28"/>
        </w:rPr>
      </w:pPr>
      <w:r w:rsidRPr="00571AA3">
        <w:rPr>
          <w:rFonts w:ascii="Times New Roman" w:eastAsia="Calibri" w:hAnsi="Times New Roman" w:cs="Times New Roman"/>
          <w:sz w:val="28"/>
          <w:szCs w:val="28"/>
          <w:lang w:eastAsia="ru-RU"/>
        </w:rPr>
        <w:t>13.</w:t>
      </w:r>
      <w:r w:rsidRPr="00571AA3">
        <w:rPr>
          <w:rFonts w:ascii="Times New Roman" w:eastAsia="Times New Roman" w:hAnsi="Times New Roman" w:cs="Times New Roman"/>
          <w:sz w:val="28"/>
          <w:szCs w:val="28"/>
        </w:rPr>
        <w:t xml:space="preserve"> Заявитель подтверждает, что ознакомлен с положениями Федерального закона от 27 июля 2006 г. № 152-ФЗ «О персональных данных», права и обязанности в области защиты персональных данных ему разъяснены.</w:t>
      </w:r>
    </w:p>
    <w:p w:rsidR="00571AA3" w:rsidRPr="00571AA3" w:rsidRDefault="00571AA3" w:rsidP="00DE4C3A">
      <w:pPr>
        <w:spacing w:after="0" w:line="240" w:lineRule="auto"/>
        <w:ind w:firstLine="540"/>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14. Заявитель согласен на обработку своих персональных данных и персональных данных доверителя (в случае передоверия).</w:t>
      </w:r>
    </w:p>
    <w:p w:rsidR="00571AA3" w:rsidRPr="00571AA3" w:rsidRDefault="00571AA3" w:rsidP="00571AA3">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571AA3">
        <w:rPr>
          <w:rFonts w:ascii="Times New Roman" w:eastAsia="Times New Roman" w:hAnsi="Times New Roman" w:cs="Times New Roman"/>
          <w:sz w:val="28"/>
          <w:szCs w:val="28"/>
        </w:rPr>
        <w:t>15. </w:t>
      </w:r>
      <w:r w:rsidRPr="00571AA3">
        <w:rPr>
          <w:rFonts w:ascii="Times New Roman" w:eastAsia="Times New Roman" w:hAnsi="Times New Roman" w:cs="Times New Roman"/>
          <w:b/>
          <w:sz w:val="28"/>
          <w:szCs w:val="28"/>
        </w:rPr>
        <w:t>Банковские реквизиты заявителя:</w:t>
      </w: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571AA3">
        <w:rPr>
          <w:rFonts w:ascii="Times New Roman" w:eastAsia="Times New Roman" w:hAnsi="Times New Roman" w:cs="Times New Roman"/>
          <w:b/>
          <w:sz w:val="28"/>
          <w:szCs w:val="28"/>
        </w:rPr>
        <w:t>____________________________</w:t>
      </w: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____________________________</w:t>
      </w: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Реквизиты банка Заявителя для возврата задатка, указанные в заявке, должны соответствовать реквизитам, указанным в платежном документе о перечислении задатка на участие в аукционе.</w:t>
      </w: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16. РЕКВИЗИТЫ ЗАВИТЕЛЯ:</w:t>
      </w: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1) ОГРН_____________________</w:t>
      </w: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2) ИНН______________________</w:t>
      </w: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3) КПП______________________</w:t>
      </w: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4) Юридический адрес: ___________________________________________</w:t>
      </w: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5) Фактический адрес:___________________________________________</w:t>
      </w: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6) телефон:____________________________________________________</w:t>
      </w: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7) адрес электронной почты:______________________________________</w:t>
      </w: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8) директор:_____________________________________________________</w:t>
      </w: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 xml:space="preserve">9) контактное лицо по вопросам аукциона: ___________________________    </w:t>
      </w: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Подпись Заявителя</w:t>
      </w: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(полномочного представителя Заявителя)</w:t>
      </w: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 xml:space="preserve">_________________/_________________ </w:t>
      </w:r>
    </w:p>
    <w:p w:rsidR="00571AA3" w:rsidRPr="00571AA3" w:rsidRDefault="00571AA3" w:rsidP="00571A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М.П. (в случае наличия)</w:t>
      </w:r>
    </w:p>
    <w:p w:rsidR="00571AA3" w:rsidRPr="00571AA3" w:rsidRDefault="00571AA3" w:rsidP="00571AA3">
      <w:pPr>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571AA3" w:rsidRPr="00571AA3" w:rsidRDefault="00571AA3" w:rsidP="00571AA3">
      <w:pPr>
        <w:tabs>
          <w:tab w:val="left" w:pos="0"/>
        </w:tabs>
        <w:autoSpaceDE w:val="0"/>
        <w:autoSpaceDN w:val="0"/>
        <w:adjustRightInd w:val="0"/>
        <w:spacing w:after="0" w:line="240" w:lineRule="auto"/>
        <w:ind w:firstLine="540"/>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Заявка должна быть заполнена по всем пунктам.</w:t>
      </w:r>
    </w:p>
    <w:p w:rsidR="00571AA3" w:rsidRPr="00571AA3" w:rsidRDefault="00571AA3" w:rsidP="00571AA3">
      <w:pPr>
        <w:tabs>
          <w:tab w:val="left" w:pos="0"/>
        </w:tabs>
        <w:autoSpaceDE w:val="0"/>
        <w:autoSpaceDN w:val="0"/>
        <w:adjustRightInd w:val="0"/>
        <w:spacing w:after="0" w:line="240" w:lineRule="auto"/>
        <w:ind w:firstLine="540"/>
        <w:rPr>
          <w:rFonts w:ascii="Times New Roman" w:eastAsia="Times New Roman" w:hAnsi="Times New Roman" w:cs="Times New Roman"/>
          <w:sz w:val="28"/>
          <w:szCs w:val="28"/>
        </w:rPr>
      </w:pPr>
    </w:p>
    <w:p w:rsidR="00571AA3" w:rsidRPr="00571AA3" w:rsidRDefault="00571AA3" w:rsidP="00571AA3">
      <w:pPr>
        <w:tabs>
          <w:tab w:val="left" w:pos="0"/>
        </w:tabs>
        <w:autoSpaceDE w:val="0"/>
        <w:autoSpaceDN w:val="0"/>
        <w:adjustRightInd w:val="0"/>
        <w:spacing w:after="0" w:line="240" w:lineRule="auto"/>
        <w:ind w:firstLine="540"/>
        <w:rPr>
          <w:rFonts w:ascii="Times New Roman" w:eastAsia="Times New Roman" w:hAnsi="Times New Roman" w:cs="Times New Roman"/>
          <w:sz w:val="28"/>
          <w:szCs w:val="28"/>
        </w:rPr>
      </w:pPr>
    </w:p>
    <w:p w:rsidR="00571AA3" w:rsidRPr="00571AA3" w:rsidRDefault="00571AA3" w:rsidP="00571AA3">
      <w:pPr>
        <w:tabs>
          <w:tab w:val="left" w:pos="0"/>
        </w:tabs>
        <w:autoSpaceDE w:val="0"/>
        <w:autoSpaceDN w:val="0"/>
        <w:adjustRightInd w:val="0"/>
        <w:spacing w:after="0" w:line="240" w:lineRule="auto"/>
        <w:ind w:firstLine="540"/>
        <w:rPr>
          <w:rFonts w:ascii="Times New Roman" w:eastAsia="Times New Roman" w:hAnsi="Times New Roman" w:cs="Times New Roman"/>
          <w:sz w:val="28"/>
          <w:szCs w:val="28"/>
        </w:rPr>
      </w:pPr>
    </w:p>
    <w:p w:rsidR="00571AA3" w:rsidRPr="00571AA3" w:rsidRDefault="00571AA3" w:rsidP="00571AA3">
      <w:pPr>
        <w:tabs>
          <w:tab w:val="left" w:pos="0"/>
        </w:tabs>
        <w:autoSpaceDE w:val="0"/>
        <w:autoSpaceDN w:val="0"/>
        <w:adjustRightInd w:val="0"/>
        <w:spacing w:after="0" w:line="240" w:lineRule="auto"/>
        <w:ind w:firstLine="540"/>
        <w:rPr>
          <w:rFonts w:ascii="Times New Roman" w:eastAsia="Times New Roman" w:hAnsi="Times New Roman" w:cs="Times New Roman"/>
          <w:sz w:val="28"/>
          <w:szCs w:val="28"/>
        </w:rPr>
      </w:pPr>
    </w:p>
    <w:p w:rsidR="00571AA3" w:rsidRPr="00571AA3" w:rsidRDefault="00571AA3" w:rsidP="00571AA3">
      <w:pPr>
        <w:tabs>
          <w:tab w:val="left" w:pos="0"/>
        </w:tabs>
        <w:autoSpaceDE w:val="0"/>
        <w:autoSpaceDN w:val="0"/>
        <w:adjustRightInd w:val="0"/>
        <w:spacing w:after="0" w:line="240" w:lineRule="auto"/>
        <w:ind w:firstLine="540"/>
        <w:rPr>
          <w:rFonts w:ascii="Times New Roman" w:eastAsia="Times New Roman" w:hAnsi="Times New Roman" w:cs="Times New Roman"/>
          <w:sz w:val="28"/>
          <w:szCs w:val="28"/>
        </w:rPr>
      </w:pPr>
    </w:p>
    <w:p w:rsidR="00571AA3" w:rsidRPr="00571AA3" w:rsidRDefault="00571AA3" w:rsidP="00571AA3">
      <w:pPr>
        <w:tabs>
          <w:tab w:val="left" w:pos="0"/>
        </w:tabs>
        <w:autoSpaceDE w:val="0"/>
        <w:autoSpaceDN w:val="0"/>
        <w:adjustRightInd w:val="0"/>
        <w:spacing w:after="0" w:line="240" w:lineRule="auto"/>
        <w:ind w:firstLine="540"/>
        <w:rPr>
          <w:rFonts w:ascii="Times New Roman" w:eastAsia="Times New Roman" w:hAnsi="Times New Roman" w:cs="Times New Roman"/>
          <w:sz w:val="28"/>
          <w:szCs w:val="28"/>
        </w:rPr>
      </w:pPr>
    </w:p>
    <w:p w:rsidR="00571AA3" w:rsidRPr="00571AA3" w:rsidRDefault="00571AA3" w:rsidP="00571AA3">
      <w:pPr>
        <w:tabs>
          <w:tab w:val="left" w:pos="0"/>
        </w:tabs>
        <w:autoSpaceDE w:val="0"/>
        <w:autoSpaceDN w:val="0"/>
        <w:adjustRightInd w:val="0"/>
        <w:spacing w:after="0" w:line="240" w:lineRule="auto"/>
        <w:ind w:firstLine="540"/>
        <w:rPr>
          <w:rFonts w:ascii="Times New Roman" w:eastAsia="Times New Roman" w:hAnsi="Times New Roman" w:cs="Times New Roman"/>
          <w:sz w:val="28"/>
          <w:szCs w:val="28"/>
        </w:rPr>
      </w:pPr>
    </w:p>
    <w:p w:rsidR="00571AA3" w:rsidRPr="00571AA3" w:rsidRDefault="00571AA3" w:rsidP="00571AA3">
      <w:pPr>
        <w:tabs>
          <w:tab w:val="left" w:pos="0"/>
        </w:tabs>
        <w:autoSpaceDE w:val="0"/>
        <w:autoSpaceDN w:val="0"/>
        <w:adjustRightInd w:val="0"/>
        <w:spacing w:after="0" w:line="240" w:lineRule="auto"/>
        <w:ind w:firstLine="540"/>
        <w:rPr>
          <w:rFonts w:ascii="Times New Roman" w:eastAsia="Times New Roman" w:hAnsi="Times New Roman" w:cs="Times New Roman"/>
          <w:sz w:val="28"/>
          <w:szCs w:val="28"/>
        </w:rPr>
      </w:pPr>
    </w:p>
    <w:p w:rsidR="00571AA3" w:rsidRPr="00571AA3" w:rsidRDefault="00571AA3" w:rsidP="00571AA3">
      <w:pPr>
        <w:autoSpaceDE w:val="0"/>
        <w:autoSpaceDN w:val="0"/>
        <w:adjustRightInd w:val="0"/>
        <w:spacing w:after="0" w:line="240" w:lineRule="auto"/>
        <w:ind w:firstLine="709"/>
        <w:jc w:val="right"/>
        <w:rPr>
          <w:rFonts w:ascii="Times New Roman" w:eastAsia="Times New Roman" w:hAnsi="Times New Roman" w:cs="Times New Roman"/>
          <w:sz w:val="28"/>
          <w:szCs w:val="28"/>
        </w:rPr>
      </w:pPr>
    </w:p>
    <w:p w:rsidR="00571AA3" w:rsidRPr="00571AA3" w:rsidRDefault="00571AA3" w:rsidP="00571AA3">
      <w:pPr>
        <w:autoSpaceDE w:val="0"/>
        <w:autoSpaceDN w:val="0"/>
        <w:adjustRightInd w:val="0"/>
        <w:spacing w:after="0" w:line="240" w:lineRule="auto"/>
        <w:ind w:firstLine="709"/>
        <w:jc w:val="right"/>
        <w:rPr>
          <w:rFonts w:ascii="Times New Roman" w:eastAsia="Times New Roman" w:hAnsi="Times New Roman" w:cs="Times New Roman"/>
          <w:sz w:val="28"/>
          <w:szCs w:val="28"/>
        </w:rPr>
      </w:pPr>
    </w:p>
    <w:p w:rsidR="00571AA3" w:rsidRPr="00571AA3" w:rsidRDefault="00571AA3" w:rsidP="00571AA3">
      <w:pPr>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 xml:space="preserve">Приложение 2 </w:t>
      </w:r>
    </w:p>
    <w:p w:rsidR="00571AA3" w:rsidRPr="00571AA3" w:rsidRDefault="00571AA3" w:rsidP="00571AA3">
      <w:pPr>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к документации об аукционе</w:t>
      </w:r>
    </w:p>
    <w:p w:rsidR="00571AA3" w:rsidRPr="00571AA3" w:rsidRDefault="00571AA3" w:rsidP="00571AA3">
      <w:pPr>
        <w:spacing w:after="0" w:line="240" w:lineRule="auto"/>
        <w:ind w:firstLine="567"/>
        <w:jc w:val="center"/>
        <w:rPr>
          <w:rFonts w:ascii="Times New Roman" w:eastAsia="Times New Roman" w:hAnsi="Times New Roman" w:cs="Times New Roman"/>
          <w:b/>
          <w:sz w:val="28"/>
          <w:szCs w:val="28"/>
          <w:lang w:eastAsia="ru-RU"/>
        </w:rPr>
      </w:pPr>
    </w:p>
    <w:p w:rsidR="00571AA3" w:rsidRPr="00571AA3" w:rsidRDefault="00571AA3" w:rsidP="00571AA3">
      <w:pPr>
        <w:spacing w:after="0" w:line="240" w:lineRule="auto"/>
        <w:ind w:firstLine="567"/>
        <w:jc w:val="center"/>
        <w:rPr>
          <w:rFonts w:ascii="Times New Roman" w:eastAsia="Times New Roman" w:hAnsi="Times New Roman" w:cs="Times New Roman"/>
          <w:b/>
          <w:sz w:val="28"/>
          <w:szCs w:val="28"/>
          <w:lang w:eastAsia="ru-RU"/>
        </w:rPr>
      </w:pPr>
      <w:r w:rsidRPr="00571AA3">
        <w:rPr>
          <w:rFonts w:ascii="Times New Roman" w:eastAsia="Times New Roman" w:hAnsi="Times New Roman" w:cs="Times New Roman"/>
          <w:b/>
          <w:sz w:val="28"/>
          <w:szCs w:val="28"/>
          <w:lang w:eastAsia="ru-RU"/>
        </w:rPr>
        <w:t xml:space="preserve">ОПИСЬ ДОКУМЕНТОВ, </w:t>
      </w:r>
    </w:p>
    <w:p w:rsidR="00571AA3" w:rsidRPr="00571AA3" w:rsidRDefault="00571AA3" w:rsidP="00571AA3">
      <w:pPr>
        <w:spacing w:after="0" w:line="240" w:lineRule="auto"/>
        <w:ind w:firstLine="567"/>
        <w:jc w:val="center"/>
        <w:rPr>
          <w:rFonts w:ascii="Times New Roman" w:eastAsia="Times New Roman" w:hAnsi="Times New Roman" w:cs="Times New Roman"/>
          <w:b/>
          <w:sz w:val="28"/>
          <w:szCs w:val="28"/>
          <w:lang w:eastAsia="ru-RU"/>
        </w:rPr>
      </w:pPr>
      <w:proofErr w:type="gramStart"/>
      <w:r w:rsidRPr="00571AA3">
        <w:rPr>
          <w:rFonts w:ascii="Times New Roman" w:eastAsia="Times New Roman" w:hAnsi="Times New Roman" w:cs="Times New Roman"/>
          <w:b/>
          <w:sz w:val="28"/>
          <w:szCs w:val="28"/>
          <w:lang w:eastAsia="ru-RU"/>
        </w:rPr>
        <w:t>представляемых</w:t>
      </w:r>
      <w:proofErr w:type="gramEnd"/>
      <w:r w:rsidRPr="00571AA3">
        <w:rPr>
          <w:rFonts w:ascii="Times New Roman" w:eastAsia="Times New Roman" w:hAnsi="Times New Roman" w:cs="Times New Roman"/>
          <w:b/>
          <w:sz w:val="28"/>
          <w:szCs w:val="28"/>
          <w:lang w:eastAsia="ru-RU"/>
        </w:rPr>
        <w:t xml:space="preserve"> для участия в аукционе на право заключения договора аренды земельного участка</w:t>
      </w:r>
    </w:p>
    <w:p w:rsidR="00571AA3" w:rsidRPr="00571AA3" w:rsidRDefault="00571AA3" w:rsidP="00571AA3">
      <w:pPr>
        <w:spacing w:after="0" w:line="240" w:lineRule="auto"/>
        <w:ind w:firstLine="567"/>
        <w:jc w:val="center"/>
        <w:rPr>
          <w:rFonts w:ascii="Times New Roman" w:eastAsia="Times New Roman" w:hAnsi="Times New Roman" w:cs="Times New Roman"/>
          <w:sz w:val="28"/>
          <w:szCs w:val="28"/>
          <w:lang w:eastAsia="ru-RU"/>
        </w:rPr>
      </w:pPr>
    </w:p>
    <w:p w:rsidR="00571AA3" w:rsidRPr="00571AA3" w:rsidRDefault="00571AA3" w:rsidP="00571AA3">
      <w:pPr>
        <w:spacing w:after="0" w:line="240" w:lineRule="auto"/>
        <w:ind w:firstLine="567"/>
        <w:jc w:val="center"/>
        <w:rPr>
          <w:rFonts w:ascii="Times New Roman" w:eastAsia="Times New Roman" w:hAnsi="Times New Roman" w:cs="Times New Roman"/>
          <w:sz w:val="26"/>
          <w:szCs w:val="26"/>
          <w:lang w:eastAsia="ru-RU"/>
        </w:rPr>
      </w:pPr>
      <w:r w:rsidRPr="00571AA3">
        <w:rPr>
          <w:rFonts w:ascii="Times New Roman" w:eastAsia="Times New Roman" w:hAnsi="Times New Roman" w:cs="Times New Roman"/>
          <w:sz w:val="26"/>
          <w:szCs w:val="26"/>
          <w:lang w:eastAsia="ru-RU"/>
        </w:rPr>
        <w:t xml:space="preserve">Настоящим ______________________________________ подтверждает, что </w:t>
      </w:r>
    </w:p>
    <w:p w:rsidR="00571AA3" w:rsidRPr="00571AA3" w:rsidRDefault="00571AA3" w:rsidP="00571AA3">
      <w:pPr>
        <w:spacing w:after="0" w:line="240" w:lineRule="auto"/>
        <w:ind w:firstLine="567"/>
        <w:jc w:val="both"/>
        <w:rPr>
          <w:rFonts w:ascii="Times New Roman" w:eastAsia="Times New Roman" w:hAnsi="Times New Roman" w:cs="Times New Roman"/>
          <w:sz w:val="26"/>
          <w:szCs w:val="26"/>
          <w:lang w:eastAsia="ru-RU"/>
        </w:rPr>
      </w:pPr>
      <w:r w:rsidRPr="00571AA3">
        <w:rPr>
          <w:rFonts w:ascii="Times New Roman" w:eastAsia="Times New Roman" w:hAnsi="Times New Roman" w:cs="Times New Roman"/>
          <w:sz w:val="26"/>
          <w:szCs w:val="26"/>
          <w:lang w:eastAsia="ru-RU"/>
        </w:rPr>
        <w:t xml:space="preserve">                                      (наименование заявителя)</w:t>
      </w:r>
    </w:p>
    <w:p w:rsidR="00571AA3" w:rsidRPr="00571AA3" w:rsidRDefault="00571AA3" w:rsidP="00571AA3">
      <w:pPr>
        <w:spacing w:after="0" w:line="240" w:lineRule="auto"/>
        <w:jc w:val="both"/>
        <w:rPr>
          <w:rFonts w:ascii="Times New Roman" w:eastAsia="Times New Roman" w:hAnsi="Times New Roman" w:cs="Times New Roman"/>
          <w:b/>
          <w:bCs/>
          <w:sz w:val="26"/>
          <w:szCs w:val="26"/>
          <w:lang w:eastAsia="ru-RU"/>
        </w:rPr>
      </w:pPr>
      <w:r w:rsidRPr="00571AA3">
        <w:rPr>
          <w:rFonts w:ascii="Times New Roman" w:eastAsia="Times New Roman" w:hAnsi="Times New Roman" w:cs="Times New Roman"/>
          <w:sz w:val="26"/>
          <w:szCs w:val="26"/>
          <w:lang w:eastAsia="ru-RU"/>
        </w:rPr>
        <w:t>для участия в аукционе на право заключения договора аренды земельного участка</w:t>
      </w:r>
      <w:r w:rsidRPr="00571AA3">
        <w:rPr>
          <w:rFonts w:ascii="Times New Roman" w:eastAsia="Times New Roman" w:hAnsi="Times New Roman" w:cs="Times New Roman"/>
          <w:bCs/>
          <w:spacing w:val="-4"/>
          <w:sz w:val="26"/>
          <w:szCs w:val="26"/>
          <w:lang w:eastAsia="ru-RU"/>
        </w:rPr>
        <w:t xml:space="preserve"> общей площадью __________ кв. м (кадастровый номер__________________), расположенного по адресу: ________________п</w:t>
      </w:r>
      <w:r w:rsidRPr="00571AA3">
        <w:rPr>
          <w:rFonts w:ascii="Times New Roman" w:eastAsia="Times New Roman" w:hAnsi="Times New Roman" w:cs="Times New Roman"/>
          <w:sz w:val="26"/>
          <w:szCs w:val="26"/>
          <w:lang w:eastAsia="ru-RU"/>
        </w:rPr>
        <w:t>редставляются следующие документы:</w:t>
      </w:r>
    </w:p>
    <w:tbl>
      <w:tblPr>
        <w:tblW w:w="9639"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644"/>
        <w:gridCol w:w="1275"/>
      </w:tblGrid>
      <w:tr w:rsidR="00571AA3" w:rsidRPr="00571AA3" w:rsidTr="00DE4C3A">
        <w:trPr>
          <w:tblHeader/>
        </w:trPr>
        <w:tc>
          <w:tcPr>
            <w:tcW w:w="720" w:type="dxa"/>
            <w:shd w:val="clear" w:color="000000" w:fill="auto"/>
            <w:vAlign w:val="center"/>
          </w:tcPr>
          <w:p w:rsidR="00571AA3" w:rsidRPr="00571AA3" w:rsidRDefault="00571AA3" w:rsidP="00571AA3">
            <w:pPr>
              <w:spacing w:after="0" w:line="240" w:lineRule="auto"/>
              <w:ind w:firstLine="709"/>
              <w:jc w:val="center"/>
              <w:rPr>
                <w:rFonts w:ascii="Times New Roman" w:eastAsia="Times New Roman" w:hAnsi="Times New Roman" w:cs="Times New Roman"/>
                <w:sz w:val="26"/>
                <w:szCs w:val="26"/>
                <w:lang w:eastAsia="ru-RU"/>
              </w:rPr>
            </w:pPr>
            <w:r w:rsidRPr="00571AA3">
              <w:rPr>
                <w:rFonts w:ascii="Times New Roman" w:eastAsia="Times New Roman" w:hAnsi="Times New Roman" w:cs="Times New Roman"/>
                <w:sz w:val="26"/>
                <w:szCs w:val="26"/>
                <w:lang w:eastAsia="ru-RU"/>
              </w:rPr>
              <w:t>№</w:t>
            </w:r>
            <w:proofErr w:type="gramStart"/>
            <w:r w:rsidRPr="00571AA3">
              <w:rPr>
                <w:rFonts w:ascii="Times New Roman" w:eastAsia="Times New Roman" w:hAnsi="Times New Roman" w:cs="Times New Roman"/>
                <w:sz w:val="26"/>
                <w:szCs w:val="26"/>
                <w:lang w:eastAsia="ru-RU"/>
              </w:rPr>
              <w:t>п</w:t>
            </w:r>
            <w:proofErr w:type="gramEnd"/>
            <w:r w:rsidRPr="00571AA3">
              <w:rPr>
                <w:rFonts w:ascii="Times New Roman" w:eastAsia="Times New Roman" w:hAnsi="Times New Roman" w:cs="Times New Roman"/>
                <w:sz w:val="26"/>
                <w:szCs w:val="26"/>
                <w:lang w:eastAsia="ru-RU"/>
              </w:rPr>
              <w:t xml:space="preserve">/п </w:t>
            </w:r>
          </w:p>
        </w:tc>
        <w:tc>
          <w:tcPr>
            <w:tcW w:w="7644" w:type="dxa"/>
            <w:shd w:val="clear" w:color="000000" w:fill="auto"/>
            <w:vAlign w:val="center"/>
          </w:tcPr>
          <w:p w:rsidR="00571AA3" w:rsidRPr="00571AA3" w:rsidRDefault="00571AA3" w:rsidP="00571AA3">
            <w:pPr>
              <w:spacing w:after="0" w:line="240" w:lineRule="auto"/>
              <w:ind w:firstLine="567"/>
              <w:jc w:val="center"/>
              <w:rPr>
                <w:rFonts w:ascii="Times New Roman" w:eastAsia="Times New Roman" w:hAnsi="Times New Roman" w:cs="Times New Roman"/>
                <w:sz w:val="26"/>
                <w:szCs w:val="26"/>
                <w:lang w:eastAsia="ru-RU"/>
              </w:rPr>
            </w:pPr>
            <w:r w:rsidRPr="00571AA3">
              <w:rPr>
                <w:rFonts w:ascii="Times New Roman" w:eastAsia="Times New Roman" w:hAnsi="Times New Roman" w:cs="Times New Roman"/>
                <w:sz w:val="26"/>
                <w:szCs w:val="26"/>
                <w:lang w:eastAsia="ru-RU"/>
              </w:rPr>
              <w:t>Наименование документов</w:t>
            </w:r>
          </w:p>
        </w:tc>
        <w:tc>
          <w:tcPr>
            <w:tcW w:w="1275" w:type="dxa"/>
            <w:shd w:val="clear" w:color="000000" w:fill="auto"/>
            <w:vAlign w:val="center"/>
          </w:tcPr>
          <w:p w:rsidR="00571AA3" w:rsidRPr="00571AA3" w:rsidRDefault="00571AA3" w:rsidP="00571AA3">
            <w:pPr>
              <w:spacing w:after="0" w:line="240" w:lineRule="auto"/>
              <w:ind w:firstLine="72"/>
              <w:jc w:val="center"/>
              <w:rPr>
                <w:rFonts w:ascii="Times New Roman" w:eastAsia="Times New Roman" w:hAnsi="Times New Roman" w:cs="Times New Roman"/>
                <w:sz w:val="26"/>
                <w:szCs w:val="26"/>
                <w:lang w:eastAsia="ru-RU"/>
              </w:rPr>
            </w:pPr>
            <w:r w:rsidRPr="00571AA3">
              <w:rPr>
                <w:rFonts w:ascii="Times New Roman" w:eastAsia="Times New Roman" w:hAnsi="Times New Roman" w:cs="Times New Roman"/>
                <w:sz w:val="26"/>
                <w:szCs w:val="26"/>
                <w:lang w:eastAsia="ru-RU"/>
              </w:rPr>
              <w:t>Кол-во листов</w:t>
            </w:r>
          </w:p>
        </w:tc>
      </w:tr>
      <w:tr w:rsidR="00571AA3" w:rsidRPr="00571AA3" w:rsidTr="00DE4C3A">
        <w:tc>
          <w:tcPr>
            <w:tcW w:w="720" w:type="dxa"/>
          </w:tcPr>
          <w:p w:rsidR="00571AA3" w:rsidRPr="00571AA3" w:rsidRDefault="00571AA3" w:rsidP="00571AA3">
            <w:pPr>
              <w:tabs>
                <w:tab w:val="left" w:pos="127"/>
              </w:tabs>
              <w:spacing w:after="0" w:line="240" w:lineRule="auto"/>
              <w:ind w:firstLine="709"/>
              <w:jc w:val="both"/>
              <w:rPr>
                <w:rFonts w:ascii="Times New Roman" w:eastAsia="Times New Roman" w:hAnsi="Times New Roman" w:cs="Times New Roman"/>
                <w:sz w:val="26"/>
                <w:szCs w:val="26"/>
                <w:lang w:eastAsia="ru-RU"/>
              </w:rPr>
            </w:pPr>
            <w:r w:rsidRPr="00571AA3">
              <w:rPr>
                <w:rFonts w:ascii="Times New Roman" w:eastAsia="Times New Roman" w:hAnsi="Times New Roman" w:cs="Times New Roman"/>
                <w:sz w:val="26"/>
                <w:szCs w:val="26"/>
                <w:lang w:eastAsia="ru-RU"/>
              </w:rPr>
              <w:t>11.</w:t>
            </w:r>
          </w:p>
        </w:tc>
        <w:tc>
          <w:tcPr>
            <w:tcW w:w="7644" w:type="dxa"/>
          </w:tcPr>
          <w:p w:rsidR="00571AA3" w:rsidRPr="00571AA3" w:rsidRDefault="00571AA3" w:rsidP="00571AA3">
            <w:pPr>
              <w:spacing w:after="0" w:line="240" w:lineRule="auto"/>
              <w:ind w:firstLine="23"/>
              <w:jc w:val="both"/>
              <w:rPr>
                <w:rFonts w:ascii="Times New Roman" w:eastAsia="Times New Roman" w:hAnsi="Times New Roman" w:cs="Times New Roman"/>
                <w:sz w:val="26"/>
                <w:szCs w:val="26"/>
                <w:lang w:eastAsia="ru-RU"/>
              </w:rPr>
            </w:pPr>
            <w:r w:rsidRPr="00571AA3">
              <w:rPr>
                <w:rFonts w:ascii="Times New Roman" w:eastAsia="Times New Roman" w:hAnsi="Times New Roman" w:cs="Times New Roman"/>
                <w:sz w:val="26"/>
                <w:szCs w:val="26"/>
                <w:lang w:eastAsia="ru-RU"/>
              </w:rPr>
              <w:t>Опись представляемых документов</w:t>
            </w:r>
          </w:p>
        </w:tc>
        <w:tc>
          <w:tcPr>
            <w:tcW w:w="1275" w:type="dxa"/>
          </w:tcPr>
          <w:p w:rsidR="00571AA3" w:rsidRPr="00571AA3" w:rsidRDefault="00571AA3" w:rsidP="00571AA3">
            <w:pPr>
              <w:spacing w:after="0" w:line="240" w:lineRule="auto"/>
              <w:ind w:firstLine="709"/>
              <w:jc w:val="both"/>
              <w:rPr>
                <w:rFonts w:ascii="Times New Roman" w:eastAsia="Times New Roman" w:hAnsi="Times New Roman" w:cs="Times New Roman"/>
                <w:sz w:val="26"/>
                <w:szCs w:val="26"/>
                <w:lang w:eastAsia="ru-RU"/>
              </w:rPr>
            </w:pPr>
          </w:p>
        </w:tc>
      </w:tr>
      <w:tr w:rsidR="00571AA3" w:rsidRPr="00571AA3" w:rsidTr="00DE4C3A">
        <w:tc>
          <w:tcPr>
            <w:tcW w:w="720" w:type="dxa"/>
          </w:tcPr>
          <w:p w:rsidR="00571AA3" w:rsidRPr="00571AA3" w:rsidRDefault="00571AA3" w:rsidP="00571AA3">
            <w:pPr>
              <w:tabs>
                <w:tab w:val="left" w:pos="127"/>
              </w:tabs>
              <w:spacing w:after="0" w:line="240" w:lineRule="auto"/>
              <w:jc w:val="both"/>
              <w:rPr>
                <w:rFonts w:ascii="Times New Roman" w:eastAsia="Times New Roman" w:hAnsi="Times New Roman" w:cs="Times New Roman"/>
                <w:sz w:val="26"/>
                <w:szCs w:val="26"/>
                <w:lang w:eastAsia="ru-RU"/>
              </w:rPr>
            </w:pPr>
            <w:r w:rsidRPr="00571AA3">
              <w:rPr>
                <w:rFonts w:ascii="Times New Roman" w:eastAsia="Times New Roman" w:hAnsi="Times New Roman" w:cs="Times New Roman"/>
                <w:sz w:val="26"/>
                <w:szCs w:val="26"/>
                <w:lang w:eastAsia="ru-RU"/>
              </w:rPr>
              <w:t>2</w:t>
            </w:r>
          </w:p>
        </w:tc>
        <w:tc>
          <w:tcPr>
            <w:tcW w:w="7644" w:type="dxa"/>
          </w:tcPr>
          <w:p w:rsidR="00571AA3" w:rsidRPr="00571AA3" w:rsidRDefault="00571AA3" w:rsidP="00571AA3">
            <w:pPr>
              <w:spacing w:after="0" w:line="240" w:lineRule="auto"/>
              <w:ind w:firstLine="23"/>
              <w:jc w:val="both"/>
              <w:rPr>
                <w:rFonts w:ascii="Times New Roman" w:eastAsia="Times New Roman" w:hAnsi="Times New Roman" w:cs="Times New Roman"/>
                <w:sz w:val="26"/>
                <w:szCs w:val="26"/>
                <w:lang w:eastAsia="ru-RU"/>
              </w:rPr>
            </w:pPr>
            <w:r w:rsidRPr="00571AA3">
              <w:rPr>
                <w:rFonts w:ascii="Times New Roman" w:eastAsia="Times New Roman" w:hAnsi="Times New Roman" w:cs="Times New Roman"/>
                <w:sz w:val="26"/>
                <w:szCs w:val="26"/>
                <w:lang w:eastAsia="ru-RU"/>
              </w:rPr>
              <w:t>Заявка по утвержденной форме</w:t>
            </w:r>
          </w:p>
        </w:tc>
        <w:tc>
          <w:tcPr>
            <w:tcW w:w="1275" w:type="dxa"/>
          </w:tcPr>
          <w:p w:rsidR="00571AA3" w:rsidRPr="00571AA3" w:rsidRDefault="00571AA3" w:rsidP="00571AA3">
            <w:pPr>
              <w:spacing w:after="0" w:line="240" w:lineRule="auto"/>
              <w:ind w:firstLine="709"/>
              <w:jc w:val="both"/>
              <w:rPr>
                <w:rFonts w:ascii="Times New Roman" w:eastAsia="Times New Roman" w:hAnsi="Times New Roman" w:cs="Times New Roman"/>
                <w:sz w:val="26"/>
                <w:szCs w:val="26"/>
                <w:lang w:eastAsia="ru-RU"/>
              </w:rPr>
            </w:pPr>
          </w:p>
        </w:tc>
      </w:tr>
      <w:tr w:rsidR="00571AA3" w:rsidRPr="00571AA3" w:rsidTr="00DE4C3A">
        <w:tc>
          <w:tcPr>
            <w:tcW w:w="720" w:type="dxa"/>
          </w:tcPr>
          <w:p w:rsidR="00571AA3" w:rsidRPr="00571AA3" w:rsidRDefault="00571AA3" w:rsidP="00571AA3">
            <w:pPr>
              <w:spacing w:after="0" w:line="240" w:lineRule="auto"/>
              <w:jc w:val="both"/>
              <w:rPr>
                <w:rFonts w:ascii="Times New Roman" w:eastAsia="Times New Roman" w:hAnsi="Times New Roman" w:cs="Times New Roman"/>
                <w:sz w:val="26"/>
                <w:szCs w:val="26"/>
                <w:lang w:eastAsia="ru-RU"/>
              </w:rPr>
            </w:pPr>
            <w:r w:rsidRPr="00571AA3">
              <w:rPr>
                <w:rFonts w:ascii="Times New Roman" w:eastAsia="Times New Roman" w:hAnsi="Times New Roman" w:cs="Times New Roman"/>
                <w:sz w:val="26"/>
                <w:szCs w:val="26"/>
                <w:lang w:eastAsia="ru-RU"/>
              </w:rPr>
              <w:t>3</w:t>
            </w:r>
          </w:p>
        </w:tc>
        <w:tc>
          <w:tcPr>
            <w:tcW w:w="7644" w:type="dxa"/>
          </w:tcPr>
          <w:p w:rsidR="00571AA3" w:rsidRPr="00571AA3" w:rsidRDefault="00571AA3" w:rsidP="00571AA3">
            <w:pPr>
              <w:spacing w:after="0" w:line="240" w:lineRule="auto"/>
              <w:ind w:firstLine="23"/>
              <w:jc w:val="both"/>
              <w:rPr>
                <w:rFonts w:ascii="Times New Roman" w:eastAsia="Times New Roman" w:hAnsi="Times New Roman" w:cs="Times New Roman"/>
                <w:sz w:val="26"/>
                <w:szCs w:val="26"/>
                <w:lang w:eastAsia="ru-RU"/>
              </w:rPr>
            </w:pPr>
            <w:r w:rsidRPr="00571AA3">
              <w:rPr>
                <w:rFonts w:ascii="Times New Roman" w:eastAsia="Times New Roman" w:hAnsi="Times New Roman" w:cs="Times New Roman"/>
                <w:sz w:val="26"/>
                <w:szCs w:val="26"/>
                <w:lang w:eastAsia="ru-RU"/>
              </w:rPr>
              <w:t xml:space="preserve">Платежный документ </w:t>
            </w:r>
            <w:proofErr w:type="gramStart"/>
            <w:r w:rsidRPr="00571AA3">
              <w:rPr>
                <w:rFonts w:ascii="Times New Roman" w:eastAsia="Times New Roman" w:hAnsi="Times New Roman" w:cs="Times New Roman"/>
                <w:sz w:val="26"/>
                <w:szCs w:val="26"/>
                <w:lang w:eastAsia="ru-RU"/>
              </w:rPr>
              <w:t xml:space="preserve">с отметкой банка плательщика об исполнении для подтверждения перечисления заявителем установленного задатка в счет обеспечения </w:t>
            </w:r>
            <w:r w:rsidRPr="00571AA3">
              <w:rPr>
                <w:rFonts w:ascii="Times New Roman" w:eastAsia="Times New Roman" w:hAnsi="Times New Roman" w:cs="Times New Roman"/>
                <w:sz w:val="26"/>
                <w:szCs w:val="26"/>
              </w:rPr>
              <w:t>оплаты права на заключение</w:t>
            </w:r>
            <w:proofErr w:type="gramEnd"/>
            <w:r w:rsidRPr="00571AA3">
              <w:rPr>
                <w:rFonts w:ascii="Times New Roman" w:eastAsia="Times New Roman" w:hAnsi="Times New Roman" w:cs="Times New Roman"/>
                <w:sz w:val="26"/>
                <w:szCs w:val="26"/>
              </w:rPr>
              <w:t xml:space="preserve"> договора аренды земельного участка</w:t>
            </w:r>
          </w:p>
        </w:tc>
        <w:tc>
          <w:tcPr>
            <w:tcW w:w="1275" w:type="dxa"/>
          </w:tcPr>
          <w:p w:rsidR="00571AA3" w:rsidRPr="00571AA3" w:rsidRDefault="00571AA3" w:rsidP="00571AA3">
            <w:pPr>
              <w:spacing w:after="0" w:line="240" w:lineRule="auto"/>
              <w:ind w:firstLine="709"/>
              <w:jc w:val="both"/>
              <w:rPr>
                <w:rFonts w:ascii="Times New Roman" w:eastAsia="Times New Roman" w:hAnsi="Times New Roman" w:cs="Times New Roman"/>
                <w:sz w:val="26"/>
                <w:szCs w:val="26"/>
                <w:lang w:eastAsia="ru-RU"/>
              </w:rPr>
            </w:pPr>
          </w:p>
        </w:tc>
      </w:tr>
      <w:tr w:rsidR="00571AA3" w:rsidRPr="00571AA3" w:rsidTr="00DE4C3A">
        <w:tc>
          <w:tcPr>
            <w:tcW w:w="720" w:type="dxa"/>
            <w:tcBorders>
              <w:bottom w:val="single" w:sz="12" w:space="0" w:color="auto"/>
            </w:tcBorders>
          </w:tcPr>
          <w:p w:rsidR="00571AA3" w:rsidRPr="00571AA3" w:rsidRDefault="00571AA3" w:rsidP="00571AA3">
            <w:pPr>
              <w:spacing w:after="0" w:line="240" w:lineRule="auto"/>
              <w:jc w:val="both"/>
              <w:rPr>
                <w:rFonts w:ascii="Times New Roman" w:eastAsia="Times New Roman" w:hAnsi="Times New Roman" w:cs="Times New Roman"/>
                <w:sz w:val="26"/>
                <w:szCs w:val="26"/>
                <w:lang w:eastAsia="ru-RU"/>
              </w:rPr>
            </w:pPr>
            <w:r w:rsidRPr="00571AA3">
              <w:rPr>
                <w:rFonts w:ascii="Times New Roman" w:eastAsia="Times New Roman" w:hAnsi="Times New Roman" w:cs="Times New Roman"/>
                <w:sz w:val="26"/>
                <w:szCs w:val="26"/>
                <w:lang w:eastAsia="ru-RU"/>
              </w:rPr>
              <w:t>4</w:t>
            </w:r>
          </w:p>
        </w:tc>
        <w:tc>
          <w:tcPr>
            <w:tcW w:w="7644" w:type="dxa"/>
            <w:tcBorders>
              <w:bottom w:val="single" w:sz="12" w:space="0" w:color="auto"/>
            </w:tcBorders>
          </w:tcPr>
          <w:p w:rsidR="00571AA3" w:rsidRPr="00571AA3" w:rsidRDefault="00571AA3" w:rsidP="00571AA3">
            <w:pPr>
              <w:spacing w:after="0" w:line="240" w:lineRule="auto"/>
              <w:ind w:firstLine="23"/>
              <w:jc w:val="both"/>
              <w:rPr>
                <w:rFonts w:ascii="Times New Roman" w:eastAsia="Times New Roman" w:hAnsi="Times New Roman" w:cs="Times New Roman"/>
                <w:sz w:val="26"/>
                <w:szCs w:val="26"/>
                <w:lang w:eastAsia="ru-RU"/>
              </w:rPr>
            </w:pPr>
            <w:r w:rsidRPr="00571AA3">
              <w:rPr>
                <w:rFonts w:ascii="Times New Roman" w:eastAsia="Times New Roman" w:hAnsi="Times New Roman" w:cs="Times New Roman"/>
                <w:sz w:val="26"/>
                <w:szCs w:val="26"/>
                <w:lang w:eastAsia="ru-RU"/>
              </w:rPr>
              <w:t>Копии документов, удостоверяющих личность (</w:t>
            </w:r>
            <w:r w:rsidRPr="00571AA3">
              <w:rPr>
                <w:rFonts w:ascii="Times New Roman" w:eastAsia="Times New Roman" w:hAnsi="Times New Roman" w:cs="Times New Roman"/>
                <w:bCs/>
                <w:sz w:val="26"/>
                <w:szCs w:val="26"/>
              </w:rPr>
              <w:t xml:space="preserve">копия паспорта) - </w:t>
            </w:r>
            <w:r w:rsidRPr="00571AA3">
              <w:rPr>
                <w:rFonts w:ascii="Times New Roman" w:eastAsia="Times New Roman" w:hAnsi="Times New Roman" w:cs="Times New Roman"/>
                <w:sz w:val="26"/>
                <w:szCs w:val="26"/>
                <w:lang w:eastAsia="ru-RU"/>
              </w:rPr>
              <w:t>для физических лиц</w:t>
            </w:r>
          </w:p>
        </w:tc>
        <w:tc>
          <w:tcPr>
            <w:tcW w:w="1275" w:type="dxa"/>
            <w:tcBorders>
              <w:bottom w:val="single" w:sz="12" w:space="0" w:color="auto"/>
            </w:tcBorders>
          </w:tcPr>
          <w:p w:rsidR="00571AA3" w:rsidRPr="00571AA3" w:rsidRDefault="00571AA3" w:rsidP="00571AA3">
            <w:pPr>
              <w:spacing w:after="0" w:line="240" w:lineRule="auto"/>
              <w:ind w:firstLine="709"/>
              <w:jc w:val="both"/>
              <w:rPr>
                <w:rFonts w:ascii="Times New Roman" w:eastAsia="Times New Roman" w:hAnsi="Times New Roman" w:cs="Times New Roman"/>
                <w:sz w:val="26"/>
                <w:szCs w:val="26"/>
                <w:lang w:eastAsia="ru-RU"/>
              </w:rPr>
            </w:pPr>
          </w:p>
        </w:tc>
      </w:tr>
      <w:tr w:rsidR="00571AA3" w:rsidRPr="00571AA3" w:rsidTr="00DE4C3A">
        <w:trPr>
          <w:trHeight w:val="1590"/>
        </w:trPr>
        <w:tc>
          <w:tcPr>
            <w:tcW w:w="720" w:type="dxa"/>
            <w:tcBorders>
              <w:bottom w:val="single" w:sz="12" w:space="0" w:color="auto"/>
            </w:tcBorders>
          </w:tcPr>
          <w:p w:rsidR="00571AA3" w:rsidRPr="00571AA3" w:rsidRDefault="00571AA3" w:rsidP="00571AA3">
            <w:pPr>
              <w:spacing w:after="0" w:line="240" w:lineRule="auto"/>
              <w:jc w:val="both"/>
              <w:rPr>
                <w:rFonts w:ascii="Times New Roman" w:eastAsia="Times New Roman" w:hAnsi="Times New Roman" w:cs="Times New Roman"/>
                <w:sz w:val="26"/>
                <w:szCs w:val="26"/>
                <w:lang w:eastAsia="ru-RU"/>
              </w:rPr>
            </w:pPr>
            <w:r w:rsidRPr="00571AA3">
              <w:rPr>
                <w:rFonts w:ascii="Times New Roman" w:eastAsia="Times New Roman" w:hAnsi="Times New Roman" w:cs="Times New Roman"/>
                <w:sz w:val="26"/>
                <w:szCs w:val="26"/>
                <w:lang w:eastAsia="ru-RU"/>
              </w:rPr>
              <w:t>5.</w:t>
            </w:r>
          </w:p>
        </w:tc>
        <w:tc>
          <w:tcPr>
            <w:tcW w:w="7644" w:type="dxa"/>
            <w:tcBorders>
              <w:bottom w:val="single" w:sz="12" w:space="0" w:color="auto"/>
            </w:tcBorders>
          </w:tcPr>
          <w:p w:rsidR="00571AA3" w:rsidRPr="00571AA3" w:rsidRDefault="00571AA3" w:rsidP="00571AA3">
            <w:pPr>
              <w:autoSpaceDE w:val="0"/>
              <w:autoSpaceDN w:val="0"/>
              <w:adjustRightInd w:val="0"/>
              <w:spacing w:after="0" w:line="240" w:lineRule="auto"/>
              <w:ind w:firstLine="23"/>
              <w:jc w:val="both"/>
              <w:rPr>
                <w:rFonts w:ascii="Times New Roman" w:eastAsia="Times New Roman" w:hAnsi="Times New Roman" w:cs="Times New Roman"/>
                <w:sz w:val="26"/>
                <w:szCs w:val="26"/>
                <w:lang w:eastAsia="ru-RU"/>
              </w:rPr>
            </w:pPr>
            <w:r w:rsidRPr="00571AA3">
              <w:rPr>
                <w:rFonts w:ascii="Times New Roman" w:eastAsia="Calibri" w:hAnsi="Times New Roman" w:cs="Times New Roman"/>
                <w:sz w:val="26"/>
                <w:szCs w:val="26"/>
                <w:lang w:eastAsia="ru-RU"/>
              </w:rPr>
              <w:t xml:space="preserve">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571AA3">
              <w:rPr>
                <w:rFonts w:ascii="Times New Roman" w:eastAsia="Calibri" w:hAnsi="Times New Roman" w:cs="Times New Roman"/>
                <w:sz w:val="26"/>
                <w:szCs w:val="26"/>
                <w:lang w:eastAsia="ru-RU"/>
              </w:rPr>
              <w:t>государства</w:t>
            </w:r>
            <w:proofErr w:type="gramEnd"/>
            <w:r w:rsidRPr="00571AA3">
              <w:rPr>
                <w:rFonts w:ascii="Times New Roman" w:eastAsia="Calibri" w:hAnsi="Times New Roman" w:cs="Times New Roman"/>
                <w:sz w:val="26"/>
                <w:szCs w:val="26"/>
                <w:lang w:eastAsia="ru-RU"/>
              </w:rPr>
              <w:t xml:space="preserve"> в случае если заявителем является иностранное юридическое лицо</w:t>
            </w:r>
          </w:p>
        </w:tc>
        <w:tc>
          <w:tcPr>
            <w:tcW w:w="1275" w:type="dxa"/>
            <w:tcBorders>
              <w:bottom w:val="single" w:sz="12" w:space="0" w:color="auto"/>
            </w:tcBorders>
          </w:tcPr>
          <w:p w:rsidR="00571AA3" w:rsidRPr="00571AA3" w:rsidRDefault="00571AA3" w:rsidP="00571AA3">
            <w:pPr>
              <w:spacing w:after="0" w:line="240" w:lineRule="auto"/>
              <w:ind w:firstLine="709"/>
              <w:jc w:val="both"/>
              <w:rPr>
                <w:rFonts w:ascii="Times New Roman" w:eastAsia="Times New Roman" w:hAnsi="Times New Roman" w:cs="Times New Roman"/>
                <w:sz w:val="26"/>
                <w:szCs w:val="26"/>
                <w:lang w:eastAsia="ru-RU"/>
              </w:rPr>
            </w:pPr>
          </w:p>
        </w:tc>
      </w:tr>
      <w:tr w:rsidR="00571AA3" w:rsidRPr="00571AA3" w:rsidTr="00DE4C3A">
        <w:tc>
          <w:tcPr>
            <w:tcW w:w="720" w:type="dxa"/>
            <w:tcBorders>
              <w:bottom w:val="single" w:sz="12" w:space="0" w:color="auto"/>
            </w:tcBorders>
          </w:tcPr>
          <w:p w:rsidR="00571AA3" w:rsidRPr="00571AA3" w:rsidRDefault="00571AA3" w:rsidP="00571AA3">
            <w:pPr>
              <w:spacing w:after="0" w:line="240" w:lineRule="auto"/>
              <w:jc w:val="both"/>
              <w:rPr>
                <w:rFonts w:ascii="Times New Roman" w:eastAsia="Times New Roman" w:hAnsi="Times New Roman" w:cs="Times New Roman"/>
                <w:sz w:val="26"/>
                <w:szCs w:val="26"/>
                <w:lang w:eastAsia="ru-RU"/>
              </w:rPr>
            </w:pPr>
            <w:r w:rsidRPr="00571AA3">
              <w:rPr>
                <w:rFonts w:ascii="Times New Roman" w:eastAsia="Times New Roman" w:hAnsi="Times New Roman" w:cs="Times New Roman"/>
                <w:sz w:val="26"/>
                <w:szCs w:val="26"/>
                <w:lang w:eastAsia="ru-RU"/>
              </w:rPr>
              <w:t>6.</w:t>
            </w:r>
          </w:p>
        </w:tc>
        <w:tc>
          <w:tcPr>
            <w:tcW w:w="7644" w:type="dxa"/>
            <w:tcBorders>
              <w:bottom w:val="single" w:sz="12" w:space="0" w:color="auto"/>
            </w:tcBorders>
          </w:tcPr>
          <w:p w:rsidR="00571AA3" w:rsidRPr="00571AA3" w:rsidRDefault="00571AA3" w:rsidP="00571AA3">
            <w:pPr>
              <w:spacing w:after="0" w:line="240" w:lineRule="auto"/>
              <w:ind w:firstLine="23"/>
              <w:jc w:val="both"/>
              <w:rPr>
                <w:rFonts w:ascii="Times New Roman" w:eastAsia="Times New Roman" w:hAnsi="Times New Roman" w:cs="Times New Roman"/>
                <w:sz w:val="26"/>
                <w:szCs w:val="26"/>
              </w:rPr>
            </w:pPr>
            <w:r w:rsidRPr="00571AA3">
              <w:rPr>
                <w:rFonts w:ascii="Times New Roman" w:eastAsia="Times New Roman" w:hAnsi="Times New Roman" w:cs="Times New Roman"/>
                <w:sz w:val="26"/>
                <w:szCs w:val="26"/>
                <w:lang w:eastAsia="ru-RU"/>
              </w:rPr>
              <w:t>Оформленная надлежащим образом Доверенность на подачу заявки от имени Заявителя</w:t>
            </w:r>
            <w:r w:rsidRPr="00571AA3">
              <w:rPr>
                <w:rFonts w:ascii="Times New Roman" w:eastAsia="Times New Roman" w:hAnsi="Times New Roman" w:cs="Times New Roman"/>
                <w:b/>
                <w:sz w:val="26"/>
                <w:szCs w:val="26"/>
                <w:lang w:eastAsia="ru-RU"/>
              </w:rPr>
              <w:t>, в случае подачи заявки иным уполномоченным лицом</w:t>
            </w:r>
            <w:r w:rsidRPr="00571AA3">
              <w:rPr>
                <w:rFonts w:ascii="Times New Roman" w:eastAsia="Times New Roman" w:hAnsi="Times New Roman" w:cs="Times New Roman"/>
                <w:sz w:val="26"/>
                <w:szCs w:val="26"/>
                <w:lang w:eastAsia="ru-RU"/>
              </w:rPr>
              <w:t xml:space="preserve"> (приложение 4).</w:t>
            </w:r>
          </w:p>
        </w:tc>
        <w:tc>
          <w:tcPr>
            <w:tcW w:w="1275" w:type="dxa"/>
            <w:tcBorders>
              <w:bottom w:val="single" w:sz="12" w:space="0" w:color="auto"/>
            </w:tcBorders>
          </w:tcPr>
          <w:p w:rsidR="00571AA3" w:rsidRPr="00571AA3" w:rsidRDefault="00571AA3" w:rsidP="00571AA3">
            <w:pPr>
              <w:spacing w:after="0" w:line="240" w:lineRule="auto"/>
              <w:ind w:firstLine="709"/>
              <w:jc w:val="both"/>
              <w:rPr>
                <w:rFonts w:ascii="Times New Roman" w:eastAsia="Times New Roman" w:hAnsi="Times New Roman" w:cs="Times New Roman"/>
                <w:sz w:val="26"/>
                <w:szCs w:val="26"/>
                <w:lang w:eastAsia="ru-RU"/>
              </w:rPr>
            </w:pPr>
          </w:p>
        </w:tc>
      </w:tr>
      <w:tr w:rsidR="00571AA3" w:rsidRPr="00571AA3" w:rsidTr="00DE4C3A">
        <w:tc>
          <w:tcPr>
            <w:tcW w:w="720" w:type="dxa"/>
            <w:tcBorders>
              <w:bottom w:val="single" w:sz="12" w:space="0" w:color="auto"/>
            </w:tcBorders>
          </w:tcPr>
          <w:p w:rsidR="00571AA3" w:rsidRPr="00571AA3" w:rsidRDefault="00571AA3" w:rsidP="00571AA3">
            <w:pPr>
              <w:spacing w:after="0" w:line="240" w:lineRule="auto"/>
              <w:jc w:val="both"/>
              <w:rPr>
                <w:rFonts w:ascii="Times New Roman" w:eastAsia="Times New Roman" w:hAnsi="Times New Roman" w:cs="Times New Roman"/>
                <w:sz w:val="26"/>
                <w:szCs w:val="26"/>
                <w:lang w:eastAsia="ru-RU"/>
              </w:rPr>
            </w:pPr>
            <w:r w:rsidRPr="00571AA3">
              <w:rPr>
                <w:rFonts w:ascii="Times New Roman" w:eastAsia="Times New Roman" w:hAnsi="Times New Roman" w:cs="Times New Roman"/>
                <w:sz w:val="26"/>
                <w:szCs w:val="26"/>
                <w:lang w:eastAsia="ru-RU"/>
              </w:rPr>
              <w:t>7.</w:t>
            </w:r>
          </w:p>
        </w:tc>
        <w:tc>
          <w:tcPr>
            <w:tcW w:w="7644" w:type="dxa"/>
            <w:tcBorders>
              <w:bottom w:val="single" w:sz="12" w:space="0" w:color="auto"/>
            </w:tcBorders>
          </w:tcPr>
          <w:p w:rsidR="00571AA3" w:rsidRPr="00571AA3" w:rsidRDefault="00571AA3" w:rsidP="00571AA3">
            <w:pPr>
              <w:spacing w:after="0" w:line="240" w:lineRule="auto"/>
              <w:ind w:firstLine="23"/>
              <w:jc w:val="both"/>
              <w:rPr>
                <w:rFonts w:ascii="Times New Roman" w:eastAsia="Times New Roman" w:hAnsi="Times New Roman" w:cs="Times New Roman"/>
                <w:sz w:val="26"/>
                <w:szCs w:val="26"/>
              </w:rPr>
            </w:pPr>
            <w:r w:rsidRPr="00571AA3">
              <w:rPr>
                <w:rFonts w:ascii="Times New Roman" w:eastAsia="Times New Roman" w:hAnsi="Times New Roman" w:cs="Times New Roman"/>
                <w:sz w:val="26"/>
                <w:szCs w:val="26"/>
                <w:lang w:eastAsia="ru-RU"/>
              </w:rPr>
              <w:t>Доверенность на право участия в аукционе иного уполномоченного лица от имени Заявителя оформляется на бланке организации-заявителя, за подписью уполномоченного исполнительного органа, скрепленной печатью организации-заявителя (для юридических лиц), либо оформляется нотариально (для физических лиц) (приложение 5).</w:t>
            </w:r>
          </w:p>
        </w:tc>
        <w:tc>
          <w:tcPr>
            <w:tcW w:w="1275" w:type="dxa"/>
            <w:tcBorders>
              <w:bottom w:val="single" w:sz="12" w:space="0" w:color="auto"/>
            </w:tcBorders>
          </w:tcPr>
          <w:p w:rsidR="00571AA3" w:rsidRPr="00571AA3" w:rsidRDefault="00571AA3" w:rsidP="00571AA3">
            <w:pPr>
              <w:spacing w:after="0" w:line="240" w:lineRule="auto"/>
              <w:ind w:firstLine="709"/>
              <w:jc w:val="both"/>
              <w:rPr>
                <w:rFonts w:ascii="Times New Roman" w:eastAsia="Times New Roman" w:hAnsi="Times New Roman" w:cs="Times New Roman"/>
                <w:sz w:val="26"/>
                <w:szCs w:val="26"/>
                <w:lang w:eastAsia="ru-RU"/>
              </w:rPr>
            </w:pPr>
          </w:p>
        </w:tc>
      </w:tr>
      <w:tr w:rsidR="00571AA3" w:rsidRPr="00571AA3" w:rsidTr="00DE4C3A">
        <w:tc>
          <w:tcPr>
            <w:tcW w:w="720" w:type="dxa"/>
          </w:tcPr>
          <w:p w:rsidR="00571AA3" w:rsidRPr="00571AA3" w:rsidRDefault="00571AA3" w:rsidP="00571AA3">
            <w:pPr>
              <w:spacing w:after="0" w:line="240" w:lineRule="auto"/>
              <w:ind w:firstLine="709"/>
              <w:jc w:val="both"/>
              <w:rPr>
                <w:rFonts w:ascii="Times New Roman" w:eastAsia="Times New Roman" w:hAnsi="Times New Roman" w:cs="Times New Roman"/>
                <w:sz w:val="26"/>
                <w:szCs w:val="26"/>
                <w:lang w:eastAsia="ru-RU"/>
              </w:rPr>
            </w:pPr>
          </w:p>
        </w:tc>
        <w:tc>
          <w:tcPr>
            <w:tcW w:w="7644" w:type="dxa"/>
          </w:tcPr>
          <w:p w:rsidR="00571AA3" w:rsidRPr="00571AA3" w:rsidRDefault="00571AA3" w:rsidP="00571AA3">
            <w:pPr>
              <w:spacing w:after="0" w:line="240" w:lineRule="auto"/>
              <w:ind w:firstLine="709"/>
              <w:jc w:val="right"/>
              <w:rPr>
                <w:rFonts w:ascii="Times New Roman" w:eastAsia="Times New Roman" w:hAnsi="Times New Roman" w:cs="Times New Roman"/>
                <w:sz w:val="26"/>
                <w:szCs w:val="26"/>
                <w:lang w:eastAsia="ru-RU"/>
              </w:rPr>
            </w:pPr>
            <w:r w:rsidRPr="00571AA3">
              <w:rPr>
                <w:rFonts w:ascii="Times New Roman" w:eastAsia="Times New Roman" w:hAnsi="Times New Roman" w:cs="Times New Roman"/>
                <w:b/>
                <w:sz w:val="26"/>
                <w:szCs w:val="26"/>
                <w:lang w:eastAsia="ru-RU"/>
              </w:rPr>
              <w:t>ВСЕГО листов:</w:t>
            </w:r>
          </w:p>
        </w:tc>
        <w:tc>
          <w:tcPr>
            <w:tcW w:w="1275" w:type="dxa"/>
          </w:tcPr>
          <w:p w:rsidR="00571AA3" w:rsidRPr="00571AA3" w:rsidRDefault="00571AA3" w:rsidP="00571AA3">
            <w:pPr>
              <w:spacing w:after="0" w:line="240" w:lineRule="auto"/>
              <w:ind w:firstLine="709"/>
              <w:jc w:val="both"/>
              <w:rPr>
                <w:rFonts w:ascii="Times New Roman" w:eastAsia="Times New Roman" w:hAnsi="Times New Roman" w:cs="Times New Roman"/>
                <w:sz w:val="26"/>
                <w:szCs w:val="26"/>
                <w:lang w:eastAsia="ru-RU"/>
              </w:rPr>
            </w:pPr>
          </w:p>
        </w:tc>
      </w:tr>
    </w:tbl>
    <w:p w:rsidR="00571AA3" w:rsidRPr="00571AA3" w:rsidRDefault="00571AA3" w:rsidP="00571AA3">
      <w:pPr>
        <w:spacing w:after="0" w:line="240" w:lineRule="auto"/>
        <w:ind w:firstLine="709"/>
        <w:jc w:val="both"/>
        <w:rPr>
          <w:rFonts w:ascii="Times New Roman" w:eastAsia="Times New Roman" w:hAnsi="Times New Roman" w:cs="Times New Roman"/>
          <w:b/>
          <w:sz w:val="28"/>
          <w:szCs w:val="28"/>
          <w:lang w:eastAsia="ru-RU"/>
        </w:rPr>
      </w:pPr>
    </w:p>
    <w:p w:rsidR="00571AA3" w:rsidRPr="00571AA3" w:rsidRDefault="00571AA3" w:rsidP="00571AA3">
      <w:pPr>
        <w:spacing w:after="0" w:line="240" w:lineRule="auto"/>
        <w:ind w:firstLine="709"/>
        <w:jc w:val="both"/>
        <w:rPr>
          <w:rFonts w:ascii="Times New Roman" w:eastAsia="Times New Roman" w:hAnsi="Times New Roman" w:cs="Times New Roman"/>
          <w:sz w:val="26"/>
          <w:szCs w:val="26"/>
          <w:lang w:eastAsia="ru-RU"/>
        </w:rPr>
      </w:pPr>
      <w:proofErr w:type="gramStart"/>
      <w:r w:rsidRPr="00571AA3">
        <w:rPr>
          <w:rFonts w:ascii="Times New Roman" w:eastAsia="Times New Roman" w:hAnsi="Times New Roman" w:cs="Times New Roman"/>
          <w:b/>
          <w:sz w:val="26"/>
          <w:szCs w:val="26"/>
          <w:lang w:eastAsia="ru-RU"/>
        </w:rPr>
        <w:t>Заявитель</w:t>
      </w:r>
      <w:proofErr w:type="gramEnd"/>
      <w:r w:rsidRPr="00571AA3">
        <w:rPr>
          <w:rFonts w:ascii="Times New Roman" w:eastAsia="Times New Roman" w:hAnsi="Times New Roman" w:cs="Times New Roman"/>
          <w:b/>
          <w:sz w:val="26"/>
          <w:szCs w:val="26"/>
          <w:lang w:eastAsia="ru-RU"/>
        </w:rPr>
        <w:t>/уполномоченный представитель</w:t>
      </w:r>
      <w:r w:rsidRPr="00571AA3">
        <w:rPr>
          <w:rFonts w:ascii="Times New Roman" w:eastAsia="Times New Roman" w:hAnsi="Times New Roman" w:cs="Times New Roman"/>
          <w:sz w:val="26"/>
          <w:szCs w:val="26"/>
          <w:lang w:eastAsia="ru-RU"/>
        </w:rPr>
        <w:tab/>
      </w:r>
      <w:r w:rsidRPr="00571AA3">
        <w:rPr>
          <w:rFonts w:ascii="Times New Roman" w:eastAsia="Times New Roman" w:hAnsi="Times New Roman" w:cs="Times New Roman"/>
          <w:sz w:val="26"/>
          <w:szCs w:val="26"/>
          <w:lang w:eastAsia="ru-RU"/>
        </w:rPr>
        <w:tab/>
        <w:t>_________________</w:t>
      </w:r>
    </w:p>
    <w:p w:rsidR="00571AA3" w:rsidRPr="00571AA3" w:rsidRDefault="00571AA3" w:rsidP="00571AA3">
      <w:pPr>
        <w:spacing w:after="0" w:line="240" w:lineRule="auto"/>
        <w:ind w:firstLine="709"/>
        <w:jc w:val="both"/>
        <w:rPr>
          <w:rFonts w:ascii="Times New Roman" w:eastAsia="Times New Roman" w:hAnsi="Times New Roman" w:cs="Times New Roman"/>
          <w:sz w:val="26"/>
          <w:szCs w:val="26"/>
          <w:vertAlign w:val="superscript"/>
          <w:lang w:eastAsia="ru-RU"/>
        </w:rPr>
      </w:pPr>
      <w:r w:rsidRPr="00571AA3">
        <w:rPr>
          <w:rFonts w:ascii="Times New Roman" w:eastAsia="Times New Roman" w:hAnsi="Times New Roman" w:cs="Times New Roman"/>
          <w:sz w:val="26"/>
          <w:szCs w:val="26"/>
          <w:vertAlign w:val="superscript"/>
          <w:lang w:eastAsia="ru-RU"/>
        </w:rPr>
        <w:tab/>
      </w:r>
      <w:r w:rsidRPr="00571AA3">
        <w:rPr>
          <w:rFonts w:ascii="Times New Roman" w:eastAsia="Times New Roman" w:hAnsi="Times New Roman" w:cs="Times New Roman"/>
          <w:sz w:val="26"/>
          <w:szCs w:val="26"/>
          <w:vertAlign w:val="superscript"/>
          <w:lang w:eastAsia="ru-RU"/>
        </w:rPr>
        <w:tab/>
      </w:r>
      <w:r w:rsidRPr="00571AA3">
        <w:rPr>
          <w:rFonts w:ascii="Times New Roman" w:eastAsia="Times New Roman" w:hAnsi="Times New Roman" w:cs="Times New Roman"/>
          <w:sz w:val="26"/>
          <w:szCs w:val="26"/>
          <w:vertAlign w:val="superscript"/>
          <w:lang w:eastAsia="ru-RU"/>
        </w:rPr>
        <w:tab/>
      </w:r>
      <w:r w:rsidRPr="00571AA3">
        <w:rPr>
          <w:rFonts w:ascii="Times New Roman" w:eastAsia="Times New Roman" w:hAnsi="Times New Roman" w:cs="Times New Roman"/>
          <w:sz w:val="26"/>
          <w:szCs w:val="26"/>
          <w:vertAlign w:val="superscript"/>
          <w:lang w:eastAsia="ru-RU"/>
        </w:rPr>
        <w:tab/>
      </w:r>
      <w:r w:rsidRPr="00571AA3">
        <w:rPr>
          <w:rFonts w:ascii="Times New Roman" w:eastAsia="Times New Roman" w:hAnsi="Times New Roman" w:cs="Times New Roman"/>
          <w:sz w:val="26"/>
          <w:szCs w:val="26"/>
          <w:vertAlign w:val="superscript"/>
          <w:lang w:eastAsia="ru-RU"/>
        </w:rPr>
        <w:tab/>
      </w:r>
      <w:r w:rsidRPr="00571AA3">
        <w:rPr>
          <w:rFonts w:ascii="Times New Roman" w:eastAsia="Times New Roman" w:hAnsi="Times New Roman" w:cs="Times New Roman"/>
          <w:sz w:val="26"/>
          <w:szCs w:val="26"/>
          <w:vertAlign w:val="superscript"/>
          <w:lang w:eastAsia="ru-RU"/>
        </w:rPr>
        <w:tab/>
      </w:r>
      <w:r w:rsidRPr="00571AA3">
        <w:rPr>
          <w:rFonts w:ascii="Times New Roman" w:eastAsia="Times New Roman" w:hAnsi="Times New Roman" w:cs="Times New Roman"/>
          <w:sz w:val="26"/>
          <w:szCs w:val="26"/>
          <w:vertAlign w:val="superscript"/>
          <w:lang w:eastAsia="ru-RU"/>
        </w:rPr>
        <w:tab/>
      </w:r>
      <w:r w:rsidRPr="00571AA3">
        <w:rPr>
          <w:rFonts w:ascii="Times New Roman" w:eastAsia="Times New Roman" w:hAnsi="Times New Roman" w:cs="Times New Roman"/>
          <w:sz w:val="26"/>
          <w:szCs w:val="26"/>
          <w:vertAlign w:val="superscript"/>
          <w:lang w:eastAsia="ru-RU"/>
        </w:rPr>
        <w:tab/>
      </w:r>
      <w:r w:rsidRPr="00571AA3">
        <w:rPr>
          <w:rFonts w:ascii="Times New Roman" w:eastAsia="Times New Roman" w:hAnsi="Times New Roman" w:cs="Times New Roman"/>
          <w:sz w:val="26"/>
          <w:szCs w:val="26"/>
          <w:vertAlign w:val="superscript"/>
          <w:lang w:val="en-US" w:eastAsia="ru-RU"/>
        </w:rPr>
        <w:tab/>
      </w:r>
      <w:r w:rsidRPr="00571AA3">
        <w:rPr>
          <w:rFonts w:ascii="Times New Roman" w:eastAsia="Times New Roman" w:hAnsi="Times New Roman" w:cs="Times New Roman"/>
          <w:sz w:val="26"/>
          <w:szCs w:val="26"/>
          <w:vertAlign w:val="superscript"/>
          <w:lang w:eastAsia="ru-RU"/>
        </w:rPr>
        <w:t xml:space="preserve">                (подпись)</w:t>
      </w:r>
    </w:p>
    <w:p w:rsidR="00571AA3" w:rsidRPr="00571AA3" w:rsidRDefault="00571AA3" w:rsidP="00571AA3">
      <w:pPr>
        <w:spacing w:after="0" w:line="240" w:lineRule="auto"/>
        <w:ind w:firstLine="709"/>
        <w:jc w:val="both"/>
        <w:rPr>
          <w:rFonts w:ascii="Times New Roman" w:eastAsia="Times New Roman" w:hAnsi="Times New Roman" w:cs="Times New Roman"/>
          <w:sz w:val="26"/>
          <w:szCs w:val="26"/>
          <w:lang w:eastAsia="ru-RU"/>
        </w:rPr>
      </w:pPr>
      <w:r w:rsidRPr="00571AA3">
        <w:rPr>
          <w:rFonts w:ascii="Times New Roman" w:eastAsia="Times New Roman" w:hAnsi="Times New Roman" w:cs="Times New Roman"/>
          <w:sz w:val="26"/>
          <w:szCs w:val="26"/>
          <w:lang w:eastAsia="ru-RU"/>
        </w:rPr>
        <w:t>(должность, Ф.И.О., основание и реквизиты документа, подтверждающего полномочия соответствующего лица на подписание заявки на участие в аукционе)</w:t>
      </w:r>
    </w:p>
    <w:p w:rsidR="00571AA3" w:rsidRPr="00571AA3" w:rsidRDefault="00571AA3" w:rsidP="00571AA3">
      <w:pPr>
        <w:autoSpaceDE w:val="0"/>
        <w:autoSpaceDN w:val="0"/>
        <w:adjustRightInd w:val="0"/>
        <w:spacing w:after="0" w:line="240" w:lineRule="auto"/>
        <w:ind w:firstLine="709"/>
        <w:jc w:val="right"/>
        <w:rPr>
          <w:rFonts w:ascii="Times New Roman" w:eastAsia="Times New Roman" w:hAnsi="Times New Roman" w:cs="Times New Roman"/>
          <w:sz w:val="27"/>
          <w:szCs w:val="27"/>
        </w:rPr>
      </w:pPr>
      <w:r w:rsidRPr="00571AA3">
        <w:rPr>
          <w:rFonts w:ascii="Times New Roman" w:eastAsia="Times New Roman" w:hAnsi="Times New Roman" w:cs="Times New Roman"/>
          <w:sz w:val="28"/>
        </w:rPr>
        <w:br w:type="page"/>
      </w:r>
      <w:r w:rsidRPr="00571AA3">
        <w:rPr>
          <w:rFonts w:ascii="Times New Roman" w:eastAsia="Times New Roman" w:hAnsi="Times New Roman" w:cs="Times New Roman"/>
          <w:sz w:val="27"/>
          <w:szCs w:val="27"/>
        </w:rPr>
        <w:t xml:space="preserve">Приложение 3 </w:t>
      </w:r>
    </w:p>
    <w:p w:rsidR="00571AA3" w:rsidRPr="00571AA3" w:rsidRDefault="00571AA3" w:rsidP="00571AA3">
      <w:pPr>
        <w:autoSpaceDE w:val="0"/>
        <w:autoSpaceDN w:val="0"/>
        <w:adjustRightInd w:val="0"/>
        <w:spacing w:after="0" w:line="240" w:lineRule="auto"/>
        <w:ind w:firstLine="709"/>
        <w:jc w:val="right"/>
        <w:rPr>
          <w:rFonts w:ascii="Times New Roman" w:eastAsia="Times New Roman" w:hAnsi="Times New Roman" w:cs="Times New Roman"/>
          <w:sz w:val="27"/>
          <w:szCs w:val="27"/>
        </w:rPr>
      </w:pPr>
      <w:r w:rsidRPr="00571AA3">
        <w:rPr>
          <w:rFonts w:ascii="Times New Roman" w:eastAsia="Times New Roman" w:hAnsi="Times New Roman" w:cs="Times New Roman"/>
          <w:sz w:val="27"/>
          <w:szCs w:val="27"/>
        </w:rPr>
        <w:t>к документации об аукционе</w:t>
      </w:r>
    </w:p>
    <w:p w:rsidR="00571AA3" w:rsidRPr="00571AA3" w:rsidRDefault="00571AA3" w:rsidP="00571AA3">
      <w:pPr>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571AA3" w:rsidRPr="00571AA3" w:rsidRDefault="00571AA3" w:rsidP="00571AA3">
      <w:pPr>
        <w:spacing w:after="0" w:line="240" w:lineRule="auto"/>
        <w:ind w:firstLine="709"/>
        <w:jc w:val="both"/>
        <w:rPr>
          <w:rFonts w:ascii="Times New Roman" w:eastAsia="Times New Roman" w:hAnsi="Times New Roman" w:cs="Times New Roman"/>
          <w:sz w:val="28"/>
          <w:szCs w:val="28"/>
        </w:rPr>
      </w:pPr>
    </w:p>
    <w:p w:rsidR="00571AA3" w:rsidRPr="00571AA3" w:rsidRDefault="00571AA3" w:rsidP="00571AA3">
      <w:pPr>
        <w:spacing w:after="0" w:line="240" w:lineRule="auto"/>
        <w:ind w:firstLine="709"/>
        <w:jc w:val="both"/>
        <w:rPr>
          <w:rFonts w:ascii="Times New Roman" w:eastAsia="Times New Roman" w:hAnsi="Times New Roman" w:cs="Times New Roman"/>
          <w:sz w:val="28"/>
        </w:rPr>
      </w:pPr>
      <w:r w:rsidRPr="00571AA3">
        <w:rPr>
          <w:rFonts w:ascii="Times New Roman" w:eastAsia="Times New Roman" w:hAnsi="Times New Roman" w:cs="Times New Roman"/>
          <w:b/>
          <w:sz w:val="28"/>
          <w:szCs w:val="28"/>
        </w:rPr>
        <w:t>Примерный перечень документов, представляемых в 2-х экземплярах на государственную регистрацию договора аренды земельного участка, предоставленного по результатам торгов.</w:t>
      </w:r>
    </w:p>
    <w:p w:rsidR="00571AA3" w:rsidRPr="00571AA3" w:rsidRDefault="00571AA3" w:rsidP="00571AA3">
      <w:pPr>
        <w:spacing w:after="0" w:line="240" w:lineRule="auto"/>
        <w:ind w:firstLine="709"/>
        <w:jc w:val="both"/>
        <w:rPr>
          <w:rFonts w:ascii="Times New Roman" w:eastAsia="Times New Roman" w:hAnsi="Times New Roman" w:cs="Times New Roman"/>
          <w:sz w:val="28"/>
        </w:rPr>
      </w:pPr>
    </w:p>
    <w:tbl>
      <w:tblPr>
        <w:tblW w:w="9639"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920"/>
        <w:gridCol w:w="999"/>
      </w:tblGrid>
      <w:tr w:rsidR="00571AA3" w:rsidRPr="00571AA3" w:rsidTr="00DE4C3A">
        <w:tc>
          <w:tcPr>
            <w:tcW w:w="720" w:type="dxa"/>
          </w:tcPr>
          <w:p w:rsidR="00571AA3" w:rsidRPr="00571AA3" w:rsidRDefault="00571AA3" w:rsidP="00571AA3">
            <w:pPr>
              <w:spacing w:after="0" w:line="240" w:lineRule="auto"/>
              <w:jc w:val="both"/>
              <w:rPr>
                <w:rFonts w:ascii="Times New Roman" w:eastAsia="Times New Roman" w:hAnsi="Times New Roman" w:cs="Times New Roman"/>
                <w:sz w:val="28"/>
                <w:szCs w:val="28"/>
                <w:lang w:eastAsia="ru-RU"/>
              </w:rPr>
            </w:pPr>
            <w:r w:rsidRPr="00571AA3">
              <w:rPr>
                <w:rFonts w:ascii="Times New Roman" w:eastAsia="Times New Roman" w:hAnsi="Times New Roman" w:cs="Times New Roman"/>
                <w:sz w:val="28"/>
                <w:szCs w:val="28"/>
                <w:lang w:eastAsia="ru-RU"/>
              </w:rPr>
              <w:t>1</w:t>
            </w:r>
          </w:p>
        </w:tc>
        <w:tc>
          <w:tcPr>
            <w:tcW w:w="7920" w:type="dxa"/>
            <w:tcBorders>
              <w:top w:val="single" w:sz="4" w:space="0" w:color="auto"/>
            </w:tcBorders>
          </w:tcPr>
          <w:p w:rsidR="00571AA3" w:rsidRPr="00571AA3" w:rsidRDefault="00571AA3" w:rsidP="00571AA3">
            <w:pPr>
              <w:spacing w:after="0" w:line="240" w:lineRule="auto"/>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Копия свидетельства о регистрации юридического лица и копии учредительных документов (учредительный договор, устав) со всеми изменениями и дополнениями, заверенные нотариально;</w:t>
            </w:r>
          </w:p>
        </w:tc>
        <w:tc>
          <w:tcPr>
            <w:tcW w:w="999" w:type="dxa"/>
          </w:tcPr>
          <w:p w:rsidR="00571AA3" w:rsidRPr="00571AA3" w:rsidRDefault="00571AA3" w:rsidP="00571AA3">
            <w:pPr>
              <w:spacing w:after="0" w:line="240" w:lineRule="auto"/>
              <w:ind w:firstLine="709"/>
              <w:jc w:val="center"/>
              <w:rPr>
                <w:rFonts w:ascii="Times New Roman" w:eastAsia="Times New Roman" w:hAnsi="Times New Roman" w:cs="Times New Roman"/>
                <w:sz w:val="28"/>
                <w:szCs w:val="28"/>
                <w:lang w:eastAsia="ru-RU"/>
              </w:rPr>
            </w:pPr>
          </w:p>
        </w:tc>
      </w:tr>
      <w:tr w:rsidR="00571AA3" w:rsidRPr="00571AA3" w:rsidTr="00DE4C3A">
        <w:tc>
          <w:tcPr>
            <w:tcW w:w="720" w:type="dxa"/>
          </w:tcPr>
          <w:p w:rsidR="00571AA3" w:rsidRPr="00571AA3" w:rsidRDefault="00571AA3" w:rsidP="00571AA3">
            <w:pPr>
              <w:spacing w:after="0" w:line="240" w:lineRule="auto"/>
              <w:jc w:val="both"/>
              <w:rPr>
                <w:rFonts w:ascii="Times New Roman" w:eastAsia="Times New Roman" w:hAnsi="Times New Roman" w:cs="Times New Roman"/>
                <w:sz w:val="28"/>
                <w:szCs w:val="28"/>
                <w:lang w:eastAsia="ru-RU"/>
              </w:rPr>
            </w:pPr>
            <w:r w:rsidRPr="00571AA3">
              <w:rPr>
                <w:rFonts w:ascii="Times New Roman" w:eastAsia="Times New Roman" w:hAnsi="Times New Roman" w:cs="Times New Roman"/>
                <w:sz w:val="28"/>
                <w:szCs w:val="28"/>
                <w:lang w:eastAsia="ru-RU"/>
              </w:rPr>
              <w:t>2</w:t>
            </w:r>
          </w:p>
        </w:tc>
        <w:tc>
          <w:tcPr>
            <w:tcW w:w="7920" w:type="dxa"/>
          </w:tcPr>
          <w:p w:rsidR="00571AA3" w:rsidRPr="00571AA3" w:rsidRDefault="00571AA3" w:rsidP="00571AA3">
            <w:pPr>
              <w:spacing w:after="0" w:line="240" w:lineRule="auto"/>
              <w:jc w:val="both"/>
              <w:rPr>
                <w:rFonts w:ascii="Times New Roman" w:eastAsia="Times New Roman" w:hAnsi="Times New Roman" w:cs="Times New Roman"/>
                <w:sz w:val="28"/>
                <w:szCs w:val="28"/>
                <w:lang w:eastAsia="ru-RU"/>
              </w:rPr>
            </w:pPr>
            <w:r w:rsidRPr="00571AA3">
              <w:rPr>
                <w:rFonts w:ascii="Times New Roman" w:eastAsia="Times New Roman" w:hAnsi="Times New Roman" w:cs="Times New Roman"/>
                <w:sz w:val="28"/>
                <w:szCs w:val="28"/>
              </w:rPr>
              <w:t>Копия документа о присвоении ИНН, заверенная нотариально;</w:t>
            </w:r>
          </w:p>
        </w:tc>
        <w:tc>
          <w:tcPr>
            <w:tcW w:w="999" w:type="dxa"/>
          </w:tcPr>
          <w:p w:rsidR="00571AA3" w:rsidRPr="00571AA3" w:rsidRDefault="00571AA3" w:rsidP="00571AA3">
            <w:pPr>
              <w:spacing w:after="0" w:line="240" w:lineRule="auto"/>
              <w:ind w:firstLine="709"/>
              <w:jc w:val="center"/>
              <w:rPr>
                <w:rFonts w:ascii="Times New Roman" w:eastAsia="Times New Roman" w:hAnsi="Times New Roman" w:cs="Times New Roman"/>
                <w:sz w:val="28"/>
                <w:szCs w:val="28"/>
                <w:lang w:eastAsia="ru-RU"/>
              </w:rPr>
            </w:pPr>
          </w:p>
        </w:tc>
      </w:tr>
      <w:tr w:rsidR="00571AA3" w:rsidRPr="00571AA3" w:rsidTr="00DE4C3A">
        <w:tc>
          <w:tcPr>
            <w:tcW w:w="720" w:type="dxa"/>
          </w:tcPr>
          <w:p w:rsidR="00571AA3" w:rsidRPr="00571AA3" w:rsidRDefault="00571AA3" w:rsidP="00571AA3">
            <w:pPr>
              <w:spacing w:after="0" w:line="240" w:lineRule="auto"/>
              <w:jc w:val="both"/>
              <w:rPr>
                <w:rFonts w:ascii="Times New Roman" w:eastAsia="Times New Roman" w:hAnsi="Times New Roman" w:cs="Times New Roman"/>
                <w:sz w:val="28"/>
                <w:szCs w:val="28"/>
                <w:lang w:eastAsia="ru-RU"/>
              </w:rPr>
            </w:pPr>
            <w:r w:rsidRPr="00571AA3">
              <w:rPr>
                <w:rFonts w:ascii="Times New Roman" w:eastAsia="Times New Roman" w:hAnsi="Times New Roman" w:cs="Times New Roman"/>
                <w:sz w:val="28"/>
                <w:szCs w:val="28"/>
                <w:lang w:eastAsia="ru-RU"/>
              </w:rPr>
              <w:t>3</w:t>
            </w:r>
          </w:p>
        </w:tc>
        <w:tc>
          <w:tcPr>
            <w:tcW w:w="7920" w:type="dxa"/>
          </w:tcPr>
          <w:p w:rsidR="00571AA3" w:rsidRPr="00571AA3" w:rsidRDefault="00571AA3" w:rsidP="00571AA3">
            <w:pPr>
              <w:spacing w:after="0" w:line="240" w:lineRule="auto"/>
              <w:jc w:val="both"/>
              <w:rPr>
                <w:rFonts w:ascii="Times New Roman" w:eastAsia="Times New Roman" w:hAnsi="Times New Roman" w:cs="Times New Roman"/>
                <w:sz w:val="28"/>
                <w:szCs w:val="28"/>
                <w:lang w:eastAsia="ru-RU"/>
              </w:rPr>
            </w:pPr>
            <w:r w:rsidRPr="00571AA3">
              <w:rPr>
                <w:rFonts w:ascii="Times New Roman" w:eastAsia="Times New Roman" w:hAnsi="Times New Roman" w:cs="Times New Roman"/>
                <w:sz w:val="28"/>
                <w:szCs w:val="28"/>
              </w:rPr>
              <w:t>Выписка из реестра юридических лиц (ЕГРЮЛ) об отсутствии изменений в учредительных документах, заверенная налоговым органом (срок действия выписки 1 месяц);</w:t>
            </w:r>
          </w:p>
        </w:tc>
        <w:tc>
          <w:tcPr>
            <w:tcW w:w="999" w:type="dxa"/>
          </w:tcPr>
          <w:p w:rsidR="00571AA3" w:rsidRPr="00571AA3" w:rsidRDefault="00571AA3" w:rsidP="00571AA3">
            <w:pPr>
              <w:spacing w:after="0" w:line="240" w:lineRule="auto"/>
              <w:ind w:firstLine="709"/>
              <w:jc w:val="center"/>
              <w:rPr>
                <w:rFonts w:ascii="Times New Roman" w:eastAsia="Times New Roman" w:hAnsi="Times New Roman" w:cs="Times New Roman"/>
                <w:sz w:val="28"/>
                <w:szCs w:val="28"/>
                <w:lang w:eastAsia="ru-RU"/>
              </w:rPr>
            </w:pPr>
          </w:p>
        </w:tc>
      </w:tr>
      <w:tr w:rsidR="00571AA3" w:rsidRPr="00571AA3" w:rsidTr="00DE4C3A">
        <w:tc>
          <w:tcPr>
            <w:tcW w:w="720" w:type="dxa"/>
          </w:tcPr>
          <w:p w:rsidR="00571AA3" w:rsidRPr="00571AA3" w:rsidRDefault="00571AA3" w:rsidP="00571AA3">
            <w:pPr>
              <w:spacing w:after="0" w:line="240" w:lineRule="auto"/>
              <w:jc w:val="both"/>
              <w:rPr>
                <w:rFonts w:ascii="Times New Roman" w:eastAsia="Times New Roman" w:hAnsi="Times New Roman" w:cs="Times New Roman"/>
                <w:sz w:val="28"/>
                <w:szCs w:val="28"/>
                <w:lang w:val="en-US" w:eastAsia="ru-RU"/>
              </w:rPr>
            </w:pPr>
            <w:r w:rsidRPr="00571AA3">
              <w:rPr>
                <w:rFonts w:ascii="Times New Roman" w:eastAsia="Times New Roman" w:hAnsi="Times New Roman" w:cs="Times New Roman"/>
                <w:sz w:val="28"/>
                <w:szCs w:val="28"/>
                <w:lang w:val="en-US" w:eastAsia="ru-RU"/>
              </w:rPr>
              <w:t>4</w:t>
            </w:r>
          </w:p>
        </w:tc>
        <w:tc>
          <w:tcPr>
            <w:tcW w:w="7920" w:type="dxa"/>
          </w:tcPr>
          <w:p w:rsidR="00571AA3" w:rsidRPr="00571AA3" w:rsidRDefault="00571AA3" w:rsidP="00571AA3">
            <w:pPr>
              <w:spacing w:after="0" w:line="240" w:lineRule="auto"/>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Документ, подтверждающий полномочие лица, подписавшего договор:</w:t>
            </w:r>
          </w:p>
          <w:p w:rsidR="00571AA3" w:rsidRPr="00571AA3" w:rsidRDefault="00571AA3" w:rsidP="00571AA3">
            <w:pPr>
              <w:spacing w:after="0" w:line="240" w:lineRule="auto"/>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 xml:space="preserve"> - выписка из протокола общего собрания учредителей (акционеров) об избрании исполнительного органа юридического лица (генерального директора, председателя правления, председателя совета директоров), заверенная печатью организации; </w:t>
            </w:r>
          </w:p>
          <w:p w:rsidR="00571AA3" w:rsidRPr="00571AA3" w:rsidRDefault="00571AA3" w:rsidP="00571AA3">
            <w:pPr>
              <w:spacing w:after="0" w:line="240" w:lineRule="auto"/>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 xml:space="preserve">- копия приказа собственника о назначении генерального директора (руководителя организации) заверенная печатью организации; </w:t>
            </w:r>
          </w:p>
          <w:p w:rsidR="00571AA3" w:rsidRPr="00571AA3" w:rsidRDefault="00571AA3" w:rsidP="00571AA3">
            <w:pPr>
              <w:spacing w:after="0" w:line="240" w:lineRule="auto"/>
              <w:jc w:val="both"/>
              <w:rPr>
                <w:rFonts w:ascii="Times New Roman" w:eastAsia="Times New Roman" w:hAnsi="Times New Roman" w:cs="Times New Roman"/>
                <w:sz w:val="28"/>
                <w:szCs w:val="28"/>
                <w:lang w:eastAsia="ru-RU"/>
              </w:rPr>
            </w:pPr>
            <w:r w:rsidRPr="00571AA3">
              <w:rPr>
                <w:rFonts w:ascii="Times New Roman" w:eastAsia="Times New Roman" w:hAnsi="Times New Roman" w:cs="Times New Roman"/>
                <w:sz w:val="28"/>
                <w:szCs w:val="28"/>
              </w:rPr>
              <w:t>В случае подписания договора лицом, не являющимся руководителем юридического лица, дополнительно предоставляется заверенная надлежащим образом копия доверенности на право подписи договора аренды</w:t>
            </w:r>
          </w:p>
        </w:tc>
        <w:tc>
          <w:tcPr>
            <w:tcW w:w="999" w:type="dxa"/>
          </w:tcPr>
          <w:p w:rsidR="00571AA3" w:rsidRPr="00571AA3" w:rsidRDefault="00571AA3" w:rsidP="00571AA3">
            <w:pPr>
              <w:spacing w:after="0" w:line="240" w:lineRule="auto"/>
              <w:ind w:firstLine="709"/>
              <w:jc w:val="center"/>
              <w:rPr>
                <w:rFonts w:ascii="Times New Roman" w:eastAsia="Times New Roman" w:hAnsi="Times New Roman" w:cs="Times New Roman"/>
                <w:sz w:val="28"/>
                <w:szCs w:val="28"/>
                <w:lang w:eastAsia="ru-RU"/>
              </w:rPr>
            </w:pPr>
          </w:p>
        </w:tc>
      </w:tr>
      <w:tr w:rsidR="00571AA3" w:rsidRPr="00571AA3" w:rsidTr="00DE4C3A">
        <w:tc>
          <w:tcPr>
            <w:tcW w:w="720" w:type="dxa"/>
          </w:tcPr>
          <w:p w:rsidR="00571AA3" w:rsidRPr="00571AA3" w:rsidRDefault="00571AA3" w:rsidP="00571AA3">
            <w:pPr>
              <w:spacing w:after="0" w:line="240" w:lineRule="auto"/>
              <w:ind w:firstLine="709"/>
              <w:jc w:val="both"/>
              <w:rPr>
                <w:rFonts w:ascii="Times New Roman" w:eastAsia="Times New Roman" w:hAnsi="Times New Roman" w:cs="Times New Roman"/>
                <w:sz w:val="28"/>
                <w:szCs w:val="28"/>
                <w:lang w:eastAsia="ru-RU"/>
              </w:rPr>
            </w:pPr>
          </w:p>
        </w:tc>
        <w:tc>
          <w:tcPr>
            <w:tcW w:w="7920" w:type="dxa"/>
          </w:tcPr>
          <w:p w:rsidR="00571AA3" w:rsidRPr="00571AA3" w:rsidRDefault="00571AA3" w:rsidP="00571AA3">
            <w:pPr>
              <w:spacing w:after="0" w:line="240" w:lineRule="auto"/>
              <w:ind w:firstLine="709"/>
              <w:jc w:val="right"/>
              <w:rPr>
                <w:rFonts w:ascii="Times New Roman" w:eastAsia="Times New Roman" w:hAnsi="Times New Roman" w:cs="Times New Roman"/>
                <w:sz w:val="28"/>
                <w:szCs w:val="28"/>
                <w:lang w:eastAsia="ru-RU"/>
              </w:rPr>
            </w:pPr>
            <w:r w:rsidRPr="00571AA3">
              <w:rPr>
                <w:rFonts w:ascii="Times New Roman" w:eastAsia="Times New Roman" w:hAnsi="Times New Roman" w:cs="Times New Roman"/>
                <w:b/>
                <w:sz w:val="28"/>
                <w:szCs w:val="28"/>
                <w:lang w:eastAsia="ru-RU"/>
              </w:rPr>
              <w:t>ВСЕГО листов:</w:t>
            </w:r>
          </w:p>
        </w:tc>
        <w:tc>
          <w:tcPr>
            <w:tcW w:w="999" w:type="dxa"/>
          </w:tcPr>
          <w:p w:rsidR="00571AA3" w:rsidRPr="00571AA3" w:rsidRDefault="00571AA3" w:rsidP="00571AA3">
            <w:pPr>
              <w:spacing w:after="0" w:line="240" w:lineRule="auto"/>
              <w:ind w:firstLine="709"/>
              <w:jc w:val="center"/>
              <w:rPr>
                <w:rFonts w:ascii="Times New Roman" w:eastAsia="Times New Roman" w:hAnsi="Times New Roman" w:cs="Times New Roman"/>
                <w:sz w:val="28"/>
                <w:szCs w:val="28"/>
                <w:lang w:eastAsia="ru-RU"/>
              </w:rPr>
            </w:pPr>
          </w:p>
        </w:tc>
      </w:tr>
    </w:tbl>
    <w:p w:rsidR="00571AA3" w:rsidRPr="00571AA3" w:rsidRDefault="00571AA3" w:rsidP="00571AA3">
      <w:pPr>
        <w:spacing w:after="0" w:line="240" w:lineRule="auto"/>
        <w:ind w:firstLine="709"/>
        <w:jc w:val="both"/>
        <w:rPr>
          <w:rFonts w:ascii="Times New Roman" w:eastAsia="Times New Roman" w:hAnsi="Times New Roman" w:cs="Times New Roman"/>
          <w:b/>
          <w:sz w:val="28"/>
          <w:szCs w:val="28"/>
          <w:lang w:eastAsia="ru-RU"/>
        </w:rPr>
      </w:pPr>
    </w:p>
    <w:p w:rsidR="00571AA3" w:rsidRPr="00571AA3" w:rsidRDefault="00571AA3" w:rsidP="00571AA3">
      <w:pPr>
        <w:spacing w:after="0" w:line="240" w:lineRule="auto"/>
        <w:ind w:firstLine="709"/>
        <w:jc w:val="both"/>
        <w:rPr>
          <w:rFonts w:ascii="Times New Roman" w:eastAsia="Times New Roman" w:hAnsi="Times New Roman" w:cs="Times New Roman"/>
          <w:sz w:val="28"/>
          <w:szCs w:val="28"/>
          <w:lang w:eastAsia="ru-RU"/>
        </w:rPr>
      </w:pPr>
      <w:proofErr w:type="gramStart"/>
      <w:r w:rsidRPr="00571AA3">
        <w:rPr>
          <w:rFonts w:ascii="Times New Roman" w:eastAsia="Times New Roman" w:hAnsi="Times New Roman" w:cs="Times New Roman"/>
          <w:b/>
          <w:sz w:val="28"/>
          <w:szCs w:val="28"/>
          <w:lang w:eastAsia="ru-RU"/>
        </w:rPr>
        <w:t>Заявитель</w:t>
      </w:r>
      <w:proofErr w:type="gramEnd"/>
      <w:r w:rsidRPr="00571AA3">
        <w:rPr>
          <w:rFonts w:ascii="Times New Roman" w:eastAsia="Times New Roman" w:hAnsi="Times New Roman" w:cs="Times New Roman"/>
          <w:b/>
          <w:sz w:val="28"/>
          <w:szCs w:val="28"/>
          <w:lang w:eastAsia="ru-RU"/>
        </w:rPr>
        <w:t>/уполномоченный представитель</w:t>
      </w:r>
      <w:r w:rsidRPr="00571AA3">
        <w:rPr>
          <w:rFonts w:ascii="Times New Roman" w:eastAsia="Times New Roman" w:hAnsi="Times New Roman" w:cs="Times New Roman"/>
          <w:sz w:val="28"/>
          <w:szCs w:val="28"/>
          <w:lang w:eastAsia="ru-RU"/>
        </w:rPr>
        <w:tab/>
      </w:r>
      <w:r w:rsidRPr="00571AA3">
        <w:rPr>
          <w:rFonts w:ascii="Times New Roman" w:eastAsia="Times New Roman" w:hAnsi="Times New Roman" w:cs="Times New Roman"/>
          <w:sz w:val="28"/>
          <w:szCs w:val="28"/>
          <w:lang w:eastAsia="ru-RU"/>
        </w:rPr>
        <w:tab/>
        <w:t>_________________</w:t>
      </w:r>
    </w:p>
    <w:p w:rsidR="00571AA3" w:rsidRPr="00571AA3" w:rsidRDefault="00571AA3" w:rsidP="00571AA3">
      <w:pPr>
        <w:spacing w:after="0" w:line="240" w:lineRule="auto"/>
        <w:ind w:firstLine="709"/>
        <w:jc w:val="both"/>
        <w:rPr>
          <w:rFonts w:ascii="Times New Roman" w:eastAsia="Times New Roman" w:hAnsi="Times New Roman" w:cs="Times New Roman"/>
          <w:sz w:val="28"/>
          <w:szCs w:val="28"/>
          <w:vertAlign w:val="superscript"/>
          <w:lang w:eastAsia="ru-RU"/>
        </w:rPr>
      </w:pPr>
      <w:r w:rsidRPr="00571AA3">
        <w:rPr>
          <w:rFonts w:ascii="Times New Roman" w:eastAsia="Times New Roman" w:hAnsi="Times New Roman" w:cs="Times New Roman"/>
          <w:sz w:val="28"/>
          <w:szCs w:val="28"/>
          <w:vertAlign w:val="superscript"/>
          <w:lang w:eastAsia="ru-RU"/>
        </w:rPr>
        <w:tab/>
      </w:r>
      <w:r w:rsidRPr="00571AA3">
        <w:rPr>
          <w:rFonts w:ascii="Times New Roman" w:eastAsia="Times New Roman" w:hAnsi="Times New Roman" w:cs="Times New Roman"/>
          <w:sz w:val="28"/>
          <w:szCs w:val="28"/>
          <w:vertAlign w:val="superscript"/>
          <w:lang w:eastAsia="ru-RU"/>
        </w:rPr>
        <w:tab/>
      </w:r>
      <w:r w:rsidRPr="00571AA3">
        <w:rPr>
          <w:rFonts w:ascii="Times New Roman" w:eastAsia="Times New Roman" w:hAnsi="Times New Roman" w:cs="Times New Roman"/>
          <w:sz w:val="28"/>
          <w:szCs w:val="28"/>
          <w:vertAlign w:val="superscript"/>
          <w:lang w:eastAsia="ru-RU"/>
        </w:rPr>
        <w:tab/>
      </w:r>
      <w:r w:rsidRPr="00571AA3">
        <w:rPr>
          <w:rFonts w:ascii="Times New Roman" w:eastAsia="Times New Roman" w:hAnsi="Times New Roman" w:cs="Times New Roman"/>
          <w:sz w:val="28"/>
          <w:szCs w:val="28"/>
          <w:vertAlign w:val="superscript"/>
          <w:lang w:eastAsia="ru-RU"/>
        </w:rPr>
        <w:tab/>
      </w:r>
      <w:r w:rsidRPr="00571AA3">
        <w:rPr>
          <w:rFonts w:ascii="Times New Roman" w:eastAsia="Times New Roman" w:hAnsi="Times New Roman" w:cs="Times New Roman"/>
          <w:sz w:val="28"/>
          <w:szCs w:val="28"/>
          <w:vertAlign w:val="superscript"/>
          <w:lang w:eastAsia="ru-RU"/>
        </w:rPr>
        <w:tab/>
      </w:r>
      <w:r w:rsidRPr="00571AA3">
        <w:rPr>
          <w:rFonts w:ascii="Times New Roman" w:eastAsia="Times New Roman" w:hAnsi="Times New Roman" w:cs="Times New Roman"/>
          <w:sz w:val="28"/>
          <w:szCs w:val="28"/>
          <w:vertAlign w:val="superscript"/>
          <w:lang w:eastAsia="ru-RU"/>
        </w:rPr>
        <w:tab/>
      </w:r>
      <w:r w:rsidRPr="00571AA3">
        <w:rPr>
          <w:rFonts w:ascii="Times New Roman" w:eastAsia="Times New Roman" w:hAnsi="Times New Roman" w:cs="Times New Roman"/>
          <w:sz w:val="28"/>
          <w:szCs w:val="28"/>
          <w:vertAlign w:val="superscript"/>
          <w:lang w:eastAsia="ru-RU"/>
        </w:rPr>
        <w:tab/>
      </w:r>
      <w:r w:rsidRPr="00571AA3">
        <w:rPr>
          <w:rFonts w:ascii="Times New Roman" w:eastAsia="Times New Roman" w:hAnsi="Times New Roman" w:cs="Times New Roman"/>
          <w:sz w:val="28"/>
          <w:szCs w:val="28"/>
          <w:vertAlign w:val="superscript"/>
          <w:lang w:eastAsia="ru-RU"/>
        </w:rPr>
        <w:tab/>
      </w:r>
      <w:r w:rsidRPr="00571AA3">
        <w:rPr>
          <w:rFonts w:ascii="Times New Roman" w:eastAsia="Times New Roman" w:hAnsi="Times New Roman" w:cs="Times New Roman"/>
          <w:sz w:val="28"/>
          <w:szCs w:val="28"/>
          <w:vertAlign w:val="superscript"/>
          <w:lang w:val="en-US" w:eastAsia="ru-RU"/>
        </w:rPr>
        <w:tab/>
      </w:r>
      <w:r w:rsidRPr="00571AA3">
        <w:rPr>
          <w:rFonts w:ascii="Times New Roman" w:eastAsia="Times New Roman" w:hAnsi="Times New Roman" w:cs="Times New Roman"/>
          <w:sz w:val="28"/>
          <w:szCs w:val="28"/>
          <w:vertAlign w:val="superscript"/>
          <w:lang w:eastAsia="ru-RU"/>
        </w:rPr>
        <w:t>(подпись)</w:t>
      </w:r>
    </w:p>
    <w:p w:rsidR="00571AA3" w:rsidRPr="00571AA3" w:rsidRDefault="00571AA3" w:rsidP="00571AA3">
      <w:pPr>
        <w:spacing w:after="0" w:line="240" w:lineRule="auto"/>
        <w:ind w:firstLine="709"/>
        <w:jc w:val="both"/>
        <w:rPr>
          <w:rFonts w:ascii="Times New Roman" w:eastAsia="Times New Roman" w:hAnsi="Times New Roman" w:cs="Times New Roman"/>
          <w:sz w:val="28"/>
          <w:szCs w:val="28"/>
          <w:lang w:eastAsia="ru-RU"/>
        </w:rPr>
      </w:pPr>
      <w:r w:rsidRPr="00571AA3">
        <w:rPr>
          <w:rFonts w:ascii="Times New Roman" w:eastAsia="Times New Roman" w:hAnsi="Times New Roman" w:cs="Times New Roman"/>
          <w:sz w:val="28"/>
          <w:szCs w:val="28"/>
          <w:lang w:eastAsia="ru-RU"/>
        </w:rPr>
        <w:t xml:space="preserve">(должность, Ф.И.О., </w:t>
      </w:r>
      <w:bookmarkStart w:id="32" w:name="OLE_LINK40"/>
      <w:r w:rsidRPr="00571AA3">
        <w:rPr>
          <w:rFonts w:ascii="Times New Roman" w:eastAsia="Times New Roman" w:hAnsi="Times New Roman" w:cs="Times New Roman"/>
          <w:sz w:val="28"/>
          <w:szCs w:val="28"/>
          <w:lang w:eastAsia="ru-RU"/>
        </w:rPr>
        <w:t xml:space="preserve">основание и реквизиты документа, подтверждающего полномочия соответствующего лица на подписание заявки на участие в </w:t>
      </w:r>
      <w:bookmarkEnd w:id="32"/>
      <w:r w:rsidRPr="00571AA3">
        <w:rPr>
          <w:rFonts w:ascii="Times New Roman" w:eastAsia="Times New Roman" w:hAnsi="Times New Roman" w:cs="Times New Roman"/>
          <w:sz w:val="28"/>
          <w:szCs w:val="28"/>
          <w:lang w:eastAsia="ru-RU"/>
        </w:rPr>
        <w:t>аукционе)</w:t>
      </w:r>
    </w:p>
    <w:p w:rsidR="00571AA3" w:rsidRPr="00571AA3" w:rsidRDefault="00571AA3" w:rsidP="00571AA3">
      <w:pPr>
        <w:spacing w:after="0" w:line="240" w:lineRule="auto"/>
        <w:ind w:firstLine="709"/>
        <w:jc w:val="both"/>
        <w:rPr>
          <w:rFonts w:ascii="Times New Roman" w:eastAsia="Times New Roman" w:hAnsi="Times New Roman" w:cs="Times New Roman"/>
          <w:sz w:val="28"/>
          <w:szCs w:val="28"/>
          <w:lang w:eastAsia="ru-RU"/>
        </w:rPr>
      </w:pPr>
    </w:p>
    <w:p w:rsidR="00571AA3" w:rsidRPr="00571AA3" w:rsidRDefault="00571AA3" w:rsidP="00571AA3">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571AA3" w:rsidRPr="00571AA3" w:rsidRDefault="00571AA3" w:rsidP="00571AA3">
      <w:pPr>
        <w:autoSpaceDE w:val="0"/>
        <w:autoSpaceDN w:val="0"/>
        <w:adjustRightInd w:val="0"/>
        <w:spacing w:after="0" w:line="240" w:lineRule="auto"/>
        <w:jc w:val="both"/>
        <w:rPr>
          <w:rFonts w:ascii="Times New Roman" w:eastAsia="Times New Roman" w:hAnsi="Times New Roman" w:cs="Times New Roman"/>
          <w:sz w:val="24"/>
          <w:szCs w:val="24"/>
        </w:rPr>
      </w:pPr>
    </w:p>
    <w:p w:rsidR="00571AA3" w:rsidRPr="00571AA3" w:rsidRDefault="00571AA3" w:rsidP="00571AA3">
      <w:pPr>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571AA3">
        <w:rPr>
          <w:rFonts w:ascii="Times New Roman" w:eastAsia="Times New Roman" w:hAnsi="Times New Roman" w:cs="Times New Roman"/>
          <w:sz w:val="24"/>
          <w:szCs w:val="24"/>
        </w:rPr>
        <w:br w:type="page"/>
      </w:r>
      <w:r w:rsidRPr="00571AA3">
        <w:rPr>
          <w:rFonts w:ascii="Times New Roman" w:eastAsia="Times New Roman" w:hAnsi="Times New Roman" w:cs="Times New Roman"/>
          <w:sz w:val="28"/>
        </w:rPr>
        <w:t>Приложение 4</w:t>
      </w:r>
      <w:r w:rsidRPr="00571AA3">
        <w:rPr>
          <w:rFonts w:ascii="Times New Roman" w:eastAsia="Times New Roman" w:hAnsi="Times New Roman" w:cs="Times New Roman"/>
          <w:sz w:val="28"/>
          <w:szCs w:val="28"/>
        </w:rPr>
        <w:t xml:space="preserve"> </w:t>
      </w:r>
    </w:p>
    <w:p w:rsidR="00571AA3" w:rsidRPr="00571AA3" w:rsidRDefault="00571AA3" w:rsidP="00571AA3">
      <w:pPr>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к документации об аукционе</w:t>
      </w:r>
    </w:p>
    <w:p w:rsidR="00571AA3" w:rsidRPr="00571AA3" w:rsidRDefault="00571AA3" w:rsidP="00571AA3">
      <w:pPr>
        <w:spacing w:after="0" w:line="240" w:lineRule="auto"/>
        <w:ind w:firstLine="709"/>
        <w:jc w:val="right"/>
        <w:rPr>
          <w:rFonts w:ascii="Times New Roman" w:eastAsia="Times New Roman" w:hAnsi="Times New Roman" w:cs="Times New Roman"/>
          <w:sz w:val="28"/>
        </w:rPr>
      </w:pPr>
    </w:p>
    <w:p w:rsidR="00571AA3" w:rsidRPr="00571AA3" w:rsidRDefault="00571AA3" w:rsidP="00571AA3">
      <w:pPr>
        <w:autoSpaceDE w:val="0"/>
        <w:autoSpaceDN w:val="0"/>
        <w:adjustRightInd w:val="0"/>
        <w:spacing w:after="0" w:line="240" w:lineRule="auto"/>
        <w:ind w:left="540" w:firstLine="709"/>
        <w:jc w:val="both"/>
        <w:rPr>
          <w:rFonts w:ascii="Times New Roman" w:eastAsia="Times New Roman" w:hAnsi="Times New Roman" w:cs="Times New Roman"/>
          <w:sz w:val="28"/>
          <w:szCs w:val="28"/>
        </w:rPr>
      </w:pPr>
    </w:p>
    <w:p w:rsidR="00571AA3" w:rsidRPr="00571AA3" w:rsidRDefault="00571AA3" w:rsidP="00571AA3">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БЛАНК ОРГАНИЗАЦИИ</w:t>
      </w:r>
    </w:p>
    <w:p w:rsidR="00571AA3" w:rsidRPr="00571AA3" w:rsidRDefault="00571AA3" w:rsidP="00571AA3">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571AA3" w:rsidRPr="00571AA3" w:rsidRDefault="00571AA3" w:rsidP="00571AA3">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 xml:space="preserve">Доверенность № ___ </w:t>
      </w:r>
    </w:p>
    <w:p w:rsidR="00571AA3" w:rsidRPr="00571AA3" w:rsidRDefault="00571AA3" w:rsidP="00571AA3">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571AA3" w:rsidRPr="00571AA3" w:rsidRDefault="00571AA3" w:rsidP="00571AA3">
      <w:pPr>
        <w:autoSpaceDE w:val="0"/>
        <w:autoSpaceDN w:val="0"/>
        <w:adjustRightInd w:val="0"/>
        <w:spacing w:after="0" w:line="240" w:lineRule="auto"/>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 xml:space="preserve">село </w:t>
      </w:r>
      <w:proofErr w:type="gramStart"/>
      <w:r w:rsidRPr="00571AA3">
        <w:rPr>
          <w:rFonts w:ascii="Times New Roman" w:eastAsia="Times New Roman" w:hAnsi="Times New Roman" w:cs="Times New Roman"/>
          <w:sz w:val="28"/>
          <w:szCs w:val="28"/>
        </w:rPr>
        <w:t>Большой</w:t>
      </w:r>
      <w:proofErr w:type="gramEnd"/>
      <w:r w:rsidRPr="00571AA3">
        <w:rPr>
          <w:rFonts w:ascii="Times New Roman" w:eastAsia="Times New Roman" w:hAnsi="Times New Roman" w:cs="Times New Roman"/>
          <w:sz w:val="28"/>
          <w:szCs w:val="28"/>
        </w:rPr>
        <w:t xml:space="preserve"> Бейсуг</w:t>
      </w:r>
    </w:p>
    <w:p w:rsidR="00571AA3" w:rsidRPr="00571AA3" w:rsidRDefault="00571AA3" w:rsidP="00571AA3">
      <w:pPr>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«___» __________ 20__ г.</w:t>
      </w:r>
    </w:p>
    <w:p w:rsidR="00571AA3" w:rsidRPr="00571AA3" w:rsidRDefault="00571AA3" w:rsidP="00571AA3">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571AA3" w:rsidRPr="00571AA3" w:rsidRDefault="00571AA3" w:rsidP="00571AA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71AA3">
        <w:rPr>
          <w:rFonts w:ascii="Times New Roman" w:eastAsia="Calibri" w:hAnsi="Times New Roman" w:cs="Times New Roman"/>
          <w:sz w:val="28"/>
          <w:szCs w:val="28"/>
          <w:lang w:eastAsia="ru-RU"/>
        </w:rPr>
        <w:t>__________________________________________________________________</w:t>
      </w:r>
    </w:p>
    <w:p w:rsidR="00571AA3" w:rsidRPr="00571AA3" w:rsidRDefault="00571AA3" w:rsidP="00571AA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71AA3">
        <w:rPr>
          <w:rFonts w:ascii="Times New Roman" w:eastAsia="Calibri" w:hAnsi="Times New Roman" w:cs="Times New Roman"/>
          <w:sz w:val="24"/>
          <w:szCs w:val="24"/>
          <w:lang w:eastAsia="ru-RU"/>
        </w:rPr>
        <w:t xml:space="preserve">                  (полное наименование юридического лица)</w:t>
      </w:r>
    </w:p>
    <w:p w:rsidR="00571AA3" w:rsidRPr="00571AA3" w:rsidRDefault="00571AA3" w:rsidP="00571AA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71AA3">
        <w:rPr>
          <w:rFonts w:ascii="Times New Roman" w:eastAsia="Calibri" w:hAnsi="Times New Roman" w:cs="Times New Roman"/>
          <w:sz w:val="28"/>
          <w:szCs w:val="28"/>
          <w:lang w:eastAsia="ru-RU"/>
        </w:rPr>
        <w:t>(далее</w:t>
      </w:r>
      <w:proofErr w:type="gramStart"/>
      <w:r w:rsidRPr="00571AA3">
        <w:rPr>
          <w:rFonts w:ascii="Times New Roman" w:eastAsia="Calibri" w:hAnsi="Times New Roman" w:cs="Times New Roman"/>
          <w:sz w:val="28"/>
          <w:szCs w:val="28"/>
          <w:lang w:eastAsia="ru-RU"/>
        </w:rPr>
        <w:t xml:space="preserve"> - _____________) </w:t>
      </w:r>
      <w:proofErr w:type="gramEnd"/>
      <w:r w:rsidRPr="00571AA3">
        <w:rPr>
          <w:rFonts w:ascii="Times New Roman" w:eastAsia="Calibri" w:hAnsi="Times New Roman" w:cs="Times New Roman"/>
          <w:sz w:val="28"/>
          <w:szCs w:val="28"/>
          <w:lang w:eastAsia="ru-RU"/>
        </w:rPr>
        <w:t xml:space="preserve">в лице _______________________________________, </w:t>
      </w:r>
    </w:p>
    <w:p w:rsidR="00571AA3" w:rsidRPr="00571AA3" w:rsidRDefault="00571AA3" w:rsidP="00571AA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AA3">
        <w:rPr>
          <w:rFonts w:ascii="Times New Roman" w:eastAsia="Calibri" w:hAnsi="Times New Roman" w:cs="Times New Roman"/>
          <w:sz w:val="24"/>
          <w:szCs w:val="24"/>
          <w:lang w:eastAsia="ru-RU"/>
        </w:rPr>
        <w:t xml:space="preserve">                     (организация)                                      (должность, Ф.И.О.)</w:t>
      </w:r>
    </w:p>
    <w:p w:rsidR="00571AA3" w:rsidRPr="00571AA3" w:rsidRDefault="00571AA3" w:rsidP="00571AA3">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spellStart"/>
      <w:r w:rsidRPr="00571AA3">
        <w:rPr>
          <w:rFonts w:ascii="Times New Roman" w:eastAsia="Calibri" w:hAnsi="Times New Roman" w:cs="Times New Roman"/>
          <w:sz w:val="28"/>
          <w:szCs w:val="28"/>
          <w:lang w:eastAsia="ru-RU"/>
        </w:rPr>
        <w:t>действующ</w:t>
      </w:r>
      <w:proofErr w:type="spellEnd"/>
      <w:r w:rsidRPr="00571AA3">
        <w:rPr>
          <w:rFonts w:ascii="Times New Roman" w:eastAsia="Calibri" w:hAnsi="Times New Roman" w:cs="Times New Roman"/>
          <w:sz w:val="28"/>
          <w:szCs w:val="28"/>
          <w:lang w:eastAsia="ru-RU"/>
        </w:rPr>
        <w:t xml:space="preserve">___ на основании _______________________________, </w:t>
      </w:r>
      <w:proofErr w:type="gramStart"/>
      <w:r w:rsidRPr="00571AA3">
        <w:rPr>
          <w:rFonts w:ascii="Times New Roman" w:eastAsia="Calibri" w:hAnsi="Times New Roman" w:cs="Times New Roman"/>
          <w:sz w:val="28"/>
          <w:szCs w:val="28"/>
          <w:lang w:eastAsia="ru-RU"/>
        </w:rPr>
        <w:t>настоящей</w:t>
      </w:r>
      <w:proofErr w:type="gramEnd"/>
    </w:p>
    <w:p w:rsidR="00571AA3" w:rsidRPr="00571AA3" w:rsidRDefault="00571AA3" w:rsidP="00571AA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AA3">
        <w:rPr>
          <w:rFonts w:ascii="Times New Roman" w:eastAsia="Calibri" w:hAnsi="Times New Roman" w:cs="Times New Roman"/>
          <w:sz w:val="24"/>
          <w:szCs w:val="24"/>
          <w:lang w:eastAsia="ru-RU"/>
        </w:rPr>
        <w:t xml:space="preserve">                                                                              устав/положение</w:t>
      </w:r>
    </w:p>
    <w:p w:rsidR="00571AA3" w:rsidRPr="00571AA3" w:rsidRDefault="00571AA3" w:rsidP="00571AA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71AA3">
        <w:rPr>
          <w:rFonts w:ascii="Times New Roman" w:eastAsia="Calibri" w:hAnsi="Times New Roman" w:cs="Times New Roman"/>
          <w:sz w:val="28"/>
          <w:szCs w:val="28"/>
          <w:lang w:eastAsia="ru-RU"/>
        </w:rPr>
        <w:t xml:space="preserve">доверенностью уполномочивает   ______________________________________, </w:t>
      </w:r>
    </w:p>
    <w:p w:rsidR="00571AA3" w:rsidRPr="00571AA3" w:rsidRDefault="00571AA3" w:rsidP="00571AA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71AA3">
        <w:rPr>
          <w:rFonts w:ascii="Times New Roman" w:eastAsia="Calibri" w:hAnsi="Times New Roman" w:cs="Times New Roman"/>
          <w:sz w:val="24"/>
          <w:szCs w:val="24"/>
          <w:lang w:eastAsia="ru-RU"/>
        </w:rPr>
        <w:t xml:space="preserve">                                                                       (Ф.И.О. полностью, должность)</w:t>
      </w:r>
    </w:p>
    <w:p w:rsidR="00571AA3" w:rsidRPr="00571AA3" w:rsidRDefault="00571AA3" w:rsidP="00571AA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71AA3">
        <w:rPr>
          <w:rFonts w:ascii="Times New Roman" w:eastAsia="Calibri" w:hAnsi="Times New Roman" w:cs="Times New Roman"/>
          <w:sz w:val="28"/>
          <w:szCs w:val="28"/>
          <w:lang w:eastAsia="ru-RU"/>
        </w:rPr>
        <w:t xml:space="preserve">паспорт _________________________, выдан ___________________________, </w:t>
      </w:r>
    </w:p>
    <w:p w:rsidR="00571AA3" w:rsidRPr="00571AA3" w:rsidRDefault="00571AA3" w:rsidP="00571AA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AA3">
        <w:rPr>
          <w:rFonts w:ascii="Times New Roman" w:eastAsia="Calibri" w:hAnsi="Times New Roman" w:cs="Times New Roman"/>
          <w:sz w:val="24"/>
          <w:szCs w:val="24"/>
          <w:lang w:eastAsia="ru-RU"/>
        </w:rPr>
        <w:t xml:space="preserve">                                            (номер)                                                    (кем, когда)</w:t>
      </w:r>
    </w:p>
    <w:p w:rsidR="00571AA3" w:rsidRPr="00571AA3" w:rsidRDefault="00571AA3" w:rsidP="00571AA3">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spellStart"/>
      <w:r w:rsidRPr="00571AA3">
        <w:rPr>
          <w:rFonts w:ascii="Times New Roman" w:eastAsia="Calibri" w:hAnsi="Times New Roman" w:cs="Times New Roman"/>
          <w:sz w:val="28"/>
          <w:szCs w:val="28"/>
          <w:lang w:eastAsia="ru-RU"/>
        </w:rPr>
        <w:t>проживающ</w:t>
      </w:r>
      <w:proofErr w:type="spellEnd"/>
      <w:r w:rsidRPr="00571AA3">
        <w:rPr>
          <w:rFonts w:ascii="Times New Roman" w:eastAsia="Calibri" w:hAnsi="Times New Roman" w:cs="Times New Roman"/>
          <w:sz w:val="28"/>
          <w:szCs w:val="28"/>
          <w:lang w:eastAsia="ru-RU"/>
        </w:rPr>
        <w:t xml:space="preserve">___ по адресу: ___________________________________________, </w:t>
      </w:r>
    </w:p>
    <w:p w:rsidR="00571AA3" w:rsidRPr="00571AA3" w:rsidRDefault="00571AA3" w:rsidP="00571AA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AA3">
        <w:rPr>
          <w:rFonts w:ascii="Times New Roman" w:eastAsia="Calibri" w:hAnsi="Times New Roman" w:cs="Times New Roman"/>
          <w:sz w:val="24"/>
          <w:szCs w:val="24"/>
          <w:lang w:eastAsia="ru-RU"/>
        </w:rPr>
        <w:t xml:space="preserve">                                      </w:t>
      </w:r>
      <w:r w:rsidRPr="00571AA3">
        <w:rPr>
          <w:rFonts w:ascii="Times New Roman" w:eastAsia="Calibri" w:hAnsi="Times New Roman" w:cs="Times New Roman"/>
          <w:sz w:val="24"/>
          <w:szCs w:val="24"/>
          <w:lang w:eastAsia="ru-RU"/>
        </w:rPr>
        <w:tab/>
      </w:r>
      <w:r w:rsidRPr="00571AA3">
        <w:rPr>
          <w:rFonts w:ascii="Times New Roman" w:eastAsia="Calibri" w:hAnsi="Times New Roman" w:cs="Times New Roman"/>
          <w:sz w:val="24"/>
          <w:szCs w:val="24"/>
          <w:lang w:eastAsia="ru-RU"/>
        </w:rPr>
        <w:tab/>
        <w:t xml:space="preserve">                     (адрес с указанием индекса)</w:t>
      </w:r>
    </w:p>
    <w:p w:rsidR="00571AA3" w:rsidRPr="00571AA3" w:rsidRDefault="00571AA3" w:rsidP="00571AA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71AA3">
        <w:rPr>
          <w:rFonts w:ascii="Times New Roman" w:eastAsia="Calibri" w:hAnsi="Times New Roman" w:cs="Times New Roman"/>
          <w:sz w:val="28"/>
          <w:szCs w:val="28"/>
          <w:lang w:eastAsia="ru-RU"/>
        </w:rPr>
        <w:t>представлять интересы ______________________ на аукционе на право заключения договора аренды земельного участка сельскохозяйственного назначения _____________________ по адресу _______________________, проводимом администрацией Большебейсугского сельского поселения Брюховецкого района, с правом подачи заявки на участие в аукционе, иных документов, необходимых для участия в аукционе, а также совершать иные действия, связанные с выполнением данного поручения.</w:t>
      </w:r>
    </w:p>
    <w:p w:rsidR="00571AA3" w:rsidRPr="00571AA3" w:rsidRDefault="00571AA3" w:rsidP="00571AA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1AA3">
        <w:rPr>
          <w:rFonts w:ascii="Times New Roman" w:eastAsia="Calibri" w:hAnsi="Times New Roman" w:cs="Times New Roman"/>
          <w:sz w:val="28"/>
          <w:szCs w:val="28"/>
          <w:lang w:eastAsia="ru-RU"/>
        </w:rPr>
        <w:t xml:space="preserve">Настоящая доверенность выдана сроком </w:t>
      </w:r>
      <w:proofErr w:type="gramStart"/>
      <w:r w:rsidRPr="00571AA3">
        <w:rPr>
          <w:rFonts w:ascii="Times New Roman" w:eastAsia="Calibri" w:hAnsi="Times New Roman" w:cs="Times New Roman"/>
          <w:sz w:val="28"/>
          <w:szCs w:val="28"/>
          <w:lang w:eastAsia="ru-RU"/>
        </w:rPr>
        <w:t>до</w:t>
      </w:r>
      <w:proofErr w:type="gramEnd"/>
      <w:r w:rsidRPr="00571AA3">
        <w:rPr>
          <w:rFonts w:ascii="Times New Roman" w:eastAsia="Calibri" w:hAnsi="Times New Roman" w:cs="Times New Roman"/>
          <w:sz w:val="28"/>
          <w:szCs w:val="28"/>
          <w:lang w:eastAsia="ru-RU"/>
        </w:rPr>
        <w:t xml:space="preserve"> _____________________</w:t>
      </w:r>
    </w:p>
    <w:p w:rsidR="00571AA3" w:rsidRPr="00571AA3" w:rsidRDefault="00571AA3" w:rsidP="00571AA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1AA3">
        <w:rPr>
          <w:rFonts w:ascii="Times New Roman" w:eastAsia="Calibri" w:hAnsi="Times New Roman" w:cs="Times New Roman"/>
          <w:sz w:val="28"/>
          <w:szCs w:val="28"/>
          <w:lang w:eastAsia="ru-RU"/>
        </w:rPr>
        <w:t>Полномочия по настоящей доверенности не могут быть переданы другим лицам.</w:t>
      </w:r>
    </w:p>
    <w:p w:rsidR="00571AA3" w:rsidRPr="00571AA3" w:rsidRDefault="00571AA3" w:rsidP="00571AA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571AA3" w:rsidRPr="00571AA3" w:rsidRDefault="00571AA3" w:rsidP="00571AA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1AA3">
        <w:rPr>
          <w:rFonts w:ascii="Times New Roman" w:eastAsia="Calibri" w:hAnsi="Times New Roman" w:cs="Times New Roman"/>
          <w:sz w:val="28"/>
          <w:szCs w:val="28"/>
          <w:lang w:eastAsia="ru-RU"/>
        </w:rPr>
        <w:t>Руководитель организации _________________________________</w:t>
      </w:r>
    </w:p>
    <w:p w:rsidR="00571AA3" w:rsidRPr="00571AA3" w:rsidRDefault="00571AA3" w:rsidP="00571AA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71AA3">
        <w:rPr>
          <w:rFonts w:ascii="Times New Roman" w:eastAsia="Calibri" w:hAnsi="Times New Roman" w:cs="Times New Roman"/>
          <w:sz w:val="24"/>
          <w:szCs w:val="24"/>
          <w:lang w:eastAsia="ru-RU"/>
        </w:rPr>
        <w:t>(указывается должность)                                        (Ф.И.О.)</w:t>
      </w:r>
    </w:p>
    <w:p w:rsidR="00571AA3" w:rsidRPr="00571AA3" w:rsidRDefault="00571AA3" w:rsidP="00571AA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71AA3" w:rsidRPr="00571AA3" w:rsidRDefault="00571AA3" w:rsidP="00571AA3">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571AA3" w:rsidRPr="00571AA3" w:rsidRDefault="00571AA3" w:rsidP="00571AA3">
      <w:pPr>
        <w:autoSpaceDE w:val="0"/>
        <w:autoSpaceDN w:val="0"/>
        <w:adjustRightInd w:val="0"/>
        <w:spacing w:after="0" w:line="240" w:lineRule="auto"/>
        <w:ind w:firstLine="540"/>
        <w:jc w:val="both"/>
        <w:rPr>
          <w:rFonts w:ascii="Times New Roman" w:eastAsia="Times New Roman" w:hAnsi="Times New Roman" w:cs="Times New Roman"/>
          <w:sz w:val="28"/>
          <w:szCs w:val="28"/>
        </w:rPr>
        <w:sectPr w:rsidR="00571AA3" w:rsidRPr="00571AA3" w:rsidSect="00336B0A">
          <w:headerReference w:type="even" r:id="rId10"/>
          <w:headerReference w:type="default" r:id="rId11"/>
          <w:pgSz w:w="11906" w:h="16838"/>
          <w:pgMar w:top="1134" w:right="567" w:bottom="1134" w:left="1701" w:header="709" w:footer="709" w:gutter="0"/>
          <w:cols w:space="708"/>
          <w:titlePg/>
          <w:docGrid w:linePitch="360"/>
        </w:sectPr>
      </w:pPr>
    </w:p>
    <w:p w:rsidR="00571AA3" w:rsidRPr="00571AA3" w:rsidRDefault="00571AA3" w:rsidP="00571AA3">
      <w:pPr>
        <w:autoSpaceDE w:val="0"/>
        <w:autoSpaceDN w:val="0"/>
        <w:adjustRightInd w:val="0"/>
        <w:spacing w:after="0" w:line="240" w:lineRule="auto"/>
        <w:ind w:firstLine="709"/>
        <w:jc w:val="right"/>
        <w:rPr>
          <w:rFonts w:ascii="Times New Roman" w:eastAsia="Times New Roman" w:hAnsi="Times New Roman" w:cs="Times New Roman"/>
          <w:sz w:val="28"/>
          <w:szCs w:val="28"/>
        </w:rPr>
      </w:pPr>
      <w:bookmarkStart w:id="33" w:name="_Toc314723517"/>
      <w:r w:rsidRPr="00571AA3">
        <w:rPr>
          <w:rFonts w:ascii="Times New Roman" w:eastAsia="Times New Roman" w:hAnsi="Times New Roman" w:cs="Times New Roman"/>
          <w:sz w:val="28"/>
        </w:rPr>
        <w:t xml:space="preserve">Приложение </w:t>
      </w:r>
      <w:bookmarkEnd w:id="33"/>
      <w:r w:rsidRPr="00571AA3">
        <w:rPr>
          <w:rFonts w:ascii="Times New Roman" w:eastAsia="Times New Roman" w:hAnsi="Times New Roman" w:cs="Times New Roman"/>
          <w:sz w:val="28"/>
        </w:rPr>
        <w:t>5</w:t>
      </w:r>
      <w:r w:rsidRPr="00571AA3">
        <w:rPr>
          <w:rFonts w:ascii="Times New Roman" w:eastAsia="Times New Roman" w:hAnsi="Times New Roman" w:cs="Times New Roman"/>
          <w:sz w:val="28"/>
          <w:szCs w:val="28"/>
        </w:rPr>
        <w:t xml:space="preserve"> </w:t>
      </w:r>
    </w:p>
    <w:p w:rsidR="00571AA3" w:rsidRPr="00571AA3" w:rsidRDefault="00571AA3" w:rsidP="00571AA3">
      <w:pPr>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к документации об аукционе</w:t>
      </w:r>
    </w:p>
    <w:p w:rsidR="00571AA3" w:rsidRPr="00571AA3" w:rsidRDefault="00571AA3" w:rsidP="00571AA3">
      <w:pPr>
        <w:spacing w:after="0" w:line="240" w:lineRule="auto"/>
        <w:ind w:firstLine="709"/>
        <w:jc w:val="right"/>
        <w:rPr>
          <w:rFonts w:ascii="Times New Roman" w:eastAsia="Times New Roman" w:hAnsi="Times New Roman" w:cs="Times New Roman"/>
          <w:sz w:val="28"/>
        </w:rPr>
      </w:pPr>
    </w:p>
    <w:p w:rsidR="00571AA3" w:rsidRPr="00571AA3" w:rsidRDefault="00571AA3" w:rsidP="00571AA3">
      <w:pPr>
        <w:autoSpaceDE w:val="0"/>
        <w:autoSpaceDN w:val="0"/>
        <w:adjustRightInd w:val="0"/>
        <w:spacing w:after="0" w:line="240" w:lineRule="auto"/>
        <w:jc w:val="both"/>
        <w:rPr>
          <w:rFonts w:ascii="Times New Roman" w:eastAsia="Times New Roman" w:hAnsi="Times New Roman" w:cs="Times New Roman"/>
          <w:sz w:val="28"/>
          <w:szCs w:val="28"/>
        </w:rPr>
      </w:pPr>
    </w:p>
    <w:p w:rsidR="00571AA3" w:rsidRPr="00571AA3" w:rsidRDefault="00571AA3" w:rsidP="00571AA3">
      <w:pPr>
        <w:autoSpaceDE w:val="0"/>
        <w:autoSpaceDN w:val="0"/>
        <w:adjustRightInd w:val="0"/>
        <w:spacing w:after="0" w:line="240" w:lineRule="auto"/>
        <w:jc w:val="center"/>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БЛАНК ОРГАНИЗАЦИИ</w:t>
      </w:r>
    </w:p>
    <w:p w:rsidR="00571AA3" w:rsidRPr="00571AA3" w:rsidRDefault="00571AA3" w:rsidP="00571AA3">
      <w:pPr>
        <w:autoSpaceDE w:val="0"/>
        <w:autoSpaceDN w:val="0"/>
        <w:adjustRightInd w:val="0"/>
        <w:spacing w:after="0" w:line="240" w:lineRule="auto"/>
        <w:jc w:val="center"/>
        <w:rPr>
          <w:rFonts w:ascii="Times New Roman" w:eastAsia="Times New Roman" w:hAnsi="Times New Roman" w:cs="Times New Roman"/>
          <w:sz w:val="28"/>
          <w:szCs w:val="28"/>
        </w:rPr>
      </w:pPr>
    </w:p>
    <w:p w:rsidR="00571AA3" w:rsidRPr="00571AA3" w:rsidRDefault="00571AA3" w:rsidP="00571AA3">
      <w:pPr>
        <w:autoSpaceDE w:val="0"/>
        <w:autoSpaceDN w:val="0"/>
        <w:adjustRightInd w:val="0"/>
        <w:spacing w:after="0" w:line="240" w:lineRule="auto"/>
        <w:jc w:val="center"/>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Доверенность № ____</w:t>
      </w:r>
    </w:p>
    <w:p w:rsidR="00571AA3" w:rsidRPr="00571AA3" w:rsidRDefault="00571AA3" w:rsidP="00571AA3">
      <w:pPr>
        <w:autoSpaceDE w:val="0"/>
        <w:autoSpaceDN w:val="0"/>
        <w:adjustRightInd w:val="0"/>
        <w:spacing w:after="0" w:line="240" w:lineRule="auto"/>
        <w:jc w:val="center"/>
        <w:rPr>
          <w:rFonts w:ascii="Times New Roman" w:eastAsia="Times New Roman" w:hAnsi="Times New Roman" w:cs="Times New Roman"/>
          <w:sz w:val="28"/>
          <w:szCs w:val="28"/>
        </w:rPr>
      </w:pPr>
    </w:p>
    <w:p w:rsidR="00571AA3" w:rsidRPr="00571AA3" w:rsidRDefault="00571AA3" w:rsidP="00571AA3">
      <w:pPr>
        <w:autoSpaceDE w:val="0"/>
        <w:autoSpaceDN w:val="0"/>
        <w:adjustRightInd w:val="0"/>
        <w:spacing w:after="0" w:line="240" w:lineRule="auto"/>
        <w:jc w:val="both"/>
        <w:rPr>
          <w:rFonts w:ascii="Times New Roman" w:eastAsia="Times New Roman" w:hAnsi="Times New Roman" w:cs="Times New Roman"/>
          <w:sz w:val="28"/>
          <w:szCs w:val="28"/>
        </w:rPr>
      </w:pPr>
      <w:r w:rsidRPr="00571AA3">
        <w:rPr>
          <w:rFonts w:ascii="Times New Roman" w:eastAsia="Times New Roman" w:hAnsi="Times New Roman" w:cs="Times New Roman"/>
          <w:sz w:val="28"/>
          <w:szCs w:val="28"/>
        </w:rPr>
        <w:t>село Большой Бейсуг</w:t>
      </w:r>
      <w:r w:rsidRPr="00571AA3">
        <w:rPr>
          <w:rFonts w:ascii="Times New Roman" w:eastAsia="Times New Roman" w:hAnsi="Times New Roman" w:cs="Times New Roman"/>
          <w:sz w:val="28"/>
          <w:szCs w:val="28"/>
        </w:rPr>
        <w:tab/>
      </w:r>
      <w:r w:rsidRPr="00571AA3">
        <w:rPr>
          <w:rFonts w:ascii="Times New Roman" w:eastAsia="Times New Roman" w:hAnsi="Times New Roman" w:cs="Times New Roman"/>
          <w:sz w:val="28"/>
          <w:szCs w:val="28"/>
        </w:rPr>
        <w:tab/>
      </w:r>
      <w:r w:rsidRPr="00571AA3">
        <w:rPr>
          <w:rFonts w:ascii="Times New Roman" w:eastAsia="Times New Roman" w:hAnsi="Times New Roman" w:cs="Times New Roman"/>
          <w:sz w:val="28"/>
          <w:szCs w:val="28"/>
        </w:rPr>
        <w:tab/>
      </w:r>
      <w:r w:rsidRPr="00571AA3">
        <w:rPr>
          <w:rFonts w:ascii="Times New Roman" w:eastAsia="Times New Roman" w:hAnsi="Times New Roman" w:cs="Times New Roman"/>
          <w:sz w:val="28"/>
          <w:szCs w:val="28"/>
        </w:rPr>
        <w:tab/>
      </w:r>
      <w:r w:rsidRPr="00571AA3">
        <w:rPr>
          <w:rFonts w:ascii="Times New Roman" w:eastAsia="Times New Roman" w:hAnsi="Times New Roman" w:cs="Times New Roman"/>
          <w:sz w:val="28"/>
          <w:szCs w:val="28"/>
        </w:rPr>
        <w:tab/>
      </w:r>
      <w:r w:rsidRPr="00571AA3">
        <w:rPr>
          <w:rFonts w:ascii="Times New Roman" w:eastAsia="Times New Roman" w:hAnsi="Times New Roman" w:cs="Times New Roman"/>
          <w:sz w:val="28"/>
          <w:szCs w:val="28"/>
        </w:rPr>
        <w:tab/>
        <w:t xml:space="preserve">   «___» ________ 20__ г.</w:t>
      </w:r>
    </w:p>
    <w:p w:rsidR="00571AA3" w:rsidRPr="00571AA3" w:rsidRDefault="00571AA3" w:rsidP="00571AA3">
      <w:pPr>
        <w:autoSpaceDE w:val="0"/>
        <w:autoSpaceDN w:val="0"/>
        <w:adjustRightInd w:val="0"/>
        <w:spacing w:after="0" w:line="240" w:lineRule="auto"/>
        <w:jc w:val="both"/>
        <w:rPr>
          <w:rFonts w:ascii="Times New Roman" w:eastAsia="Times New Roman" w:hAnsi="Times New Roman" w:cs="Times New Roman"/>
          <w:sz w:val="28"/>
          <w:szCs w:val="28"/>
        </w:rPr>
      </w:pPr>
    </w:p>
    <w:p w:rsidR="00571AA3" w:rsidRPr="00571AA3" w:rsidRDefault="00571AA3" w:rsidP="00DE4C3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71AA3">
        <w:rPr>
          <w:rFonts w:ascii="Times New Roman" w:eastAsia="Calibri" w:hAnsi="Times New Roman" w:cs="Times New Roman"/>
          <w:sz w:val="28"/>
          <w:szCs w:val="28"/>
          <w:lang w:eastAsia="ru-RU"/>
        </w:rPr>
        <w:t xml:space="preserve">_______________________________________________________________ </w:t>
      </w:r>
    </w:p>
    <w:p w:rsidR="00571AA3" w:rsidRPr="00571AA3" w:rsidRDefault="00571AA3" w:rsidP="00571AA3">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571AA3">
        <w:rPr>
          <w:rFonts w:ascii="Times New Roman" w:eastAsia="Calibri" w:hAnsi="Times New Roman" w:cs="Times New Roman"/>
          <w:sz w:val="24"/>
          <w:szCs w:val="24"/>
          <w:lang w:eastAsia="ru-RU"/>
        </w:rPr>
        <w:t xml:space="preserve">                  (полное наименование юридического лица)</w:t>
      </w:r>
    </w:p>
    <w:p w:rsidR="00571AA3" w:rsidRPr="00571AA3" w:rsidRDefault="00571AA3" w:rsidP="00571AA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71AA3">
        <w:rPr>
          <w:rFonts w:ascii="Times New Roman" w:eastAsia="Calibri" w:hAnsi="Times New Roman" w:cs="Times New Roman"/>
          <w:sz w:val="28"/>
          <w:szCs w:val="28"/>
          <w:lang w:eastAsia="ru-RU"/>
        </w:rPr>
        <w:t>(далее</w:t>
      </w:r>
      <w:proofErr w:type="gramStart"/>
      <w:r w:rsidRPr="00571AA3">
        <w:rPr>
          <w:rFonts w:ascii="Times New Roman" w:eastAsia="Calibri" w:hAnsi="Times New Roman" w:cs="Times New Roman"/>
          <w:sz w:val="28"/>
          <w:szCs w:val="28"/>
          <w:lang w:eastAsia="ru-RU"/>
        </w:rPr>
        <w:t xml:space="preserve"> - _____________) </w:t>
      </w:r>
      <w:proofErr w:type="gramEnd"/>
      <w:r w:rsidRPr="00571AA3">
        <w:rPr>
          <w:rFonts w:ascii="Times New Roman" w:eastAsia="Calibri" w:hAnsi="Times New Roman" w:cs="Times New Roman"/>
          <w:sz w:val="28"/>
          <w:szCs w:val="28"/>
          <w:lang w:eastAsia="ru-RU"/>
        </w:rPr>
        <w:t>в лице ________</w:t>
      </w:r>
      <w:r w:rsidR="00DE4C3A">
        <w:rPr>
          <w:rFonts w:ascii="Times New Roman" w:eastAsia="Calibri" w:hAnsi="Times New Roman" w:cs="Times New Roman"/>
          <w:sz w:val="28"/>
          <w:szCs w:val="28"/>
          <w:lang w:eastAsia="ru-RU"/>
        </w:rPr>
        <w:t>______________________________</w:t>
      </w:r>
      <w:r w:rsidRPr="00571AA3">
        <w:rPr>
          <w:rFonts w:ascii="Times New Roman" w:eastAsia="Calibri" w:hAnsi="Times New Roman" w:cs="Times New Roman"/>
          <w:sz w:val="28"/>
          <w:szCs w:val="28"/>
          <w:lang w:eastAsia="ru-RU"/>
        </w:rPr>
        <w:t xml:space="preserve">_, </w:t>
      </w:r>
    </w:p>
    <w:p w:rsidR="00571AA3" w:rsidRPr="00571AA3" w:rsidRDefault="00571AA3" w:rsidP="00571AA3">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571AA3">
        <w:rPr>
          <w:rFonts w:ascii="Times New Roman" w:eastAsia="Calibri" w:hAnsi="Times New Roman" w:cs="Times New Roman"/>
          <w:sz w:val="24"/>
          <w:szCs w:val="24"/>
          <w:lang w:eastAsia="ru-RU"/>
        </w:rPr>
        <w:t>(организация)                                                    (должность, Ф.И.О.)</w:t>
      </w:r>
    </w:p>
    <w:p w:rsidR="00571AA3" w:rsidRPr="00571AA3" w:rsidRDefault="00571AA3" w:rsidP="00571AA3">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spellStart"/>
      <w:r w:rsidRPr="00571AA3">
        <w:rPr>
          <w:rFonts w:ascii="Times New Roman" w:eastAsia="Calibri" w:hAnsi="Times New Roman" w:cs="Times New Roman"/>
          <w:sz w:val="28"/>
          <w:szCs w:val="28"/>
          <w:lang w:eastAsia="ru-RU"/>
        </w:rPr>
        <w:t>действующ</w:t>
      </w:r>
      <w:proofErr w:type="spellEnd"/>
      <w:r w:rsidRPr="00571AA3">
        <w:rPr>
          <w:rFonts w:ascii="Times New Roman" w:eastAsia="Calibri" w:hAnsi="Times New Roman" w:cs="Times New Roman"/>
          <w:sz w:val="28"/>
          <w:szCs w:val="28"/>
          <w:lang w:eastAsia="ru-RU"/>
        </w:rPr>
        <w:t>___ на основании __________</w:t>
      </w:r>
      <w:r w:rsidR="00DE4C3A">
        <w:rPr>
          <w:rFonts w:ascii="Times New Roman" w:eastAsia="Calibri" w:hAnsi="Times New Roman" w:cs="Times New Roman"/>
          <w:sz w:val="28"/>
          <w:szCs w:val="28"/>
          <w:lang w:eastAsia="ru-RU"/>
        </w:rPr>
        <w:t>_____________________________</w:t>
      </w:r>
      <w:r w:rsidRPr="00571AA3">
        <w:rPr>
          <w:rFonts w:ascii="Times New Roman" w:eastAsia="Calibri" w:hAnsi="Times New Roman" w:cs="Times New Roman"/>
          <w:sz w:val="28"/>
          <w:szCs w:val="28"/>
          <w:lang w:eastAsia="ru-RU"/>
        </w:rPr>
        <w:t xml:space="preserve">_,  </w:t>
      </w:r>
    </w:p>
    <w:p w:rsidR="00571AA3" w:rsidRPr="00571AA3" w:rsidRDefault="00571AA3" w:rsidP="00571AA3">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571AA3">
        <w:rPr>
          <w:rFonts w:ascii="Times New Roman" w:eastAsia="Calibri" w:hAnsi="Times New Roman" w:cs="Times New Roman"/>
          <w:sz w:val="24"/>
          <w:szCs w:val="24"/>
          <w:lang w:eastAsia="ru-RU"/>
        </w:rPr>
        <w:t xml:space="preserve">                                                                  устав/положение</w:t>
      </w:r>
    </w:p>
    <w:p w:rsidR="00571AA3" w:rsidRPr="00571AA3" w:rsidRDefault="00571AA3" w:rsidP="00571AA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71AA3">
        <w:rPr>
          <w:rFonts w:ascii="Times New Roman" w:eastAsia="Calibri" w:hAnsi="Times New Roman" w:cs="Times New Roman"/>
          <w:sz w:val="28"/>
          <w:szCs w:val="28"/>
          <w:lang w:eastAsia="ru-RU"/>
        </w:rPr>
        <w:t>настоящей доверенностью уполномочив</w:t>
      </w:r>
      <w:r w:rsidR="00DE4C3A">
        <w:rPr>
          <w:rFonts w:ascii="Times New Roman" w:eastAsia="Calibri" w:hAnsi="Times New Roman" w:cs="Times New Roman"/>
          <w:sz w:val="28"/>
          <w:szCs w:val="28"/>
          <w:lang w:eastAsia="ru-RU"/>
        </w:rPr>
        <w:t>ает __________________________</w:t>
      </w:r>
      <w:r w:rsidRPr="00571AA3">
        <w:rPr>
          <w:rFonts w:ascii="Times New Roman" w:eastAsia="Calibri" w:hAnsi="Times New Roman" w:cs="Times New Roman"/>
          <w:sz w:val="28"/>
          <w:szCs w:val="28"/>
          <w:lang w:eastAsia="ru-RU"/>
        </w:rPr>
        <w:t xml:space="preserve">__, </w:t>
      </w:r>
    </w:p>
    <w:p w:rsidR="00571AA3" w:rsidRPr="00571AA3" w:rsidRDefault="00571AA3" w:rsidP="00571AA3">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571AA3">
        <w:rPr>
          <w:rFonts w:ascii="Times New Roman" w:eastAsia="Calibri" w:hAnsi="Times New Roman" w:cs="Times New Roman"/>
          <w:sz w:val="24"/>
          <w:szCs w:val="24"/>
          <w:lang w:eastAsia="ru-RU"/>
        </w:rPr>
        <w:t xml:space="preserve">                                     </w:t>
      </w:r>
      <w:r w:rsidRPr="00571AA3">
        <w:rPr>
          <w:rFonts w:ascii="Times New Roman" w:eastAsia="Calibri" w:hAnsi="Times New Roman" w:cs="Times New Roman"/>
          <w:sz w:val="24"/>
          <w:szCs w:val="24"/>
          <w:lang w:eastAsia="ru-RU"/>
        </w:rPr>
        <w:tab/>
      </w:r>
      <w:r w:rsidRPr="00571AA3">
        <w:rPr>
          <w:rFonts w:ascii="Times New Roman" w:eastAsia="Calibri" w:hAnsi="Times New Roman" w:cs="Times New Roman"/>
          <w:sz w:val="24"/>
          <w:szCs w:val="24"/>
          <w:lang w:eastAsia="ru-RU"/>
        </w:rPr>
        <w:tab/>
      </w:r>
      <w:r w:rsidRPr="00571AA3">
        <w:rPr>
          <w:rFonts w:ascii="Times New Roman" w:eastAsia="Calibri" w:hAnsi="Times New Roman" w:cs="Times New Roman"/>
          <w:sz w:val="24"/>
          <w:szCs w:val="24"/>
          <w:lang w:eastAsia="ru-RU"/>
        </w:rPr>
        <w:tab/>
        <w:t xml:space="preserve">        (Ф.И.О. полностью, должность)</w:t>
      </w:r>
    </w:p>
    <w:p w:rsidR="00571AA3" w:rsidRPr="00571AA3" w:rsidRDefault="00DE4C3A" w:rsidP="00571AA3">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паспорт ____________</w:t>
      </w:r>
      <w:r w:rsidR="00571AA3" w:rsidRPr="00571AA3">
        <w:rPr>
          <w:rFonts w:ascii="Times New Roman" w:eastAsia="Calibri" w:hAnsi="Times New Roman" w:cs="Times New Roman"/>
          <w:sz w:val="28"/>
          <w:szCs w:val="28"/>
          <w:lang w:eastAsia="ru-RU"/>
        </w:rPr>
        <w:t xml:space="preserve">______________, выдан __________________________, </w:t>
      </w:r>
    </w:p>
    <w:p w:rsidR="00571AA3" w:rsidRPr="00571AA3" w:rsidRDefault="00571AA3" w:rsidP="00571AA3">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571AA3">
        <w:rPr>
          <w:rFonts w:ascii="Times New Roman" w:eastAsia="Calibri" w:hAnsi="Times New Roman" w:cs="Times New Roman"/>
          <w:sz w:val="24"/>
          <w:szCs w:val="24"/>
          <w:lang w:eastAsia="ru-RU"/>
        </w:rPr>
        <w:t xml:space="preserve">                  (номер)                            </w:t>
      </w:r>
      <w:r w:rsidRPr="00571AA3">
        <w:rPr>
          <w:rFonts w:ascii="Times New Roman" w:eastAsia="Calibri" w:hAnsi="Times New Roman" w:cs="Times New Roman"/>
          <w:sz w:val="24"/>
          <w:szCs w:val="24"/>
          <w:lang w:eastAsia="ru-RU"/>
        </w:rPr>
        <w:tab/>
      </w:r>
      <w:r w:rsidRPr="00571AA3">
        <w:rPr>
          <w:rFonts w:ascii="Times New Roman" w:eastAsia="Calibri" w:hAnsi="Times New Roman" w:cs="Times New Roman"/>
          <w:sz w:val="24"/>
          <w:szCs w:val="24"/>
          <w:lang w:eastAsia="ru-RU"/>
        </w:rPr>
        <w:tab/>
      </w:r>
      <w:r w:rsidRPr="00571AA3">
        <w:rPr>
          <w:rFonts w:ascii="Times New Roman" w:eastAsia="Calibri" w:hAnsi="Times New Roman" w:cs="Times New Roman"/>
          <w:sz w:val="24"/>
          <w:szCs w:val="24"/>
          <w:lang w:eastAsia="ru-RU"/>
        </w:rPr>
        <w:tab/>
      </w:r>
      <w:r w:rsidRPr="00571AA3">
        <w:rPr>
          <w:rFonts w:ascii="Times New Roman" w:eastAsia="Calibri" w:hAnsi="Times New Roman" w:cs="Times New Roman"/>
          <w:sz w:val="24"/>
          <w:szCs w:val="24"/>
          <w:lang w:eastAsia="ru-RU"/>
        </w:rPr>
        <w:tab/>
        <w:t>(кем, когда)</w:t>
      </w:r>
    </w:p>
    <w:p w:rsidR="00571AA3" w:rsidRPr="00571AA3" w:rsidRDefault="00571AA3" w:rsidP="00571AA3">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spellStart"/>
      <w:r w:rsidRPr="00571AA3">
        <w:rPr>
          <w:rFonts w:ascii="Times New Roman" w:eastAsia="Calibri" w:hAnsi="Times New Roman" w:cs="Times New Roman"/>
          <w:sz w:val="28"/>
          <w:szCs w:val="28"/>
          <w:lang w:eastAsia="ru-RU"/>
        </w:rPr>
        <w:t>проживающ</w:t>
      </w:r>
      <w:proofErr w:type="spellEnd"/>
      <w:r w:rsidRPr="00571AA3">
        <w:rPr>
          <w:rFonts w:ascii="Times New Roman" w:eastAsia="Calibri" w:hAnsi="Times New Roman" w:cs="Times New Roman"/>
          <w:sz w:val="28"/>
          <w:szCs w:val="28"/>
          <w:lang w:eastAsia="ru-RU"/>
        </w:rPr>
        <w:t>___ по адресу: ________</w:t>
      </w:r>
      <w:r w:rsidR="00DE4C3A">
        <w:rPr>
          <w:rFonts w:ascii="Times New Roman" w:eastAsia="Calibri" w:hAnsi="Times New Roman" w:cs="Times New Roman"/>
          <w:sz w:val="28"/>
          <w:szCs w:val="28"/>
          <w:lang w:eastAsia="ru-RU"/>
        </w:rPr>
        <w:t>______________________________</w:t>
      </w:r>
      <w:r w:rsidRPr="00571AA3">
        <w:rPr>
          <w:rFonts w:ascii="Times New Roman" w:eastAsia="Calibri" w:hAnsi="Times New Roman" w:cs="Times New Roman"/>
          <w:sz w:val="28"/>
          <w:szCs w:val="28"/>
          <w:lang w:eastAsia="ru-RU"/>
        </w:rPr>
        <w:t xml:space="preserve">_____, </w:t>
      </w:r>
    </w:p>
    <w:p w:rsidR="00571AA3" w:rsidRPr="00571AA3" w:rsidRDefault="00571AA3" w:rsidP="00571AA3">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571AA3">
        <w:rPr>
          <w:rFonts w:ascii="Times New Roman" w:eastAsia="Calibri" w:hAnsi="Times New Roman" w:cs="Times New Roman"/>
          <w:sz w:val="24"/>
          <w:szCs w:val="24"/>
          <w:lang w:eastAsia="ru-RU"/>
        </w:rPr>
        <w:t xml:space="preserve">                                   </w:t>
      </w:r>
      <w:r w:rsidRPr="00571AA3">
        <w:rPr>
          <w:rFonts w:ascii="Times New Roman" w:eastAsia="Calibri" w:hAnsi="Times New Roman" w:cs="Times New Roman"/>
          <w:sz w:val="24"/>
          <w:szCs w:val="24"/>
          <w:lang w:eastAsia="ru-RU"/>
        </w:rPr>
        <w:tab/>
      </w:r>
      <w:r w:rsidRPr="00571AA3">
        <w:rPr>
          <w:rFonts w:ascii="Times New Roman" w:eastAsia="Calibri" w:hAnsi="Times New Roman" w:cs="Times New Roman"/>
          <w:sz w:val="24"/>
          <w:szCs w:val="24"/>
          <w:lang w:eastAsia="ru-RU"/>
        </w:rPr>
        <w:tab/>
      </w:r>
      <w:r w:rsidRPr="00571AA3">
        <w:rPr>
          <w:rFonts w:ascii="Times New Roman" w:eastAsia="Calibri" w:hAnsi="Times New Roman" w:cs="Times New Roman"/>
          <w:sz w:val="24"/>
          <w:szCs w:val="24"/>
          <w:lang w:eastAsia="ru-RU"/>
        </w:rPr>
        <w:tab/>
      </w:r>
      <w:r w:rsidRPr="00571AA3">
        <w:rPr>
          <w:rFonts w:ascii="Times New Roman" w:eastAsia="Calibri" w:hAnsi="Times New Roman" w:cs="Times New Roman"/>
          <w:sz w:val="24"/>
          <w:szCs w:val="24"/>
          <w:lang w:eastAsia="ru-RU"/>
        </w:rPr>
        <w:tab/>
        <w:t>(адрес с указанием индекса)</w:t>
      </w:r>
    </w:p>
    <w:p w:rsidR="00571AA3" w:rsidRPr="00571AA3" w:rsidRDefault="00571AA3" w:rsidP="00571AA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71AA3">
        <w:rPr>
          <w:rFonts w:ascii="Times New Roman" w:eastAsia="Calibri" w:hAnsi="Times New Roman" w:cs="Times New Roman"/>
          <w:sz w:val="28"/>
          <w:szCs w:val="28"/>
          <w:lang w:eastAsia="ru-RU"/>
        </w:rPr>
        <w:t>представлять интересы ___________________ на аукционе на право заключения договора аренды земельного участка сельскохозяйственного назначения _____________________ по адресу _______________________,  делать любые  предложения  по  цене  лота  в  ходе  аукциона по своему усмотрению, расписываться  в протоколе о  результатах аукциона в день проведения торгов, а  также  совершать  иные действия, связанные с выполнением данного поручения.</w:t>
      </w:r>
    </w:p>
    <w:p w:rsidR="00571AA3" w:rsidRPr="00571AA3" w:rsidRDefault="00571AA3" w:rsidP="00571AA3">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71AA3">
        <w:rPr>
          <w:rFonts w:ascii="Times New Roman" w:eastAsia="Calibri" w:hAnsi="Times New Roman" w:cs="Times New Roman"/>
          <w:sz w:val="28"/>
          <w:szCs w:val="28"/>
          <w:lang w:eastAsia="ru-RU"/>
        </w:rPr>
        <w:t>Настоящая доверенность выдан</w:t>
      </w:r>
      <w:r w:rsidR="00DE4C3A">
        <w:rPr>
          <w:rFonts w:ascii="Times New Roman" w:eastAsia="Calibri" w:hAnsi="Times New Roman" w:cs="Times New Roman"/>
          <w:sz w:val="28"/>
          <w:szCs w:val="28"/>
          <w:lang w:eastAsia="ru-RU"/>
        </w:rPr>
        <w:t xml:space="preserve">а сроком </w:t>
      </w:r>
      <w:proofErr w:type="gramStart"/>
      <w:r w:rsidR="00DE4C3A">
        <w:rPr>
          <w:rFonts w:ascii="Times New Roman" w:eastAsia="Calibri" w:hAnsi="Times New Roman" w:cs="Times New Roman"/>
          <w:sz w:val="28"/>
          <w:szCs w:val="28"/>
          <w:lang w:eastAsia="ru-RU"/>
        </w:rPr>
        <w:t>до</w:t>
      </w:r>
      <w:proofErr w:type="gramEnd"/>
      <w:r w:rsidR="00DE4C3A">
        <w:rPr>
          <w:rFonts w:ascii="Times New Roman" w:eastAsia="Calibri" w:hAnsi="Times New Roman" w:cs="Times New Roman"/>
          <w:sz w:val="28"/>
          <w:szCs w:val="28"/>
          <w:lang w:eastAsia="ru-RU"/>
        </w:rPr>
        <w:t xml:space="preserve"> __________________</w:t>
      </w:r>
      <w:r w:rsidRPr="00571AA3">
        <w:rPr>
          <w:rFonts w:ascii="Times New Roman" w:eastAsia="Calibri" w:hAnsi="Times New Roman" w:cs="Times New Roman"/>
          <w:sz w:val="28"/>
          <w:szCs w:val="28"/>
          <w:lang w:eastAsia="ru-RU"/>
        </w:rPr>
        <w:t>____</w:t>
      </w:r>
    </w:p>
    <w:p w:rsidR="00571AA3" w:rsidRPr="00571AA3" w:rsidRDefault="00571AA3" w:rsidP="00571AA3">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71AA3">
        <w:rPr>
          <w:rFonts w:ascii="Times New Roman" w:eastAsia="Calibri" w:hAnsi="Times New Roman" w:cs="Times New Roman"/>
          <w:sz w:val="28"/>
          <w:szCs w:val="28"/>
          <w:lang w:eastAsia="ru-RU"/>
        </w:rPr>
        <w:t>Полномочия  по  настоящей  доверенности  не  могут быть переданы другим лицам.</w:t>
      </w:r>
    </w:p>
    <w:p w:rsidR="00571AA3" w:rsidRPr="00571AA3" w:rsidRDefault="00571AA3" w:rsidP="00571AA3">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71AA3" w:rsidRPr="00571AA3" w:rsidRDefault="00571AA3" w:rsidP="00571AA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71AA3">
        <w:rPr>
          <w:rFonts w:ascii="Times New Roman" w:eastAsia="Calibri" w:hAnsi="Times New Roman" w:cs="Times New Roman"/>
          <w:sz w:val="28"/>
          <w:szCs w:val="28"/>
          <w:lang w:eastAsia="ru-RU"/>
        </w:rPr>
        <w:t>Руководитель организации             ____________________________________</w:t>
      </w:r>
    </w:p>
    <w:p w:rsidR="00571AA3" w:rsidRPr="00571AA3" w:rsidRDefault="00571AA3" w:rsidP="00571AA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AA3">
        <w:rPr>
          <w:rFonts w:ascii="Times New Roman" w:eastAsia="Calibri" w:hAnsi="Times New Roman" w:cs="Times New Roman"/>
          <w:sz w:val="24"/>
          <w:szCs w:val="24"/>
          <w:lang w:eastAsia="ru-RU"/>
        </w:rPr>
        <w:t>(указывается должность)                                                             (Ф.И.О.)</w:t>
      </w:r>
    </w:p>
    <w:p w:rsidR="00571AA3" w:rsidRPr="00571AA3" w:rsidRDefault="00571AA3" w:rsidP="00571AA3">
      <w:pPr>
        <w:autoSpaceDE w:val="0"/>
        <w:autoSpaceDN w:val="0"/>
        <w:adjustRightInd w:val="0"/>
        <w:spacing w:after="0" w:line="240" w:lineRule="auto"/>
        <w:jc w:val="both"/>
        <w:rPr>
          <w:rFonts w:ascii="Times New Roman" w:eastAsia="Times New Roman" w:hAnsi="Times New Roman" w:cs="Times New Roman"/>
          <w:sz w:val="28"/>
          <w:szCs w:val="28"/>
        </w:rPr>
      </w:pPr>
    </w:p>
    <w:p w:rsidR="00571AA3" w:rsidRPr="00571AA3" w:rsidRDefault="00571AA3" w:rsidP="00571AA3">
      <w:pPr>
        <w:spacing w:after="0" w:line="240" w:lineRule="auto"/>
        <w:ind w:firstLine="709"/>
        <w:jc w:val="both"/>
        <w:rPr>
          <w:rFonts w:ascii="Times New Roman" w:eastAsia="Times New Roman" w:hAnsi="Times New Roman" w:cs="Times New Roman"/>
          <w:sz w:val="28"/>
          <w:szCs w:val="28"/>
        </w:rPr>
      </w:pPr>
    </w:p>
    <w:p w:rsidR="00571AA3" w:rsidRPr="00571AA3" w:rsidRDefault="00571AA3" w:rsidP="00571AA3">
      <w:pPr>
        <w:keepNext/>
        <w:spacing w:after="0" w:line="240" w:lineRule="auto"/>
        <w:ind w:firstLine="709"/>
        <w:jc w:val="center"/>
        <w:outlineLvl w:val="0"/>
        <w:rPr>
          <w:rFonts w:ascii="Times New Roman" w:eastAsia="Times New Roman" w:hAnsi="Times New Roman" w:cs="Times New Roman"/>
          <w:b/>
          <w:bCs/>
          <w:kern w:val="32"/>
          <w:sz w:val="28"/>
          <w:szCs w:val="28"/>
          <w:lang w:eastAsia="x-none"/>
        </w:rPr>
      </w:pPr>
    </w:p>
    <w:p w:rsidR="00571AA3" w:rsidRPr="00571AA3" w:rsidRDefault="00571AA3" w:rsidP="00571AA3">
      <w:pPr>
        <w:keepNext/>
        <w:spacing w:after="0" w:line="240" w:lineRule="auto"/>
        <w:ind w:firstLine="709"/>
        <w:jc w:val="center"/>
        <w:outlineLvl w:val="0"/>
        <w:rPr>
          <w:rFonts w:ascii="Times New Roman" w:eastAsia="Times New Roman" w:hAnsi="Times New Roman" w:cs="Times New Roman"/>
          <w:b/>
          <w:bCs/>
          <w:kern w:val="32"/>
          <w:sz w:val="28"/>
          <w:szCs w:val="28"/>
          <w:lang w:eastAsia="x-none"/>
        </w:rPr>
      </w:pPr>
    </w:p>
    <w:p w:rsidR="00571AA3" w:rsidRPr="00571AA3" w:rsidRDefault="00571AA3" w:rsidP="00571AA3">
      <w:pPr>
        <w:spacing w:after="0" w:line="240" w:lineRule="auto"/>
        <w:ind w:firstLine="709"/>
        <w:jc w:val="both"/>
        <w:rPr>
          <w:rFonts w:ascii="Times New Roman" w:eastAsia="Times New Roman" w:hAnsi="Times New Roman" w:cs="Times New Roman"/>
          <w:sz w:val="28"/>
          <w:lang w:eastAsia="x-none"/>
        </w:rPr>
      </w:pPr>
    </w:p>
    <w:p w:rsidR="00571AA3" w:rsidRPr="00571AA3" w:rsidRDefault="00571AA3" w:rsidP="00571AA3">
      <w:pPr>
        <w:spacing w:after="0" w:line="240" w:lineRule="auto"/>
        <w:ind w:firstLine="709"/>
        <w:jc w:val="both"/>
        <w:rPr>
          <w:rFonts w:ascii="Times New Roman" w:eastAsia="Times New Roman" w:hAnsi="Times New Roman" w:cs="Times New Roman"/>
          <w:sz w:val="28"/>
          <w:lang w:eastAsia="x-none"/>
        </w:rPr>
      </w:pPr>
    </w:p>
    <w:p w:rsidR="00571AA3" w:rsidRPr="00571AA3" w:rsidRDefault="00571AA3" w:rsidP="00571AA3">
      <w:pPr>
        <w:spacing w:after="0" w:line="240" w:lineRule="auto"/>
        <w:ind w:firstLine="709"/>
        <w:jc w:val="both"/>
        <w:rPr>
          <w:rFonts w:ascii="Times New Roman" w:eastAsia="Times New Roman" w:hAnsi="Times New Roman" w:cs="Times New Roman"/>
          <w:sz w:val="28"/>
          <w:lang w:eastAsia="x-none"/>
        </w:rPr>
      </w:pPr>
    </w:p>
    <w:p w:rsidR="00571AA3" w:rsidRPr="00571AA3" w:rsidRDefault="00571AA3" w:rsidP="00571AA3">
      <w:pPr>
        <w:keepNext/>
        <w:spacing w:after="0" w:line="240" w:lineRule="auto"/>
        <w:ind w:firstLine="709"/>
        <w:jc w:val="center"/>
        <w:outlineLvl w:val="0"/>
        <w:rPr>
          <w:rFonts w:ascii="Times New Roman" w:eastAsia="Times New Roman" w:hAnsi="Times New Roman" w:cs="Times New Roman"/>
          <w:b/>
          <w:bCs/>
          <w:kern w:val="32"/>
          <w:sz w:val="28"/>
          <w:szCs w:val="32"/>
          <w:lang w:eastAsia="x-none"/>
        </w:rPr>
      </w:pPr>
    </w:p>
    <w:p w:rsidR="00571AA3" w:rsidRPr="00571AA3" w:rsidRDefault="00571AA3" w:rsidP="00571AA3">
      <w:pPr>
        <w:spacing w:after="0" w:line="240" w:lineRule="auto"/>
        <w:ind w:firstLine="709"/>
        <w:jc w:val="both"/>
        <w:rPr>
          <w:rFonts w:ascii="Times New Roman" w:eastAsia="Times New Roman" w:hAnsi="Times New Roman" w:cs="Times New Roman"/>
          <w:sz w:val="28"/>
          <w:lang w:eastAsia="x-none"/>
        </w:rPr>
      </w:pPr>
    </w:p>
    <w:p w:rsidR="00571AA3" w:rsidRPr="00571AA3" w:rsidRDefault="00571AA3" w:rsidP="00571AA3">
      <w:pPr>
        <w:keepNext/>
        <w:spacing w:after="0" w:line="240" w:lineRule="auto"/>
        <w:ind w:firstLine="709"/>
        <w:jc w:val="center"/>
        <w:outlineLvl w:val="0"/>
        <w:rPr>
          <w:rFonts w:ascii="Times New Roman" w:eastAsia="Times New Roman" w:hAnsi="Times New Roman" w:cs="Times New Roman"/>
          <w:b/>
          <w:bCs/>
          <w:kern w:val="32"/>
          <w:sz w:val="10"/>
          <w:szCs w:val="10"/>
          <w:lang w:eastAsia="x-none"/>
        </w:rPr>
      </w:pPr>
    </w:p>
    <w:p w:rsidR="00571AA3" w:rsidRPr="00571AA3" w:rsidRDefault="00571AA3" w:rsidP="00571AA3">
      <w:pPr>
        <w:keepNext/>
        <w:spacing w:after="0" w:line="240" w:lineRule="auto"/>
        <w:ind w:firstLine="709"/>
        <w:jc w:val="center"/>
        <w:outlineLvl w:val="0"/>
        <w:rPr>
          <w:rFonts w:ascii="Times New Roman" w:eastAsia="Times New Roman" w:hAnsi="Times New Roman" w:cs="Times New Roman"/>
          <w:b/>
          <w:bCs/>
          <w:kern w:val="32"/>
          <w:sz w:val="28"/>
          <w:szCs w:val="32"/>
          <w:lang w:val="x-none" w:eastAsia="x-none"/>
        </w:rPr>
      </w:pPr>
      <w:r w:rsidRPr="00571AA3">
        <w:rPr>
          <w:rFonts w:ascii="Times New Roman" w:eastAsia="Times New Roman" w:hAnsi="Times New Roman" w:cs="Times New Roman"/>
          <w:b/>
          <w:bCs/>
          <w:kern w:val="32"/>
          <w:sz w:val="28"/>
          <w:szCs w:val="32"/>
          <w:lang w:val="x-none" w:eastAsia="x-none"/>
        </w:rPr>
        <w:t>IV. СТАРТОВЫЕ УСЛОВИЯ ПРОВЕДЕНИЯ ТОРГОВ</w:t>
      </w:r>
      <w:bookmarkEnd w:id="8"/>
      <w:bookmarkEnd w:id="9"/>
      <w:bookmarkEnd w:id="10"/>
      <w:bookmarkEnd w:id="11"/>
      <w:bookmarkEnd w:id="12"/>
      <w:bookmarkEnd w:id="13"/>
      <w:bookmarkEnd w:id="14"/>
      <w:bookmarkEnd w:id="15"/>
    </w:p>
    <w:p w:rsidR="00571AA3" w:rsidRPr="00571AA3" w:rsidRDefault="00571AA3" w:rsidP="00571AA3">
      <w:pPr>
        <w:autoSpaceDE w:val="0"/>
        <w:autoSpaceDN w:val="0"/>
        <w:adjustRightInd w:val="0"/>
        <w:spacing w:after="0" w:line="240" w:lineRule="auto"/>
        <w:jc w:val="center"/>
        <w:rPr>
          <w:rFonts w:ascii="Times New Roman" w:eastAsia="Times New Roman" w:hAnsi="Times New Roman" w:cs="Times New Roman"/>
          <w:sz w:val="28"/>
          <w:szCs w:val="28"/>
        </w:rPr>
      </w:pPr>
    </w:p>
    <w:p w:rsidR="00571AA3" w:rsidRPr="00571AA3" w:rsidRDefault="00571AA3" w:rsidP="00C45189">
      <w:pPr>
        <w:suppressAutoHyphens/>
        <w:spacing w:after="0" w:line="240" w:lineRule="auto"/>
        <w:ind w:firstLine="709"/>
        <w:jc w:val="both"/>
        <w:rPr>
          <w:rFonts w:ascii="Times New Roman" w:eastAsia="Times New Roman" w:hAnsi="Times New Roman" w:cs="Times New Roman"/>
          <w:b/>
        </w:rPr>
      </w:pPr>
      <w:r w:rsidRPr="00571AA3">
        <w:rPr>
          <w:rFonts w:ascii="Times New Roman" w:eastAsia="Times New Roman" w:hAnsi="Times New Roman" w:cs="Times New Roman"/>
          <w:b/>
        </w:rPr>
        <w:t xml:space="preserve">ЛОТ № 1 </w:t>
      </w:r>
    </w:p>
    <w:p w:rsidR="00C45189" w:rsidRPr="00C45189" w:rsidRDefault="00C45189" w:rsidP="00C45189">
      <w:pPr>
        <w:autoSpaceDE w:val="0"/>
        <w:autoSpaceDN w:val="0"/>
        <w:adjustRightInd w:val="0"/>
        <w:spacing w:after="0" w:line="240" w:lineRule="auto"/>
        <w:ind w:firstLine="540"/>
        <w:jc w:val="both"/>
        <w:rPr>
          <w:rFonts w:ascii="Times New Roman" w:eastAsia="Times New Roman" w:hAnsi="Times New Roman" w:cs="Times New Roman"/>
        </w:rPr>
      </w:pPr>
      <w:r w:rsidRPr="00C45189">
        <w:rPr>
          <w:rFonts w:ascii="Times New Roman" w:eastAsia="Times New Roman" w:hAnsi="Times New Roman" w:cs="Times New Roman"/>
        </w:rPr>
        <w:t xml:space="preserve">Право заключения договора аренды земельного участка из земель сельскохозяйственного назначения площадью 35000 </w:t>
      </w:r>
      <w:proofErr w:type="spellStart"/>
      <w:r w:rsidRPr="00C45189">
        <w:rPr>
          <w:rFonts w:ascii="Times New Roman" w:eastAsia="Times New Roman" w:hAnsi="Times New Roman" w:cs="Times New Roman"/>
        </w:rPr>
        <w:t>кв</w:t>
      </w:r>
      <w:proofErr w:type="gramStart"/>
      <w:r w:rsidRPr="00C45189">
        <w:rPr>
          <w:rFonts w:ascii="Times New Roman" w:eastAsia="Times New Roman" w:hAnsi="Times New Roman" w:cs="Times New Roman"/>
        </w:rPr>
        <w:t>.м</w:t>
      </w:r>
      <w:proofErr w:type="spellEnd"/>
      <w:proofErr w:type="gramEnd"/>
      <w:r w:rsidRPr="00C45189">
        <w:rPr>
          <w:rFonts w:ascii="Times New Roman" w:eastAsia="Times New Roman" w:hAnsi="Times New Roman" w:cs="Times New Roman"/>
        </w:rPr>
        <w:t xml:space="preserve"> с кадастровым номером 23:04:0601008:139, расположенного по адресу: край Краснодарский, р-н Брюховецкий, в границах плана землепользования ЗАО «Большой Бейсуг».</w:t>
      </w:r>
    </w:p>
    <w:p w:rsidR="00C45189" w:rsidRPr="00C45189" w:rsidRDefault="00C45189" w:rsidP="00C45189">
      <w:pPr>
        <w:autoSpaceDE w:val="0"/>
        <w:autoSpaceDN w:val="0"/>
        <w:adjustRightInd w:val="0"/>
        <w:spacing w:after="0" w:line="240" w:lineRule="auto"/>
        <w:ind w:firstLine="540"/>
        <w:jc w:val="both"/>
        <w:rPr>
          <w:rFonts w:ascii="Times New Roman" w:eastAsia="Times New Roman" w:hAnsi="Times New Roman" w:cs="Times New Roman"/>
        </w:rPr>
      </w:pPr>
      <w:r w:rsidRPr="00C45189">
        <w:rPr>
          <w:rFonts w:ascii="Times New Roman" w:eastAsia="Times New Roman" w:hAnsi="Times New Roman" w:cs="Times New Roman"/>
        </w:rPr>
        <w:t>Категории земель: земли сельскохозяйственного назначения.</w:t>
      </w:r>
    </w:p>
    <w:p w:rsidR="00C45189" w:rsidRPr="00C45189" w:rsidRDefault="00C45189" w:rsidP="00C45189">
      <w:pPr>
        <w:autoSpaceDE w:val="0"/>
        <w:autoSpaceDN w:val="0"/>
        <w:adjustRightInd w:val="0"/>
        <w:spacing w:after="0" w:line="240" w:lineRule="auto"/>
        <w:ind w:firstLine="540"/>
        <w:jc w:val="both"/>
        <w:rPr>
          <w:rFonts w:ascii="Times New Roman" w:eastAsia="Times New Roman" w:hAnsi="Times New Roman" w:cs="Times New Roman"/>
        </w:rPr>
      </w:pPr>
      <w:r w:rsidRPr="00C45189">
        <w:rPr>
          <w:rFonts w:ascii="Times New Roman" w:eastAsia="Times New Roman" w:hAnsi="Times New Roman" w:cs="Times New Roman"/>
        </w:rPr>
        <w:t>Вид разрешенного использования: для сельскохозяйственного производства, для использования в качестве сельскохозяйственных угодий.</w:t>
      </w:r>
    </w:p>
    <w:p w:rsidR="00C45189" w:rsidRPr="00C45189" w:rsidRDefault="00C45189" w:rsidP="00C45189">
      <w:pPr>
        <w:autoSpaceDE w:val="0"/>
        <w:autoSpaceDN w:val="0"/>
        <w:adjustRightInd w:val="0"/>
        <w:spacing w:after="0" w:line="240" w:lineRule="auto"/>
        <w:ind w:firstLine="540"/>
        <w:jc w:val="both"/>
        <w:rPr>
          <w:rFonts w:ascii="Times New Roman" w:eastAsia="Times New Roman" w:hAnsi="Times New Roman" w:cs="Times New Roman"/>
        </w:rPr>
      </w:pPr>
      <w:r w:rsidRPr="00C45189">
        <w:rPr>
          <w:rFonts w:ascii="Times New Roman" w:eastAsia="Times New Roman" w:hAnsi="Times New Roman" w:cs="Times New Roman"/>
        </w:rPr>
        <w:t>Начальная цена аукциона – 7864,00 руб.</w:t>
      </w:r>
    </w:p>
    <w:p w:rsidR="00C45189" w:rsidRPr="00C45189" w:rsidRDefault="00C45189" w:rsidP="00C45189">
      <w:pPr>
        <w:autoSpaceDE w:val="0"/>
        <w:autoSpaceDN w:val="0"/>
        <w:adjustRightInd w:val="0"/>
        <w:spacing w:after="0" w:line="240" w:lineRule="auto"/>
        <w:ind w:firstLine="540"/>
        <w:jc w:val="both"/>
        <w:rPr>
          <w:rFonts w:ascii="Times New Roman" w:eastAsia="Times New Roman" w:hAnsi="Times New Roman" w:cs="Times New Roman"/>
        </w:rPr>
      </w:pPr>
      <w:r w:rsidRPr="00C45189">
        <w:rPr>
          <w:rFonts w:ascii="Times New Roman" w:eastAsia="Times New Roman" w:hAnsi="Times New Roman" w:cs="Times New Roman"/>
        </w:rPr>
        <w:t>Шаг аукциона – 236,00 руб.</w:t>
      </w:r>
    </w:p>
    <w:p w:rsidR="00C45189" w:rsidRPr="00C45189" w:rsidRDefault="00C45189" w:rsidP="00C45189">
      <w:pPr>
        <w:autoSpaceDE w:val="0"/>
        <w:autoSpaceDN w:val="0"/>
        <w:adjustRightInd w:val="0"/>
        <w:spacing w:after="0" w:line="240" w:lineRule="auto"/>
        <w:ind w:firstLine="540"/>
        <w:jc w:val="both"/>
        <w:rPr>
          <w:rFonts w:ascii="Times New Roman" w:eastAsia="Times New Roman" w:hAnsi="Times New Roman" w:cs="Times New Roman"/>
        </w:rPr>
      </w:pPr>
      <w:r w:rsidRPr="00C45189">
        <w:rPr>
          <w:rFonts w:ascii="Times New Roman" w:eastAsia="Times New Roman" w:hAnsi="Times New Roman" w:cs="Times New Roman"/>
        </w:rPr>
        <w:t>Сумма задатка – 7864,00 руб.</w:t>
      </w:r>
    </w:p>
    <w:p w:rsidR="00C45189" w:rsidRPr="00C45189" w:rsidRDefault="00C45189" w:rsidP="00C45189">
      <w:pPr>
        <w:autoSpaceDE w:val="0"/>
        <w:autoSpaceDN w:val="0"/>
        <w:adjustRightInd w:val="0"/>
        <w:spacing w:after="0" w:line="240" w:lineRule="auto"/>
        <w:ind w:firstLine="540"/>
        <w:jc w:val="both"/>
        <w:rPr>
          <w:rFonts w:ascii="Times New Roman" w:eastAsia="Times New Roman" w:hAnsi="Times New Roman" w:cs="Times New Roman"/>
        </w:rPr>
      </w:pPr>
      <w:proofErr w:type="gramStart"/>
      <w:r w:rsidRPr="00C45189">
        <w:rPr>
          <w:rFonts w:ascii="Times New Roman" w:eastAsia="Times New Roman" w:hAnsi="Times New Roman" w:cs="Times New Roman"/>
        </w:rPr>
        <w:t>Согласно генеральному плану Большебейсугского сельского поселения Брюховецкого района, утвержденному решением Совета Большебейсугского сельского Брюховецкого района от 27 января 2014 года № 247 «Об утверждении генерального плана Большебейсугского сельского поселения Брюховецкого района» (в редакции решения Совета муниципального образования Брюховецкий район от 10 августа 2023 года № 264) земельный участок находится в зоне сельскохозяйственного использования.</w:t>
      </w:r>
      <w:proofErr w:type="gramEnd"/>
    </w:p>
    <w:p w:rsidR="00C45189" w:rsidRPr="00C45189" w:rsidRDefault="00C45189" w:rsidP="00C45189">
      <w:pPr>
        <w:autoSpaceDE w:val="0"/>
        <w:autoSpaceDN w:val="0"/>
        <w:adjustRightInd w:val="0"/>
        <w:spacing w:after="0" w:line="240" w:lineRule="auto"/>
        <w:ind w:firstLine="540"/>
        <w:jc w:val="both"/>
        <w:rPr>
          <w:rFonts w:ascii="Times New Roman" w:eastAsia="Times New Roman" w:hAnsi="Times New Roman" w:cs="Times New Roman"/>
        </w:rPr>
      </w:pPr>
      <w:proofErr w:type="gramStart"/>
      <w:r w:rsidRPr="00C45189">
        <w:rPr>
          <w:rFonts w:ascii="Times New Roman" w:eastAsia="Times New Roman" w:hAnsi="Times New Roman" w:cs="Times New Roman"/>
        </w:rPr>
        <w:t>Согласно Правилам землепользования и застройки Большебейсугского сельского поселения Брюховецкого района, утвержденным решением Совета Большебейсугского № года от 17 декабря 2015 Брюховецкого района поселения «Об утверждении Правил землепользования и застройки Большебейсугского сельского поселения Брюховецкого района» (в редакции решения Совета муниципального образования Брюховецкий район от 28 ноября 2019 года № 394) земельный участок находится на не на которой градостроительные регламенты не устанавливаются (земли территории</w:t>
      </w:r>
      <w:proofErr w:type="gramEnd"/>
      <w:r w:rsidRPr="00C45189">
        <w:rPr>
          <w:rFonts w:ascii="Times New Roman" w:eastAsia="Times New Roman" w:hAnsi="Times New Roman" w:cs="Times New Roman"/>
        </w:rPr>
        <w:t>, сельскохозяйственного назначения). Земельный участок расположен за границами населенного пункта. Линейных объектов на участке не расположено. Участок частично расположен в водоохранной зоне.</w:t>
      </w:r>
    </w:p>
    <w:p w:rsidR="00C45189" w:rsidRPr="00C45189" w:rsidRDefault="00C45189" w:rsidP="00C45189">
      <w:pPr>
        <w:autoSpaceDE w:val="0"/>
        <w:autoSpaceDN w:val="0"/>
        <w:adjustRightInd w:val="0"/>
        <w:spacing w:after="0" w:line="240" w:lineRule="auto"/>
        <w:ind w:firstLine="540"/>
        <w:jc w:val="both"/>
        <w:rPr>
          <w:rFonts w:ascii="Times New Roman" w:eastAsia="Times New Roman" w:hAnsi="Times New Roman" w:cs="Times New Roman"/>
        </w:rPr>
      </w:pPr>
      <w:r w:rsidRPr="00C45189">
        <w:rPr>
          <w:rFonts w:ascii="Times New Roman" w:eastAsia="Times New Roman" w:hAnsi="Times New Roman" w:cs="Times New Roman"/>
        </w:rPr>
        <w:t>1. Существенные условия договора аренды:</w:t>
      </w:r>
    </w:p>
    <w:p w:rsidR="00C45189" w:rsidRPr="00C45189" w:rsidRDefault="00C45189" w:rsidP="00C45189">
      <w:pPr>
        <w:autoSpaceDE w:val="0"/>
        <w:autoSpaceDN w:val="0"/>
        <w:adjustRightInd w:val="0"/>
        <w:spacing w:after="0" w:line="240" w:lineRule="auto"/>
        <w:ind w:firstLine="540"/>
        <w:jc w:val="both"/>
        <w:rPr>
          <w:rFonts w:ascii="Times New Roman" w:eastAsia="Times New Roman" w:hAnsi="Times New Roman" w:cs="Times New Roman"/>
        </w:rPr>
      </w:pPr>
      <w:r w:rsidRPr="00C45189">
        <w:rPr>
          <w:rFonts w:ascii="Times New Roman" w:eastAsia="Times New Roman" w:hAnsi="Times New Roman" w:cs="Times New Roman"/>
        </w:rPr>
        <w:t xml:space="preserve">1.1. Срок аренды 5 лет. </w:t>
      </w:r>
    </w:p>
    <w:p w:rsidR="00C45189" w:rsidRPr="00C45189" w:rsidRDefault="00C45189" w:rsidP="00C45189">
      <w:pPr>
        <w:autoSpaceDE w:val="0"/>
        <w:autoSpaceDN w:val="0"/>
        <w:adjustRightInd w:val="0"/>
        <w:spacing w:after="0" w:line="240" w:lineRule="auto"/>
        <w:ind w:firstLine="540"/>
        <w:jc w:val="both"/>
        <w:rPr>
          <w:rFonts w:ascii="Times New Roman" w:eastAsia="Times New Roman" w:hAnsi="Times New Roman" w:cs="Times New Roman"/>
        </w:rPr>
      </w:pPr>
      <w:r w:rsidRPr="00C45189">
        <w:rPr>
          <w:rFonts w:ascii="Times New Roman" w:eastAsia="Times New Roman" w:hAnsi="Times New Roman" w:cs="Times New Roman"/>
        </w:rPr>
        <w:t xml:space="preserve">1.2. По результатам аукциона на право заключения договора аренды земельного участка определяется ежегодный размер арендной платы. </w:t>
      </w:r>
    </w:p>
    <w:p w:rsidR="00C45189" w:rsidRPr="00C45189" w:rsidRDefault="00C45189" w:rsidP="00C45189">
      <w:pPr>
        <w:autoSpaceDE w:val="0"/>
        <w:autoSpaceDN w:val="0"/>
        <w:adjustRightInd w:val="0"/>
        <w:spacing w:after="0" w:line="240" w:lineRule="auto"/>
        <w:ind w:firstLine="540"/>
        <w:jc w:val="both"/>
        <w:rPr>
          <w:rFonts w:ascii="Times New Roman" w:eastAsia="Times New Roman" w:hAnsi="Times New Roman" w:cs="Times New Roman"/>
        </w:rPr>
      </w:pPr>
      <w:r w:rsidRPr="00C45189">
        <w:rPr>
          <w:rFonts w:ascii="Times New Roman" w:eastAsia="Times New Roman" w:hAnsi="Times New Roman" w:cs="Times New Roman"/>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C45189" w:rsidRPr="00C45189" w:rsidRDefault="00C45189" w:rsidP="00C45189">
      <w:pPr>
        <w:autoSpaceDE w:val="0"/>
        <w:autoSpaceDN w:val="0"/>
        <w:adjustRightInd w:val="0"/>
        <w:spacing w:after="0" w:line="240" w:lineRule="auto"/>
        <w:ind w:firstLine="540"/>
        <w:jc w:val="both"/>
        <w:rPr>
          <w:rFonts w:ascii="Times New Roman" w:eastAsia="Times New Roman" w:hAnsi="Times New Roman" w:cs="Times New Roman"/>
        </w:rPr>
      </w:pPr>
      <w:r w:rsidRPr="00C45189">
        <w:rPr>
          <w:rFonts w:ascii="Times New Roman" w:eastAsia="Times New Roman" w:hAnsi="Times New Roman" w:cs="Times New Roman"/>
        </w:rPr>
        <w:t>По истечении двенадцати месяцев с момента подписания Договора арендная плата за земельный участок, определенная по результатам аукциона, и вносится Арендатором в два срока: за первое полугодие не позднее 15 сентября текущего года, за второе полугодие не позднее 15 ноября текущего  года.</w:t>
      </w:r>
    </w:p>
    <w:p w:rsidR="00C45189" w:rsidRPr="00C45189" w:rsidRDefault="00C45189" w:rsidP="00C45189">
      <w:pPr>
        <w:autoSpaceDE w:val="0"/>
        <w:autoSpaceDN w:val="0"/>
        <w:adjustRightInd w:val="0"/>
        <w:spacing w:after="0" w:line="240" w:lineRule="auto"/>
        <w:ind w:firstLine="540"/>
        <w:jc w:val="both"/>
        <w:rPr>
          <w:rFonts w:ascii="Times New Roman" w:eastAsia="Times New Roman" w:hAnsi="Times New Roman" w:cs="Times New Roman"/>
        </w:rPr>
      </w:pPr>
      <w:r w:rsidRPr="00C45189">
        <w:rPr>
          <w:rFonts w:ascii="Times New Roman" w:eastAsia="Times New Roman" w:hAnsi="Times New Roman" w:cs="Times New Roman"/>
        </w:rPr>
        <w:t xml:space="preserve">1.3.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C45189" w:rsidRPr="00C45189" w:rsidRDefault="00C45189" w:rsidP="00C45189">
      <w:pPr>
        <w:autoSpaceDE w:val="0"/>
        <w:autoSpaceDN w:val="0"/>
        <w:adjustRightInd w:val="0"/>
        <w:spacing w:after="0" w:line="240" w:lineRule="auto"/>
        <w:ind w:firstLine="540"/>
        <w:jc w:val="both"/>
        <w:rPr>
          <w:rFonts w:ascii="Times New Roman" w:eastAsia="Times New Roman" w:hAnsi="Times New Roman" w:cs="Times New Roman"/>
        </w:rPr>
      </w:pPr>
      <w:r w:rsidRPr="00C45189">
        <w:rPr>
          <w:rFonts w:ascii="Times New Roman" w:eastAsia="Times New Roman" w:hAnsi="Times New Roman" w:cs="Times New Roman"/>
        </w:rPr>
        <w:t xml:space="preserve">1.4. Не позднее одного месяца </w:t>
      </w:r>
      <w:proofErr w:type="gramStart"/>
      <w:r w:rsidRPr="00C45189">
        <w:rPr>
          <w:rFonts w:ascii="Times New Roman" w:eastAsia="Times New Roman" w:hAnsi="Times New Roman" w:cs="Times New Roman"/>
        </w:rPr>
        <w:t>с даты подписания</w:t>
      </w:r>
      <w:proofErr w:type="gramEnd"/>
      <w:r w:rsidRPr="00C45189">
        <w:rPr>
          <w:rFonts w:ascii="Times New Roman" w:eastAsia="Times New Roman" w:hAnsi="Times New Roman" w:cs="Times New Roman"/>
        </w:rPr>
        <w:t xml:space="preserve"> договор аренды земельного участка зарегистрировать в Управлении Федеральной службы государственной регистрации, кадастра и картографии по Краснодарскому краю.</w:t>
      </w:r>
    </w:p>
    <w:p w:rsidR="00C45189" w:rsidRPr="00C45189" w:rsidRDefault="00C45189" w:rsidP="00C45189">
      <w:pPr>
        <w:autoSpaceDE w:val="0"/>
        <w:autoSpaceDN w:val="0"/>
        <w:adjustRightInd w:val="0"/>
        <w:spacing w:after="0" w:line="240" w:lineRule="auto"/>
        <w:ind w:firstLine="540"/>
        <w:jc w:val="both"/>
        <w:rPr>
          <w:rFonts w:ascii="Times New Roman" w:eastAsia="Times New Roman" w:hAnsi="Times New Roman" w:cs="Times New Roman"/>
        </w:rPr>
      </w:pPr>
      <w:r w:rsidRPr="00C45189">
        <w:rPr>
          <w:rFonts w:ascii="Times New Roman" w:eastAsia="Times New Roman" w:hAnsi="Times New Roman" w:cs="Times New Roman"/>
        </w:rPr>
        <w:t>1.5.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571AA3" w:rsidRPr="00571AA3" w:rsidRDefault="00C45189" w:rsidP="00C45189">
      <w:pPr>
        <w:autoSpaceDE w:val="0"/>
        <w:autoSpaceDN w:val="0"/>
        <w:adjustRightInd w:val="0"/>
        <w:spacing w:after="0" w:line="240" w:lineRule="auto"/>
        <w:ind w:firstLine="540"/>
        <w:jc w:val="both"/>
        <w:rPr>
          <w:rFonts w:ascii="Times New Roman" w:eastAsia="Times New Roman" w:hAnsi="Times New Roman" w:cs="Times New Roman"/>
        </w:rPr>
      </w:pPr>
      <w:r w:rsidRPr="00C45189">
        <w:rPr>
          <w:rFonts w:ascii="Times New Roman" w:eastAsia="Times New Roman" w:hAnsi="Times New Roman" w:cs="Times New Roman"/>
        </w:rPr>
        <w:t>1.6.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В случае прекращения действия договора аренды земельного участка,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 в соответствии со статьей 239.1 Гражданского кодекса Российской Федерации.</w:t>
      </w:r>
    </w:p>
    <w:p w:rsidR="00571AA3" w:rsidRPr="00571AA3" w:rsidRDefault="00571AA3" w:rsidP="00571AA3">
      <w:pPr>
        <w:keepNext/>
        <w:spacing w:after="0" w:line="240" w:lineRule="auto"/>
        <w:ind w:firstLine="709"/>
        <w:jc w:val="center"/>
        <w:outlineLvl w:val="0"/>
        <w:rPr>
          <w:rFonts w:ascii="Times New Roman" w:eastAsia="Times New Roman" w:hAnsi="Times New Roman" w:cs="Times New Roman"/>
          <w:b/>
          <w:bCs/>
          <w:kern w:val="32"/>
          <w:lang w:eastAsia="x-none"/>
        </w:rPr>
      </w:pPr>
      <w:bookmarkStart w:id="34" w:name="_Toc314325348"/>
      <w:bookmarkStart w:id="35" w:name="_Toc314325519"/>
      <w:bookmarkStart w:id="36" w:name="_Toc314339725"/>
      <w:bookmarkStart w:id="37" w:name="_Toc314723519"/>
      <w:bookmarkStart w:id="38" w:name="_Toc314723626"/>
      <w:bookmarkStart w:id="39" w:name="_Toc314723759"/>
      <w:bookmarkStart w:id="40" w:name="_Toc314723831"/>
      <w:bookmarkStart w:id="41" w:name="_Toc314723886"/>
    </w:p>
    <w:p w:rsidR="00571AA3" w:rsidRPr="00571AA3" w:rsidRDefault="00571AA3" w:rsidP="00571AA3">
      <w:pPr>
        <w:spacing w:after="0" w:line="240" w:lineRule="auto"/>
        <w:jc w:val="both"/>
        <w:rPr>
          <w:rFonts w:ascii="Times New Roman" w:eastAsia="Times New Roman" w:hAnsi="Times New Roman" w:cs="Times New Roman"/>
          <w:lang w:eastAsia="x-none"/>
        </w:rPr>
      </w:pPr>
    </w:p>
    <w:bookmarkEnd w:id="34"/>
    <w:bookmarkEnd w:id="35"/>
    <w:bookmarkEnd w:id="36"/>
    <w:bookmarkEnd w:id="37"/>
    <w:bookmarkEnd w:id="38"/>
    <w:bookmarkEnd w:id="39"/>
    <w:bookmarkEnd w:id="40"/>
    <w:bookmarkEnd w:id="41"/>
    <w:p w:rsidR="00C45189" w:rsidRPr="00C45189" w:rsidRDefault="00C45189" w:rsidP="00C45189">
      <w:pPr>
        <w:spacing w:after="0" w:line="240" w:lineRule="auto"/>
        <w:jc w:val="center"/>
        <w:rPr>
          <w:rFonts w:ascii="Times New Roman" w:eastAsia="Times New Roman" w:hAnsi="Times New Roman" w:cs="Times New Roman"/>
          <w:b/>
          <w:sz w:val="24"/>
          <w:szCs w:val="24"/>
          <w:lang w:eastAsia="ru-RU"/>
        </w:rPr>
      </w:pPr>
      <w:r w:rsidRPr="00C45189">
        <w:rPr>
          <w:rFonts w:ascii="Times New Roman" w:eastAsia="Times New Roman" w:hAnsi="Times New Roman" w:cs="Times New Roman"/>
          <w:b/>
          <w:sz w:val="24"/>
          <w:szCs w:val="24"/>
          <w:lang w:eastAsia="ru-RU"/>
        </w:rPr>
        <w:t>ПРИМЕРНАЯ ФОРМА</w:t>
      </w:r>
    </w:p>
    <w:p w:rsidR="00C45189" w:rsidRPr="00C45189" w:rsidRDefault="00C45189" w:rsidP="00C45189">
      <w:pPr>
        <w:widowControl w:val="0"/>
        <w:suppressAutoHyphens/>
        <w:spacing w:after="0" w:line="240" w:lineRule="auto"/>
        <w:ind w:right="17"/>
        <w:jc w:val="center"/>
        <w:rPr>
          <w:rFonts w:ascii="Times New Roman" w:eastAsia="Times New Roman" w:hAnsi="Times New Roman" w:cs="Times New Roman"/>
          <w:b/>
          <w:sz w:val="24"/>
          <w:szCs w:val="24"/>
          <w:lang w:eastAsia="ar-SA"/>
        </w:rPr>
      </w:pPr>
      <w:r w:rsidRPr="00C45189">
        <w:rPr>
          <w:rFonts w:ascii="Times New Roman" w:eastAsia="Times New Roman" w:hAnsi="Times New Roman" w:cs="Times New Roman"/>
          <w:b/>
          <w:sz w:val="24"/>
          <w:szCs w:val="24"/>
          <w:lang w:eastAsia="ar-SA"/>
        </w:rPr>
        <w:t xml:space="preserve">договора аренды земельного участка, </w:t>
      </w:r>
    </w:p>
    <w:p w:rsidR="00C45189" w:rsidRPr="00C45189" w:rsidRDefault="00C45189" w:rsidP="00C45189">
      <w:pPr>
        <w:widowControl w:val="0"/>
        <w:suppressAutoHyphens/>
        <w:spacing w:after="0" w:line="240" w:lineRule="auto"/>
        <w:ind w:right="17"/>
        <w:jc w:val="center"/>
        <w:rPr>
          <w:rFonts w:ascii="Times New Roman" w:eastAsia="Times New Roman" w:hAnsi="Times New Roman" w:cs="Times New Roman"/>
          <w:b/>
          <w:sz w:val="24"/>
          <w:szCs w:val="24"/>
          <w:lang w:eastAsia="ar-SA"/>
        </w:rPr>
      </w:pPr>
      <w:proofErr w:type="gramStart"/>
      <w:r w:rsidRPr="00C45189">
        <w:rPr>
          <w:rFonts w:ascii="Times New Roman" w:eastAsia="Times New Roman" w:hAnsi="Times New Roman" w:cs="Times New Roman"/>
          <w:b/>
          <w:sz w:val="24"/>
          <w:szCs w:val="24"/>
          <w:lang w:eastAsia="ar-SA"/>
        </w:rPr>
        <w:t>заключаемого</w:t>
      </w:r>
      <w:proofErr w:type="gramEnd"/>
      <w:r w:rsidRPr="00C45189">
        <w:rPr>
          <w:rFonts w:ascii="Times New Roman" w:eastAsia="Times New Roman" w:hAnsi="Times New Roman" w:cs="Times New Roman"/>
          <w:b/>
          <w:sz w:val="24"/>
          <w:szCs w:val="24"/>
          <w:lang w:eastAsia="ar-SA"/>
        </w:rPr>
        <w:t xml:space="preserve"> по результатам торгов</w:t>
      </w:r>
    </w:p>
    <w:p w:rsidR="00C45189" w:rsidRPr="00C45189" w:rsidRDefault="00C45189" w:rsidP="00C45189">
      <w:pPr>
        <w:spacing w:after="0" w:line="240" w:lineRule="auto"/>
        <w:jc w:val="center"/>
        <w:rPr>
          <w:rFonts w:ascii="Times New Roman" w:eastAsia="Times New Roman" w:hAnsi="Times New Roman" w:cs="Times New Roman"/>
          <w:sz w:val="24"/>
          <w:szCs w:val="24"/>
          <w:lang w:eastAsia="ru-RU"/>
        </w:rPr>
      </w:pPr>
    </w:p>
    <w:p w:rsidR="00C45189" w:rsidRPr="00C45189" w:rsidRDefault="00C45189" w:rsidP="00C45189">
      <w:pPr>
        <w:suppressAutoHyphens/>
        <w:spacing w:after="0" w:line="240" w:lineRule="auto"/>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 xml:space="preserve">Краснодарский край, Брюховецкий район, село Большой Бейсуг                       </w:t>
      </w:r>
    </w:p>
    <w:p w:rsidR="00C45189" w:rsidRPr="00C45189" w:rsidRDefault="00C45189" w:rsidP="00C45189">
      <w:pPr>
        <w:widowControl w:val="0"/>
        <w:suppressAutoHyphens/>
        <w:spacing w:after="0" w:line="240" w:lineRule="auto"/>
        <w:ind w:right="17"/>
        <w:jc w:val="both"/>
        <w:rPr>
          <w:rFonts w:ascii="Times New Roman" w:eastAsia="Times New Roman" w:hAnsi="Times New Roman" w:cs="Times New Roman"/>
          <w:bCs/>
          <w:sz w:val="24"/>
          <w:szCs w:val="24"/>
          <w:lang w:eastAsia="ar-SA"/>
        </w:rPr>
      </w:pPr>
      <w:r w:rsidRPr="00C45189">
        <w:rPr>
          <w:rFonts w:ascii="Times New Roman" w:eastAsia="Times New Roman" w:hAnsi="Times New Roman" w:cs="Times New Roman"/>
          <w:bCs/>
          <w:sz w:val="24"/>
          <w:szCs w:val="24"/>
          <w:lang w:eastAsia="ar-SA"/>
        </w:rPr>
        <w:t>«___»________20__ года.</w:t>
      </w:r>
    </w:p>
    <w:p w:rsidR="00C45189" w:rsidRPr="00C45189" w:rsidRDefault="00C45189" w:rsidP="00C45189">
      <w:pPr>
        <w:widowControl w:val="0"/>
        <w:suppressAutoHyphens/>
        <w:spacing w:after="0" w:line="240" w:lineRule="auto"/>
        <w:ind w:right="17"/>
        <w:jc w:val="both"/>
        <w:rPr>
          <w:rFonts w:ascii="Times New Roman" w:eastAsia="Times New Roman" w:hAnsi="Times New Roman" w:cs="Times New Roman"/>
          <w:bCs/>
          <w:sz w:val="24"/>
          <w:szCs w:val="24"/>
          <w:lang w:eastAsia="ar-SA"/>
        </w:rPr>
      </w:pPr>
    </w:p>
    <w:p w:rsidR="00C45189" w:rsidRPr="00C45189" w:rsidRDefault="00C45189" w:rsidP="00C45189">
      <w:pPr>
        <w:spacing w:after="0" w:line="240" w:lineRule="auto"/>
        <w:ind w:firstLine="708"/>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Администрация Большебейсугского сельского поселения Брюховецкого района в лице _____________________________________</w:t>
      </w:r>
      <w:r>
        <w:rPr>
          <w:rFonts w:ascii="Times New Roman" w:eastAsia="Times New Roman" w:hAnsi="Times New Roman" w:cs="Times New Roman"/>
          <w:sz w:val="24"/>
          <w:szCs w:val="24"/>
          <w:lang w:eastAsia="ru-RU"/>
        </w:rPr>
        <w:t>_________________________</w:t>
      </w:r>
      <w:r w:rsidRPr="00C45189">
        <w:rPr>
          <w:rFonts w:ascii="Times New Roman" w:eastAsia="Times New Roman" w:hAnsi="Times New Roman" w:cs="Times New Roman"/>
          <w:sz w:val="24"/>
          <w:szCs w:val="24"/>
          <w:lang w:eastAsia="ru-RU"/>
        </w:rPr>
        <w:t>______________, действующего на основании Устава Большебейсугского сельского поселения Брюховецкого района, именуемая в дальнейшем «Арендодатель», с одной стороны, и ____________________________________________________________</w:t>
      </w:r>
      <w:r>
        <w:rPr>
          <w:rFonts w:ascii="Times New Roman" w:eastAsia="Times New Roman" w:hAnsi="Times New Roman" w:cs="Times New Roman"/>
          <w:sz w:val="24"/>
          <w:szCs w:val="24"/>
          <w:lang w:eastAsia="ru-RU"/>
        </w:rPr>
        <w:t>___________</w:t>
      </w:r>
      <w:r w:rsidRPr="00C45189">
        <w:rPr>
          <w:rFonts w:ascii="Times New Roman" w:eastAsia="Times New Roman" w:hAnsi="Times New Roman" w:cs="Times New Roman"/>
          <w:sz w:val="24"/>
          <w:szCs w:val="24"/>
          <w:lang w:eastAsia="ru-RU"/>
        </w:rPr>
        <w:t>______</w:t>
      </w:r>
    </w:p>
    <w:p w:rsidR="00C45189" w:rsidRPr="00C45189" w:rsidRDefault="00C45189" w:rsidP="00C45189">
      <w:pPr>
        <w:spacing w:after="0" w:line="240" w:lineRule="auto"/>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_________________________________________________</w:t>
      </w:r>
      <w:r>
        <w:rPr>
          <w:rFonts w:ascii="Times New Roman" w:eastAsia="Times New Roman" w:hAnsi="Times New Roman" w:cs="Times New Roman"/>
          <w:sz w:val="24"/>
          <w:szCs w:val="24"/>
          <w:lang w:eastAsia="ru-RU"/>
        </w:rPr>
        <w:t>____________________________</w:t>
      </w:r>
    </w:p>
    <w:p w:rsidR="00C45189" w:rsidRPr="00C45189" w:rsidRDefault="00C45189" w:rsidP="00C45189">
      <w:pPr>
        <w:autoSpaceDE w:val="0"/>
        <w:autoSpaceDN w:val="0"/>
        <w:spacing w:after="0" w:line="240" w:lineRule="auto"/>
        <w:jc w:val="center"/>
        <w:rPr>
          <w:rFonts w:ascii="Times New Roman" w:eastAsia="Times New Roman" w:hAnsi="Times New Roman" w:cs="Times New Roman"/>
          <w:sz w:val="18"/>
          <w:szCs w:val="18"/>
          <w:lang w:eastAsia="ru-RU"/>
        </w:rPr>
      </w:pPr>
      <w:r w:rsidRPr="00C45189">
        <w:rPr>
          <w:rFonts w:ascii="Times New Roman" w:eastAsia="Times New Roman" w:hAnsi="Times New Roman" w:cs="Times New Roman"/>
          <w:sz w:val="18"/>
          <w:szCs w:val="18"/>
          <w:lang w:eastAsia="ru-RU"/>
        </w:rPr>
        <w:t xml:space="preserve">(полное наименование юридического лица, реквизиты документа </w:t>
      </w:r>
      <w:proofErr w:type="gramStart"/>
      <w:r w:rsidRPr="00C45189">
        <w:rPr>
          <w:rFonts w:ascii="Times New Roman" w:eastAsia="Times New Roman" w:hAnsi="Times New Roman" w:cs="Times New Roman"/>
          <w:sz w:val="18"/>
          <w:szCs w:val="18"/>
          <w:lang w:eastAsia="ru-RU"/>
        </w:rPr>
        <w:t>о</w:t>
      </w:r>
      <w:proofErr w:type="gramEnd"/>
      <w:r w:rsidRPr="00C45189">
        <w:rPr>
          <w:rFonts w:ascii="Times New Roman" w:eastAsia="Times New Roman" w:hAnsi="Times New Roman" w:cs="Times New Roman"/>
          <w:sz w:val="18"/>
          <w:szCs w:val="18"/>
          <w:lang w:eastAsia="ru-RU"/>
        </w:rPr>
        <w:t xml:space="preserve"> </w:t>
      </w:r>
      <w:proofErr w:type="gramStart"/>
      <w:r w:rsidRPr="00C45189">
        <w:rPr>
          <w:rFonts w:ascii="Times New Roman" w:eastAsia="Times New Roman" w:hAnsi="Times New Roman" w:cs="Times New Roman"/>
          <w:sz w:val="18"/>
          <w:szCs w:val="18"/>
          <w:lang w:eastAsia="ru-RU"/>
        </w:rPr>
        <w:t>его</w:t>
      </w:r>
      <w:proofErr w:type="gramEnd"/>
    </w:p>
    <w:p w:rsidR="00C45189" w:rsidRPr="00C45189" w:rsidRDefault="00C45189" w:rsidP="00C45189">
      <w:pPr>
        <w:autoSpaceDE w:val="0"/>
        <w:autoSpaceDN w:val="0"/>
        <w:spacing w:after="0" w:line="240" w:lineRule="auto"/>
        <w:jc w:val="center"/>
        <w:rPr>
          <w:rFonts w:ascii="Times New Roman" w:eastAsia="Times New Roman" w:hAnsi="Times New Roman" w:cs="Times New Roman"/>
          <w:sz w:val="18"/>
          <w:szCs w:val="18"/>
          <w:lang w:eastAsia="ru-RU"/>
        </w:rPr>
      </w:pPr>
      <w:r w:rsidRPr="00C45189">
        <w:rPr>
          <w:rFonts w:ascii="Times New Roman" w:eastAsia="Times New Roman" w:hAnsi="Times New Roman" w:cs="Times New Roman"/>
          <w:sz w:val="18"/>
          <w:szCs w:val="18"/>
          <w:lang w:eastAsia="ru-RU"/>
        </w:rPr>
        <w:t>государственной регистрации или фамилия, имя, отчество физического лица,</w:t>
      </w:r>
    </w:p>
    <w:p w:rsidR="00C45189" w:rsidRPr="00C45189" w:rsidRDefault="00C45189" w:rsidP="00C45189">
      <w:pPr>
        <w:spacing w:after="0" w:line="240" w:lineRule="auto"/>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________________________________________</w:t>
      </w:r>
      <w:r>
        <w:rPr>
          <w:rFonts w:ascii="Times New Roman" w:eastAsia="Times New Roman" w:hAnsi="Times New Roman" w:cs="Times New Roman"/>
          <w:sz w:val="24"/>
          <w:szCs w:val="24"/>
          <w:lang w:eastAsia="ru-RU"/>
        </w:rPr>
        <w:t>____________________________</w:t>
      </w:r>
      <w:r w:rsidRPr="00C45189">
        <w:rPr>
          <w:rFonts w:ascii="Times New Roman" w:eastAsia="Times New Roman" w:hAnsi="Times New Roman" w:cs="Times New Roman"/>
          <w:sz w:val="24"/>
          <w:szCs w:val="24"/>
          <w:lang w:eastAsia="ru-RU"/>
        </w:rPr>
        <w:t>_________</w:t>
      </w:r>
    </w:p>
    <w:p w:rsidR="00C45189" w:rsidRPr="00C45189" w:rsidRDefault="00C45189" w:rsidP="00C45189">
      <w:pPr>
        <w:autoSpaceDE w:val="0"/>
        <w:autoSpaceDN w:val="0"/>
        <w:spacing w:after="0" w:line="240" w:lineRule="auto"/>
        <w:jc w:val="center"/>
        <w:rPr>
          <w:rFonts w:ascii="Times New Roman" w:eastAsia="Times New Roman" w:hAnsi="Times New Roman" w:cs="Times New Roman"/>
          <w:sz w:val="18"/>
          <w:szCs w:val="18"/>
          <w:lang w:eastAsia="ru-RU"/>
        </w:rPr>
      </w:pPr>
      <w:r w:rsidRPr="00C45189">
        <w:rPr>
          <w:rFonts w:ascii="Times New Roman" w:eastAsia="Times New Roman" w:hAnsi="Times New Roman" w:cs="Times New Roman"/>
          <w:sz w:val="18"/>
          <w:szCs w:val="18"/>
          <w:lang w:eastAsia="ru-RU"/>
        </w:rPr>
        <w:t>его паспортные данные, с указанием места жительства, номер и дата, свидетельства о государственной регистрации для  гражданина, осуществляющего предпринимательскую деятельность без образования юридического лица)</w:t>
      </w:r>
    </w:p>
    <w:p w:rsidR="00C45189" w:rsidRPr="00C45189" w:rsidRDefault="00C45189" w:rsidP="00C45189">
      <w:pPr>
        <w:autoSpaceDE w:val="0"/>
        <w:autoSpaceDN w:val="0"/>
        <w:spacing w:after="0" w:line="240" w:lineRule="auto"/>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в лице ___________________________________________________________________________,</w:t>
      </w:r>
    </w:p>
    <w:p w:rsidR="00C45189" w:rsidRPr="00C45189" w:rsidRDefault="00C45189" w:rsidP="00C45189">
      <w:pPr>
        <w:autoSpaceDE w:val="0"/>
        <w:autoSpaceDN w:val="0"/>
        <w:spacing w:after="0" w:line="240" w:lineRule="auto"/>
        <w:jc w:val="center"/>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18"/>
          <w:szCs w:val="18"/>
          <w:lang w:eastAsia="ru-RU"/>
        </w:rPr>
        <w:t>(фамилия, имя, отчество и должность лица, уполномоченного действовать от имени</w:t>
      </w:r>
      <w:r w:rsidRPr="00C45189">
        <w:rPr>
          <w:rFonts w:ascii="Times New Roman" w:eastAsia="Times New Roman" w:hAnsi="Times New Roman" w:cs="Times New Roman"/>
          <w:sz w:val="24"/>
          <w:szCs w:val="24"/>
          <w:lang w:eastAsia="ru-RU"/>
        </w:rPr>
        <w:t xml:space="preserve"> Арендодателя)</w:t>
      </w:r>
    </w:p>
    <w:p w:rsidR="00C45189" w:rsidRPr="00C45189" w:rsidRDefault="00C45189" w:rsidP="00C45189">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C45189">
        <w:rPr>
          <w:rFonts w:ascii="Times New Roman" w:eastAsia="Times New Roman" w:hAnsi="Times New Roman" w:cs="Times New Roman"/>
          <w:sz w:val="24"/>
          <w:szCs w:val="24"/>
          <w:lang w:eastAsia="ru-RU"/>
        </w:rPr>
        <w:t>действующего</w:t>
      </w:r>
      <w:proofErr w:type="gramEnd"/>
      <w:r w:rsidRPr="00C45189">
        <w:rPr>
          <w:rFonts w:ascii="Times New Roman" w:eastAsia="Times New Roman" w:hAnsi="Times New Roman" w:cs="Times New Roman"/>
          <w:sz w:val="24"/>
          <w:szCs w:val="24"/>
          <w:lang w:eastAsia="ru-RU"/>
        </w:rPr>
        <w:t xml:space="preserve"> на основании ____________________________</w:t>
      </w:r>
      <w:r>
        <w:rPr>
          <w:rFonts w:ascii="Times New Roman" w:eastAsia="Times New Roman" w:hAnsi="Times New Roman" w:cs="Times New Roman"/>
          <w:sz w:val="24"/>
          <w:szCs w:val="24"/>
          <w:lang w:eastAsia="ru-RU"/>
        </w:rPr>
        <w:t>_______________</w:t>
      </w:r>
      <w:r w:rsidRPr="00C45189">
        <w:rPr>
          <w:rFonts w:ascii="Times New Roman" w:eastAsia="Times New Roman" w:hAnsi="Times New Roman" w:cs="Times New Roman"/>
          <w:sz w:val="24"/>
          <w:szCs w:val="24"/>
          <w:lang w:eastAsia="ru-RU"/>
        </w:rPr>
        <w:t>________,</w:t>
      </w:r>
    </w:p>
    <w:p w:rsidR="00C45189" w:rsidRPr="00C45189" w:rsidRDefault="00C45189" w:rsidP="00C45189">
      <w:pPr>
        <w:autoSpaceDE w:val="0"/>
        <w:autoSpaceDN w:val="0"/>
        <w:spacing w:after="0" w:line="240" w:lineRule="auto"/>
        <w:jc w:val="center"/>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 xml:space="preserve">  (название документа, удостоверяющего полномочия)</w:t>
      </w:r>
    </w:p>
    <w:p w:rsidR="00C45189" w:rsidRPr="00C45189" w:rsidRDefault="00C45189" w:rsidP="00C45189">
      <w:pPr>
        <w:autoSpaceDE w:val="0"/>
        <w:autoSpaceDN w:val="0"/>
        <w:spacing w:after="0" w:line="240" w:lineRule="auto"/>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именуемый в дальнейшем «Арендатор», с другой стороны, на основании__________________</w:t>
      </w:r>
    </w:p>
    <w:p w:rsidR="00C45189" w:rsidRPr="00C45189" w:rsidRDefault="00C45189" w:rsidP="00C45189">
      <w:pPr>
        <w:autoSpaceDE w:val="0"/>
        <w:autoSpaceDN w:val="0"/>
        <w:spacing w:after="0" w:line="240" w:lineRule="auto"/>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w:t>
      </w:r>
      <w:r w:rsidRPr="00C45189">
        <w:rPr>
          <w:rFonts w:ascii="Times New Roman" w:eastAsia="Times New Roman" w:hAnsi="Times New Roman" w:cs="Times New Roman"/>
          <w:sz w:val="24"/>
          <w:szCs w:val="24"/>
          <w:lang w:eastAsia="ru-RU"/>
        </w:rPr>
        <w:t>_________________________</w:t>
      </w:r>
    </w:p>
    <w:p w:rsidR="00C45189" w:rsidRPr="00C45189" w:rsidRDefault="00C45189" w:rsidP="00C45189">
      <w:pPr>
        <w:autoSpaceDE w:val="0"/>
        <w:autoSpaceDN w:val="0"/>
        <w:spacing w:after="0" w:line="240" w:lineRule="auto"/>
        <w:jc w:val="center"/>
        <w:rPr>
          <w:rFonts w:ascii="Times New Roman" w:eastAsia="Times New Roman" w:hAnsi="Times New Roman" w:cs="Times New Roman"/>
          <w:sz w:val="18"/>
          <w:szCs w:val="18"/>
          <w:lang w:eastAsia="ru-RU"/>
        </w:rPr>
      </w:pPr>
      <w:r w:rsidRPr="00C45189">
        <w:rPr>
          <w:rFonts w:ascii="Times New Roman" w:eastAsia="Times New Roman" w:hAnsi="Times New Roman" w:cs="Times New Roman"/>
          <w:sz w:val="18"/>
          <w:szCs w:val="18"/>
          <w:lang w:eastAsia="ru-RU"/>
        </w:rPr>
        <w:t>(реквизиты протокола о результатах торгов по продаже права на заключение договора аренды)</w:t>
      </w:r>
    </w:p>
    <w:p w:rsidR="00C45189" w:rsidRPr="00C45189" w:rsidRDefault="00C45189" w:rsidP="00C45189">
      <w:pPr>
        <w:spacing w:after="0" w:line="240" w:lineRule="auto"/>
        <w:jc w:val="center"/>
        <w:rPr>
          <w:rFonts w:ascii="Times New Roman" w:eastAsia="Times New Roman" w:hAnsi="Times New Roman" w:cs="Times New Roman"/>
          <w:sz w:val="18"/>
          <w:szCs w:val="18"/>
          <w:lang w:eastAsia="ru-RU"/>
        </w:rPr>
      </w:pPr>
      <w:r w:rsidRPr="00C45189">
        <w:rPr>
          <w:rFonts w:ascii="Times New Roman" w:eastAsia="Times New Roman" w:hAnsi="Times New Roman" w:cs="Times New Roman"/>
          <w:sz w:val="18"/>
          <w:szCs w:val="18"/>
          <w:lang w:eastAsia="ru-RU"/>
        </w:rPr>
        <w:t>заключили настоящий договор (далее – Договор) о нижеследующем:</w:t>
      </w:r>
    </w:p>
    <w:p w:rsidR="00C45189" w:rsidRPr="00C45189" w:rsidRDefault="00C45189" w:rsidP="00C45189">
      <w:pPr>
        <w:spacing w:after="0" w:line="240" w:lineRule="auto"/>
        <w:jc w:val="both"/>
        <w:rPr>
          <w:rFonts w:ascii="Times New Roman" w:eastAsia="Times New Roman" w:hAnsi="Times New Roman" w:cs="Times New Roman"/>
          <w:sz w:val="24"/>
          <w:szCs w:val="24"/>
          <w:lang w:eastAsia="ru-RU"/>
        </w:rPr>
      </w:pPr>
    </w:p>
    <w:p w:rsidR="00C45189" w:rsidRPr="00C45189" w:rsidRDefault="00C45189" w:rsidP="00C45189">
      <w:pPr>
        <w:tabs>
          <w:tab w:val="num" w:pos="0"/>
        </w:tabs>
        <w:spacing w:after="0" w:line="240" w:lineRule="auto"/>
        <w:jc w:val="center"/>
        <w:outlineLvl w:val="6"/>
        <w:rPr>
          <w:rFonts w:ascii="Times New Roman" w:eastAsia="Times New Roman" w:hAnsi="Times New Roman" w:cs="Times New Roman"/>
          <w:bCs/>
          <w:sz w:val="24"/>
          <w:szCs w:val="24"/>
          <w:lang w:eastAsia="ru-RU"/>
        </w:rPr>
      </w:pPr>
      <w:r w:rsidRPr="00C45189">
        <w:rPr>
          <w:rFonts w:ascii="Times New Roman" w:eastAsia="Times New Roman" w:hAnsi="Times New Roman" w:cs="Times New Roman"/>
          <w:bCs/>
          <w:sz w:val="24"/>
          <w:szCs w:val="24"/>
          <w:lang w:eastAsia="ru-RU"/>
        </w:rPr>
        <w:t>1. ПРЕДМЕТ ДОГОВОРА</w:t>
      </w:r>
    </w:p>
    <w:tbl>
      <w:tblPr>
        <w:tblW w:w="0" w:type="auto"/>
        <w:tblLayout w:type="fixed"/>
        <w:tblLook w:val="0000" w:firstRow="0" w:lastRow="0" w:firstColumn="0" w:lastColumn="0" w:noHBand="0" w:noVBand="0"/>
      </w:tblPr>
      <w:tblGrid>
        <w:gridCol w:w="10031"/>
      </w:tblGrid>
      <w:tr w:rsidR="00C45189" w:rsidRPr="00C45189" w:rsidTr="00F9509E">
        <w:trPr>
          <w:cantSplit/>
        </w:trPr>
        <w:tc>
          <w:tcPr>
            <w:tcW w:w="10031" w:type="dxa"/>
          </w:tcPr>
          <w:p w:rsidR="00C45189" w:rsidRPr="00C45189" w:rsidRDefault="00C45189" w:rsidP="00C45189">
            <w:pPr>
              <w:snapToGrid w:val="0"/>
              <w:spacing w:after="0" w:line="240" w:lineRule="auto"/>
              <w:ind w:firstLine="540"/>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1.1. Арендодатель обязуется предоставить во временное владение и пользование, а Арендатор принять на условиях настоящего Договора земельный участок из земель _____________________________________________ с кадастровым номером _________________________________________________________________________________</w:t>
            </w:r>
          </w:p>
        </w:tc>
      </w:tr>
    </w:tbl>
    <w:p w:rsidR="00C45189" w:rsidRPr="00C45189" w:rsidRDefault="00C45189" w:rsidP="00C45189">
      <w:pPr>
        <w:spacing w:after="0" w:line="240" w:lineRule="auto"/>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общей площадью ______ кв. м</w:t>
      </w:r>
      <w:r w:rsidRPr="00C45189">
        <w:rPr>
          <w:rFonts w:ascii="Times New Roman" w:eastAsia="Times New Roman" w:hAnsi="Times New Roman" w:cs="Times New Roman"/>
          <w:i/>
          <w:sz w:val="24"/>
          <w:szCs w:val="24"/>
          <w:lang w:eastAsia="ru-RU"/>
        </w:rPr>
        <w:t>,</w:t>
      </w:r>
      <w:r w:rsidRPr="00C45189">
        <w:rPr>
          <w:rFonts w:ascii="Times New Roman" w:eastAsia="Times New Roman" w:hAnsi="Times New Roman" w:cs="Times New Roman"/>
          <w:sz w:val="24"/>
          <w:szCs w:val="24"/>
          <w:lang w:eastAsia="ru-RU"/>
        </w:rPr>
        <w:t xml:space="preserve"> </w:t>
      </w:r>
      <w:proofErr w:type="gramStart"/>
      <w:r w:rsidRPr="00C45189">
        <w:rPr>
          <w:rFonts w:ascii="Times New Roman" w:eastAsia="Times New Roman" w:hAnsi="Times New Roman" w:cs="Times New Roman"/>
          <w:sz w:val="24"/>
          <w:szCs w:val="24"/>
          <w:lang w:eastAsia="ru-RU"/>
        </w:rPr>
        <w:t>расположенный</w:t>
      </w:r>
      <w:proofErr w:type="gramEnd"/>
      <w:r w:rsidRPr="00C45189">
        <w:rPr>
          <w:rFonts w:ascii="Times New Roman" w:eastAsia="Times New Roman" w:hAnsi="Times New Roman" w:cs="Times New Roman"/>
          <w:sz w:val="24"/>
          <w:szCs w:val="24"/>
          <w:lang w:eastAsia="ru-RU"/>
        </w:rPr>
        <w:t xml:space="preserve"> по адресу:______________________________</w:t>
      </w:r>
    </w:p>
    <w:tbl>
      <w:tblPr>
        <w:tblW w:w="0" w:type="auto"/>
        <w:tblLayout w:type="fixed"/>
        <w:tblLook w:val="0000" w:firstRow="0" w:lastRow="0" w:firstColumn="0" w:lastColumn="0" w:noHBand="0" w:noVBand="0"/>
      </w:tblPr>
      <w:tblGrid>
        <w:gridCol w:w="108"/>
        <w:gridCol w:w="9781"/>
        <w:gridCol w:w="108"/>
      </w:tblGrid>
      <w:tr w:rsidR="00C45189" w:rsidRPr="00C45189" w:rsidTr="00F9509E">
        <w:trPr>
          <w:gridBefore w:val="1"/>
          <w:wBefore w:w="108" w:type="dxa"/>
          <w:cantSplit/>
        </w:trPr>
        <w:tc>
          <w:tcPr>
            <w:tcW w:w="9889" w:type="dxa"/>
            <w:gridSpan w:val="2"/>
          </w:tcPr>
          <w:p w:rsidR="00C45189" w:rsidRPr="00C45189" w:rsidRDefault="00C45189" w:rsidP="00C45189">
            <w:pPr>
              <w:snapToGrid w:val="0"/>
              <w:spacing w:after="0" w:line="240" w:lineRule="auto"/>
              <w:jc w:val="center"/>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________________________________________________________________________________</w:t>
            </w:r>
          </w:p>
          <w:p w:rsidR="00C45189" w:rsidRPr="00C45189" w:rsidRDefault="00C45189" w:rsidP="00C45189">
            <w:pPr>
              <w:spacing w:after="0" w:line="240" w:lineRule="auto"/>
              <w:jc w:val="center"/>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p>
        </w:tc>
      </w:tr>
      <w:tr w:rsidR="00C45189" w:rsidRPr="00C45189" w:rsidTr="00F9509E">
        <w:trPr>
          <w:gridAfter w:val="1"/>
          <w:wAfter w:w="108" w:type="dxa"/>
          <w:cantSplit/>
        </w:trPr>
        <w:tc>
          <w:tcPr>
            <w:tcW w:w="9889" w:type="dxa"/>
            <w:gridSpan w:val="2"/>
          </w:tcPr>
          <w:p w:rsidR="00C45189" w:rsidRPr="00C45189" w:rsidRDefault="00C45189" w:rsidP="00C45189">
            <w:pPr>
              <w:snapToGrid w:val="0"/>
              <w:spacing w:after="0" w:line="240" w:lineRule="auto"/>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 xml:space="preserve">(далее – Участок), в границах, указанных в кадастровом паспорте Участка, прилагаемом к настоящему Договору и являющейся его неотъемлемой частью, предназначенный </w:t>
            </w:r>
            <w:proofErr w:type="gramStart"/>
            <w:r w:rsidRPr="00C45189">
              <w:rPr>
                <w:rFonts w:ascii="Times New Roman" w:eastAsia="Times New Roman" w:hAnsi="Times New Roman" w:cs="Times New Roman"/>
                <w:sz w:val="24"/>
                <w:szCs w:val="24"/>
                <w:lang w:eastAsia="ru-RU"/>
              </w:rPr>
              <w:t>для</w:t>
            </w:r>
            <w:proofErr w:type="gramEnd"/>
            <w:r w:rsidRPr="00C45189">
              <w:rPr>
                <w:rFonts w:ascii="Times New Roman" w:eastAsia="Times New Roman" w:hAnsi="Times New Roman" w:cs="Times New Roman"/>
                <w:sz w:val="24"/>
                <w:szCs w:val="24"/>
                <w:lang w:eastAsia="ru-RU"/>
              </w:rPr>
              <w:t xml:space="preserve"> __________________________________________________________________</w:t>
            </w:r>
          </w:p>
        </w:tc>
      </w:tr>
    </w:tbl>
    <w:p w:rsidR="00C45189" w:rsidRPr="00C45189" w:rsidRDefault="00C45189" w:rsidP="00C45189">
      <w:pPr>
        <w:widowControl w:val="0"/>
        <w:tabs>
          <w:tab w:val="left" w:pos="0"/>
        </w:tabs>
        <w:spacing w:after="0" w:line="240" w:lineRule="auto"/>
        <w:ind w:firstLine="540"/>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1.2. Фактическое состояние Участка соответствует условиям Договора и целевому назначению Участка.</w:t>
      </w:r>
    </w:p>
    <w:p w:rsidR="00C45189" w:rsidRPr="00C45189" w:rsidRDefault="00C45189" w:rsidP="00C45189">
      <w:pPr>
        <w:widowControl w:val="0"/>
        <w:tabs>
          <w:tab w:val="left" w:pos="0"/>
        </w:tabs>
        <w:spacing w:after="0" w:line="240" w:lineRule="auto"/>
        <w:ind w:firstLine="540"/>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1.3. Настоящий Договор является единственным документом, подтверждающим фактическую передачу Участка от Арендодателя Арендатору с «___» _________20__ года.</w:t>
      </w:r>
    </w:p>
    <w:p w:rsidR="00C45189" w:rsidRPr="00C45189" w:rsidRDefault="00C45189" w:rsidP="00C45189">
      <w:pPr>
        <w:tabs>
          <w:tab w:val="left" w:pos="0"/>
        </w:tabs>
        <w:spacing w:after="0" w:line="240" w:lineRule="auto"/>
        <w:ind w:firstLine="720"/>
        <w:jc w:val="center"/>
        <w:rPr>
          <w:rFonts w:ascii="Times New Roman" w:eastAsia="Times New Roman" w:hAnsi="Times New Roman" w:cs="Times New Roman"/>
          <w:bCs/>
          <w:sz w:val="24"/>
          <w:szCs w:val="24"/>
          <w:lang w:eastAsia="ru-RU"/>
        </w:rPr>
      </w:pPr>
      <w:r w:rsidRPr="00C45189">
        <w:rPr>
          <w:rFonts w:ascii="Times New Roman" w:eastAsia="Times New Roman" w:hAnsi="Times New Roman" w:cs="Times New Roman"/>
          <w:bCs/>
          <w:sz w:val="24"/>
          <w:szCs w:val="24"/>
          <w:lang w:eastAsia="ru-RU"/>
        </w:rPr>
        <w:t>2.  РАЗМЕР И УСЛОВИЯ ВНЕСЕНИЯ АРЕНДНОЙ ПЛАТЫ</w:t>
      </w:r>
    </w:p>
    <w:p w:rsidR="00C45189" w:rsidRPr="00C45189" w:rsidRDefault="00C45189" w:rsidP="00C45189">
      <w:pPr>
        <w:tabs>
          <w:tab w:val="left" w:pos="0"/>
        </w:tabs>
        <w:spacing w:after="0" w:line="240" w:lineRule="auto"/>
        <w:ind w:firstLine="540"/>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2.1. Размер арендной платы определен по итогам аукциона и составляет</w:t>
      </w:r>
      <w:proofErr w:type="gramStart"/>
      <w:r w:rsidRPr="00C45189">
        <w:rPr>
          <w:rFonts w:ascii="Times New Roman" w:eastAsia="Times New Roman" w:hAnsi="Times New Roman" w:cs="Times New Roman"/>
          <w:sz w:val="24"/>
          <w:szCs w:val="24"/>
          <w:lang w:eastAsia="ru-RU"/>
        </w:rPr>
        <w:t xml:space="preserve"> _____________ (________________________________________) </w:t>
      </w:r>
      <w:proofErr w:type="gramEnd"/>
      <w:r w:rsidRPr="00C45189">
        <w:rPr>
          <w:rFonts w:ascii="Times New Roman" w:eastAsia="Times New Roman" w:hAnsi="Times New Roman" w:cs="Times New Roman"/>
          <w:sz w:val="24"/>
          <w:szCs w:val="24"/>
          <w:lang w:eastAsia="ru-RU"/>
        </w:rPr>
        <w:t>рублей в год.</w:t>
      </w:r>
    </w:p>
    <w:p w:rsidR="00C45189" w:rsidRPr="00C45189" w:rsidRDefault="00C45189" w:rsidP="00C451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 xml:space="preserve">2.2. Сумма арендной платы за первый год, за вычетом внесенного задатка в размере ___________________ рублей должна поступить от Арендатора в течение 10 дней с момента подписания Договора путем перечисления по реквизитам, указанным в </w:t>
      </w:r>
      <w:hyperlink w:anchor="P64" w:history="1">
        <w:r w:rsidRPr="00C45189">
          <w:rPr>
            <w:rFonts w:ascii="Times New Roman" w:eastAsia="Times New Roman" w:hAnsi="Times New Roman" w:cs="Times New Roman"/>
            <w:sz w:val="24"/>
            <w:szCs w:val="24"/>
            <w:lang w:eastAsia="ru-RU"/>
          </w:rPr>
          <w:t>подпункте 2.</w:t>
        </w:r>
      </w:hyperlink>
      <w:r w:rsidRPr="00C45189">
        <w:rPr>
          <w:rFonts w:ascii="Times New Roman" w:eastAsia="Times New Roman" w:hAnsi="Times New Roman" w:cs="Times New Roman"/>
          <w:sz w:val="24"/>
          <w:szCs w:val="24"/>
          <w:lang w:eastAsia="ru-RU"/>
        </w:rPr>
        <w:t>6 настоящего Договора.</w:t>
      </w:r>
    </w:p>
    <w:p w:rsidR="00C45189" w:rsidRPr="00C45189" w:rsidRDefault="00C45189" w:rsidP="00C451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2.3. По истечении двенадцати месяцев с момента подписания Договора арендная плата за земельный участок, определенная по результатам аукциона, и вносится Арендатором в два срока: за первое полугодие не позднее 15 сентября текущего года, за второе полугодие не позднее 15 ноября текущего  года.</w:t>
      </w:r>
    </w:p>
    <w:p w:rsidR="00C45189" w:rsidRPr="00C45189" w:rsidRDefault="00C45189" w:rsidP="00C45189">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C45189">
        <w:rPr>
          <w:rFonts w:ascii="Times New Roman" w:eastAsia="Times New Roman" w:hAnsi="Times New Roman" w:cs="Times New Roman"/>
          <w:sz w:val="24"/>
          <w:szCs w:val="28"/>
          <w:lang w:eastAsia="ru-RU"/>
        </w:rPr>
        <w:t>2.4. Арендная плата ежегодно подлежит изменению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C45189" w:rsidRPr="00C45189" w:rsidRDefault="00C45189" w:rsidP="00C45189">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 xml:space="preserve">2.5. Внесение арендной платы и пени осуществляется по Договору отдельными платежными документами за каждый квартал, раздельно по арендной плате и по пене. Оплата арендной платы или пени одним платежным документом по нескольким договорам не допускается. </w:t>
      </w:r>
    </w:p>
    <w:p w:rsidR="00C45189" w:rsidRPr="00C45189" w:rsidRDefault="00C45189" w:rsidP="00C45189">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2.6. Арендная плата и пеня вносятся Арендатором путем перечисления по следующим реквизитам:</w:t>
      </w:r>
    </w:p>
    <w:p w:rsidR="00C45189" w:rsidRPr="00C45189" w:rsidRDefault="00C45189" w:rsidP="00C45189">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получатель: УФК по Краснодарскому краю (Администрация Большебейсугского сельского поселения Брюховецкого района);</w:t>
      </w:r>
    </w:p>
    <w:p w:rsidR="00C45189" w:rsidRPr="00C45189" w:rsidRDefault="00C45189" w:rsidP="00C45189">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ИНН получателя 2327009510, КПП 232701001;</w:t>
      </w:r>
    </w:p>
    <w:p w:rsidR="00C45189" w:rsidRPr="00C45189" w:rsidRDefault="00C45189" w:rsidP="00C45189">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расчетный счет получателя: 40102810945370000010; ЕКС: 03100643000000011800</w:t>
      </w:r>
    </w:p>
    <w:p w:rsidR="00C45189" w:rsidRPr="00C45189" w:rsidRDefault="00C45189" w:rsidP="00C45189">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 xml:space="preserve">банк получателя: Южный ГУ Банка России, г. Краснодар; </w:t>
      </w:r>
      <w:proofErr w:type="gramStart"/>
      <w:r w:rsidRPr="00C45189">
        <w:rPr>
          <w:rFonts w:ascii="Times New Roman" w:eastAsia="Times New Roman" w:hAnsi="Times New Roman" w:cs="Times New Roman"/>
          <w:sz w:val="24"/>
          <w:szCs w:val="24"/>
          <w:lang w:eastAsia="ar-SA"/>
        </w:rPr>
        <w:t>л</w:t>
      </w:r>
      <w:proofErr w:type="gramEnd"/>
      <w:r w:rsidRPr="00C45189">
        <w:rPr>
          <w:rFonts w:ascii="Times New Roman" w:eastAsia="Times New Roman" w:hAnsi="Times New Roman" w:cs="Times New Roman"/>
          <w:sz w:val="24"/>
          <w:szCs w:val="24"/>
          <w:lang w:eastAsia="ar-SA"/>
        </w:rPr>
        <w:t>/с 04183012250.</w:t>
      </w:r>
    </w:p>
    <w:p w:rsidR="00C45189" w:rsidRPr="00C45189" w:rsidRDefault="00C45189" w:rsidP="00C45189">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БИК банка получателя: 010349101.</w:t>
      </w:r>
    </w:p>
    <w:p w:rsidR="00C45189" w:rsidRPr="00C45189" w:rsidRDefault="00C45189" w:rsidP="00C45189">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В платежном документе указываются:</w:t>
      </w:r>
    </w:p>
    <w:p w:rsidR="00C45189" w:rsidRPr="00C45189" w:rsidRDefault="00C45189" w:rsidP="00C45189">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КБК 99211105025100000120;</w:t>
      </w:r>
    </w:p>
    <w:p w:rsidR="00C45189" w:rsidRPr="00C45189" w:rsidRDefault="00C45189" w:rsidP="00C45189">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код ОКТМО 03610404;</w:t>
      </w:r>
    </w:p>
    <w:p w:rsidR="00C45189" w:rsidRPr="00C45189" w:rsidRDefault="00C45189" w:rsidP="00C45189">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ab/>
        <w:t>код основания платежа, код периода, за который осуществляется платеж, номер Договора, дата заключения Договора, тип платежа, назначение платежа.</w:t>
      </w:r>
    </w:p>
    <w:p w:rsidR="00C45189" w:rsidRPr="00C45189" w:rsidRDefault="00C45189" w:rsidP="00C45189">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C45189">
        <w:rPr>
          <w:rFonts w:ascii="Times New Roman" w:eastAsia="Times New Roman" w:hAnsi="Times New Roman" w:cs="Times New Roman"/>
          <w:sz w:val="24"/>
          <w:szCs w:val="24"/>
          <w:lang w:eastAsia="ar-SA"/>
        </w:rPr>
        <w:t>2.7. Неиспользование Участка Арендатором не может служить основанием для прекращения внесения арендной платы.</w:t>
      </w:r>
    </w:p>
    <w:p w:rsidR="00C45189" w:rsidRPr="00C45189" w:rsidRDefault="00C45189" w:rsidP="00C45189">
      <w:pPr>
        <w:tabs>
          <w:tab w:val="num" w:pos="0"/>
        </w:tabs>
        <w:spacing w:after="0" w:line="240" w:lineRule="auto"/>
        <w:jc w:val="center"/>
        <w:outlineLvl w:val="6"/>
        <w:rPr>
          <w:rFonts w:ascii="Times New Roman" w:eastAsia="Times New Roman" w:hAnsi="Times New Roman" w:cs="Times New Roman"/>
          <w:bCs/>
          <w:sz w:val="24"/>
          <w:szCs w:val="24"/>
          <w:lang w:eastAsia="ru-RU"/>
        </w:rPr>
      </w:pPr>
      <w:r w:rsidRPr="00C45189">
        <w:rPr>
          <w:rFonts w:ascii="Times New Roman" w:eastAsia="Times New Roman" w:hAnsi="Times New Roman" w:cs="Times New Roman"/>
          <w:bCs/>
          <w:sz w:val="24"/>
          <w:szCs w:val="24"/>
          <w:lang w:eastAsia="ru-RU"/>
        </w:rPr>
        <w:t>3. ПРАВА И ОБЯЗАННОСТИ АРЕНДОДАТЕЛЯ</w:t>
      </w:r>
    </w:p>
    <w:p w:rsidR="00C45189" w:rsidRPr="00C45189" w:rsidRDefault="00C45189" w:rsidP="00C45189">
      <w:pPr>
        <w:tabs>
          <w:tab w:val="left" w:pos="6900"/>
        </w:tabs>
        <w:spacing w:after="0" w:line="240" w:lineRule="auto"/>
        <w:ind w:firstLine="540"/>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3.1.  Арендодатель обязан:</w:t>
      </w:r>
    </w:p>
    <w:p w:rsidR="00C45189" w:rsidRPr="00C45189" w:rsidRDefault="00C45189" w:rsidP="00C45189">
      <w:pPr>
        <w:spacing w:after="0" w:line="240" w:lineRule="auto"/>
        <w:ind w:firstLine="540"/>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3.1.1. Передать Арендатору Участок свободным от прав третьих лиц на срок, установленный Договором.</w:t>
      </w:r>
    </w:p>
    <w:p w:rsidR="00C45189" w:rsidRPr="00C45189" w:rsidRDefault="00C45189" w:rsidP="00C45189">
      <w:pPr>
        <w:suppressAutoHyphens/>
        <w:spacing w:after="0" w:line="240" w:lineRule="auto"/>
        <w:ind w:firstLine="540"/>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3.1.2. Возместить Арендатору убытки при расторжении Договора по инициативе Арендодателя, за исключением случаев, предусмотренных п.3.2.4. Договора.</w:t>
      </w:r>
    </w:p>
    <w:p w:rsidR="00C45189" w:rsidRPr="00C45189" w:rsidRDefault="00C45189" w:rsidP="00C45189">
      <w:pPr>
        <w:spacing w:after="0" w:line="240" w:lineRule="auto"/>
        <w:ind w:firstLine="540"/>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3.1.3. Уведомить Арендатора об изменении реквизитов по оплате арендной платы либо об изменении арендной платы, а также направить новый расчет размера арендной платы в случаях:</w:t>
      </w:r>
    </w:p>
    <w:p w:rsidR="00C45189" w:rsidRPr="00C45189" w:rsidRDefault="00C45189" w:rsidP="00C45189">
      <w:pPr>
        <w:spacing w:after="0" w:line="240" w:lineRule="auto"/>
        <w:ind w:firstLine="540"/>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изменения законодательства Российской Федерации и Краснодарского края, регулирующие соответствующие правоотношения;</w:t>
      </w:r>
    </w:p>
    <w:p w:rsidR="00C45189" w:rsidRPr="00C45189" w:rsidRDefault="00C45189" w:rsidP="00C45189">
      <w:pPr>
        <w:spacing w:after="0" w:line="240" w:lineRule="auto"/>
        <w:ind w:firstLine="540"/>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изменения уровня инфляции - ежегодно;</w:t>
      </w:r>
    </w:p>
    <w:p w:rsidR="00C45189" w:rsidRPr="00C45189" w:rsidRDefault="00C45189" w:rsidP="00C45189">
      <w:pPr>
        <w:spacing w:after="0" w:line="240" w:lineRule="auto"/>
        <w:ind w:firstLine="540"/>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изменения кадастровой стоимости земельного участка, в том числе при изменении площади земельного участка при упорядочении его границы, изменении вида разрешенного использования земельного участка, перевода земельного участка из одной категории в другую;</w:t>
      </w:r>
    </w:p>
    <w:p w:rsidR="00C45189" w:rsidRPr="00C45189" w:rsidRDefault="00C45189" w:rsidP="00C45189">
      <w:pPr>
        <w:spacing w:after="0" w:line="240" w:lineRule="auto"/>
        <w:ind w:firstLine="540"/>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изменения рыночной стоимости земельного участка;</w:t>
      </w:r>
    </w:p>
    <w:p w:rsidR="00C45189" w:rsidRPr="00C45189" w:rsidRDefault="00C45189" w:rsidP="00C45189">
      <w:pPr>
        <w:spacing w:after="0" w:line="240" w:lineRule="auto"/>
        <w:ind w:firstLine="540"/>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пересмотра ставок арендной платы и (или) ставок земельного налога на соответствующий финансовый год;</w:t>
      </w:r>
    </w:p>
    <w:p w:rsidR="00C45189" w:rsidRPr="00C45189" w:rsidRDefault="00C45189" w:rsidP="00C45189">
      <w:pPr>
        <w:spacing w:after="0" w:line="240" w:lineRule="auto"/>
        <w:ind w:firstLine="540"/>
        <w:jc w:val="both"/>
        <w:rPr>
          <w:rFonts w:ascii="Times New Roman" w:eastAsia="Times New Roman" w:hAnsi="Times New Roman" w:cs="Times New Roman"/>
          <w:sz w:val="24"/>
          <w:szCs w:val="24"/>
          <w:lang w:eastAsia="ru-RU"/>
        </w:rPr>
      </w:pPr>
      <w:proofErr w:type="gramStart"/>
      <w:r w:rsidRPr="00C45189">
        <w:rPr>
          <w:rFonts w:ascii="Times New Roman" w:eastAsia="Times New Roman" w:hAnsi="Times New Roman" w:cs="Times New Roman"/>
          <w:sz w:val="24"/>
          <w:szCs w:val="24"/>
          <w:lang w:eastAsia="ru-RU"/>
        </w:rPr>
        <w:t>предусмотренных</w:t>
      </w:r>
      <w:proofErr w:type="gramEnd"/>
      <w:r w:rsidRPr="00C45189">
        <w:rPr>
          <w:rFonts w:ascii="Times New Roman" w:eastAsia="Times New Roman" w:hAnsi="Times New Roman" w:cs="Times New Roman"/>
          <w:sz w:val="24"/>
          <w:szCs w:val="24"/>
          <w:lang w:eastAsia="ru-RU"/>
        </w:rPr>
        <w:t xml:space="preserve"> условиями договора;</w:t>
      </w:r>
    </w:p>
    <w:p w:rsidR="00C45189" w:rsidRPr="00C45189" w:rsidRDefault="00C45189" w:rsidP="00C45189">
      <w:pPr>
        <w:spacing w:after="0" w:line="240" w:lineRule="auto"/>
        <w:ind w:firstLine="540"/>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в иных случаях, предусмотренных законодательством.</w:t>
      </w:r>
    </w:p>
    <w:p w:rsidR="00C45189" w:rsidRPr="00C45189" w:rsidRDefault="00C45189" w:rsidP="00C45189">
      <w:pPr>
        <w:spacing w:after="0" w:line="240" w:lineRule="auto"/>
        <w:ind w:firstLine="540"/>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Уведомление направляется Арендодателем неопределенному кругу лиц через средства массовой информации и (или) официальные интернет ресурсы Арендодателя. При этом первый платеж арендной платы по новым размерам производится Арендатором на дату платежа, установленную договором, следующую за днем введения соответствующих изменений, включая, при необходимости, доплату за предыдущие периоды.</w:t>
      </w:r>
    </w:p>
    <w:p w:rsidR="00C45189" w:rsidRPr="00C45189" w:rsidRDefault="00C45189" w:rsidP="00C45189">
      <w:pPr>
        <w:spacing w:after="0" w:line="240" w:lineRule="auto"/>
        <w:ind w:firstLine="540"/>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3.2. Арендодатель имеет право:</w:t>
      </w:r>
    </w:p>
    <w:p w:rsidR="00C45189" w:rsidRPr="00C45189" w:rsidRDefault="00C45189" w:rsidP="00C45189">
      <w:pPr>
        <w:spacing w:after="0" w:line="240" w:lineRule="auto"/>
        <w:ind w:firstLine="540"/>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3.2.1. Получить возмещение убытков, причиненных в результате хозяйственной деятельности Арендатора, а также по иным основаниям, предусмотренным законодательством.</w:t>
      </w:r>
    </w:p>
    <w:p w:rsidR="00C45189" w:rsidRPr="00C45189" w:rsidRDefault="00C45189" w:rsidP="00C45189">
      <w:pPr>
        <w:spacing w:after="0" w:line="240" w:lineRule="auto"/>
        <w:ind w:firstLine="540"/>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 xml:space="preserve">3.2.2.  Осуществлять </w:t>
      </w:r>
      <w:proofErr w:type="gramStart"/>
      <w:r w:rsidRPr="00C45189">
        <w:rPr>
          <w:rFonts w:ascii="Times New Roman" w:eastAsia="Times New Roman" w:hAnsi="Times New Roman" w:cs="Times New Roman"/>
          <w:sz w:val="24"/>
          <w:szCs w:val="24"/>
          <w:lang w:eastAsia="ru-RU"/>
        </w:rPr>
        <w:t>контроль за</w:t>
      </w:r>
      <w:proofErr w:type="gramEnd"/>
      <w:r w:rsidRPr="00C45189">
        <w:rPr>
          <w:rFonts w:ascii="Times New Roman" w:eastAsia="Times New Roman" w:hAnsi="Times New Roman" w:cs="Times New Roman"/>
          <w:sz w:val="24"/>
          <w:szCs w:val="24"/>
          <w:lang w:eastAsia="ru-RU"/>
        </w:rPr>
        <w:t xml:space="preserve"> использованием и охраной Участка.</w:t>
      </w:r>
    </w:p>
    <w:p w:rsidR="00C45189" w:rsidRPr="00C45189" w:rsidRDefault="00C45189" w:rsidP="00C45189">
      <w:pPr>
        <w:suppressAutoHyphens/>
        <w:spacing w:after="0" w:line="240" w:lineRule="auto"/>
        <w:ind w:firstLine="540"/>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3.2.3. Осуществлять действия, направленные на приостановление работ, ведущихся Арендатором с нарушением условий, установленных Договором.</w:t>
      </w:r>
    </w:p>
    <w:p w:rsidR="00C45189" w:rsidRPr="00C45189" w:rsidRDefault="00C45189" w:rsidP="00C45189">
      <w:pPr>
        <w:suppressAutoHyphens/>
        <w:spacing w:after="0" w:line="240" w:lineRule="auto"/>
        <w:ind w:left="283" w:firstLine="540"/>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3.2.4. В одностороннем порядке принимать решение о досрочном расторжении Договора в установленном порядке при наличии хотя бы одного из следующих существенных нарушений его условий:</w:t>
      </w:r>
    </w:p>
    <w:p w:rsidR="00C45189" w:rsidRPr="00C45189" w:rsidRDefault="00C45189" w:rsidP="00C45189">
      <w:pPr>
        <w:suppressAutoHyphens/>
        <w:spacing w:after="0" w:line="240" w:lineRule="auto"/>
        <w:ind w:firstLine="540"/>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 использование Участка не по целевому назначению и разрешенному использованию, указанному в пункте 1.1 Договора;</w:t>
      </w:r>
    </w:p>
    <w:p w:rsidR="00C45189" w:rsidRPr="00C45189" w:rsidRDefault="00C45189" w:rsidP="00C45189">
      <w:pPr>
        <w:suppressAutoHyphens/>
        <w:spacing w:after="0" w:line="240" w:lineRule="auto"/>
        <w:ind w:firstLine="540"/>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 в случае выявления факта самовольного строительства в границах Участка;</w:t>
      </w:r>
    </w:p>
    <w:p w:rsidR="00C45189" w:rsidRPr="00C45189" w:rsidRDefault="00C45189" w:rsidP="00C45189">
      <w:pPr>
        <w:suppressAutoHyphens/>
        <w:spacing w:after="0" w:line="240" w:lineRule="auto"/>
        <w:ind w:firstLine="540"/>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 невыполнение Арендатором обязанностей, указанных в пунктах 4.3, 10.1 Договора;</w:t>
      </w:r>
    </w:p>
    <w:p w:rsidR="00C45189" w:rsidRPr="00C45189" w:rsidRDefault="00C45189" w:rsidP="00C45189">
      <w:pPr>
        <w:suppressAutoHyphens/>
        <w:spacing w:after="0" w:line="240" w:lineRule="auto"/>
        <w:ind w:firstLine="540"/>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 невнесение арендной платы в течение двух арендных периодов;</w:t>
      </w:r>
    </w:p>
    <w:p w:rsidR="00C45189" w:rsidRPr="00C45189" w:rsidRDefault="00C45189" w:rsidP="00C45189">
      <w:pPr>
        <w:suppressAutoHyphens/>
        <w:spacing w:after="0" w:line="240" w:lineRule="auto"/>
        <w:ind w:firstLine="540"/>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 реквизиции земельного участка в соответствии с правилами, установленными статьей 51 Земельного кодекса Российской Федерации;</w:t>
      </w:r>
    </w:p>
    <w:p w:rsidR="00C45189" w:rsidRPr="00C45189" w:rsidRDefault="00C45189" w:rsidP="00C45189">
      <w:pPr>
        <w:suppressAutoHyphens/>
        <w:spacing w:after="0" w:line="240" w:lineRule="auto"/>
        <w:ind w:firstLine="540"/>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 изъятие земельного участка для государственных или муниципальных нужд в соответствии с правилами, установленными главой 7.1 Земельного кодекса Российской Федерации;</w:t>
      </w:r>
    </w:p>
    <w:p w:rsidR="00C45189" w:rsidRPr="00C45189" w:rsidRDefault="00C45189" w:rsidP="00C45189">
      <w:pPr>
        <w:suppressAutoHyphens/>
        <w:spacing w:after="0" w:line="240" w:lineRule="auto"/>
        <w:ind w:firstLine="540"/>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 использование Участка способами, ухудшающими его качественные характеристики и экологическую обстановку.</w:t>
      </w:r>
    </w:p>
    <w:p w:rsidR="00C45189" w:rsidRPr="00C45189" w:rsidRDefault="00C45189" w:rsidP="00C45189">
      <w:pPr>
        <w:suppressAutoHyphens/>
        <w:spacing w:after="0" w:line="240" w:lineRule="auto"/>
        <w:ind w:firstLine="540"/>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 xml:space="preserve">3.2.5. На беспрепятственный доступ на территорию Участка с целью его осмотра на предмет соблюдения Арендатором условий Договора. </w:t>
      </w:r>
    </w:p>
    <w:p w:rsidR="00C45189" w:rsidRPr="00C45189" w:rsidRDefault="00C45189" w:rsidP="00C45189">
      <w:pPr>
        <w:tabs>
          <w:tab w:val="num" w:pos="0"/>
        </w:tabs>
        <w:spacing w:after="0" w:line="240" w:lineRule="auto"/>
        <w:jc w:val="center"/>
        <w:outlineLvl w:val="6"/>
        <w:rPr>
          <w:rFonts w:ascii="Times New Roman" w:eastAsia="Times New Roman" w:hAnsi="Times New Roman" w:cs="Times New Roman"/>
          <w:bCs/>
          <w:sz w:val="24"/>
          <w:szCs w:val="24"/>
          <w:lang w:eastAsia="ru-RU"/>
        </w:rPr>
      </w:pPr>
      <w:r w:rsidRPr="00C45189">
        <w:rPr>
          <w:rFonts w:ascii="Times New Roman" w:eastAsia="Times New Roman" w:hAnsi="Times New Roman" w:cs="Times New Roman"/>
          <w:bCs/>
          <w:sz w:val="24"/>
          <w:szCs w:val="24"/>
          <w:lang w:eastAsia="ru-RU"/>
        </w:rPr>
        <w:t>4. ПРАВА И ОБЯЗАННОСТИ АРЕНДАТОРА</w:t>
      </w:r>
    </w:p>
    <w:p w:rsidR="00C45189" w:rsidRPr="00C45189" w:rsidRDefault="00C45189" w:rsidP="00C45189">
      <w:pPr>
        <w:spacing w:after="0" w:line="240" w:lineRule="auto"/>
        <w:ind w:firstLine="709"/>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4.1. Арендатор обязан:</w:t>
      </w:r>
    </w:p>
    <w:p w:rsidR="00C45189" w:rsidRPr="00C45189" w:rsidRDefault="00C45189" w:rsidP="00C45189">
      <w:pPr>
        <w:suppressAutoHyphens/>
        <w:spacing w:after="0" w:line="240" w:lineRule="auto"/>
        <w:ind w:firstLine="709"/>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4.1.1. В полном объеме выполнять все условия Договора.</w:t>
      </w:r>
    </w:p>
    <w:p w:rsidR="00C45189" w:rsidRPr="00C45189" w:rsidRDefault="00C45189" w:rsidP="00C45189">
      <w:pPr>
        <w:suppressAutoHyphens/>
        <w:spacing w:after="0" w:line="240" w:lineRule="auto"/>
        <w:ind w:firstLine="709"/>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 xml:space="preserve">4.1.2. Своевременно вносить арендную плату в полном размере за Участок в соответствии с п. 2 Договора без выставления счетов Арендодателем. </w:t>
      </w:r>
    </w:p>
    <w:p w:rsidR="00C45189" w:rsidRPr="00C45189" w:rsidRDefault="00C45189" w:rsidP="00C45189">
      <w:pPr>
        <w:suppressAutoHyphens/>
        <w:spacing w:after="0" w:line="240" w:lineRule="auto"/>
        <w:ind w:firstLine="709"/>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 xml:space="preserve">4.1.3. </w:t>
      </w:r>
      <w:proofErr w:type="gramStart"/>
      <w:r w:rsidRPr="00C45189">
        <w:rPr>
          <w:rFonts w:ascii="Times New Roman" w:eastAsia="Times New Roman" w:hAnsi="Times New Roman" w:cs="Times New Roman"/>
          <w:sz w:val="24"/>
          <w:szCs w:val="24"/>
          <w:lang w:eastAsia="ar-SA"/>
        </w:rPr>
        <w:t>В случае изменения размера арендной платы в сторону увеличения, разницу между прежней и вновь пересчитанной суммами арендной платы вносить не позже установленного п. 2.3 Договора срока внесения арендной платы.</w:t>
      </w:r>
      <w:proofErr w:type="gramEnd"/>
      <w:r w:rsidRPr="00C45189">
        <w:rPr>
          <w:rFonts w:ascii="Times New Roman" w:eastAsia="Times New Roman" w:hAnsi="Times New Roman" w:cs="Times New Roman"/>
          <w:sz w:val="24"/>
          <w:szCs w:val="24"/>
          <w:lang w:eastAsia="ar-SA"/>
        </w:rPr>
        <w:t xml:space="preserve"> Арендная плата исчисляется и вносится на лицевой счет Договора со дня вступления в силу нормативного правового акта, на основании которого произведен перерасчет ее размера вне зависимости от срока получения уведомления о перерасчете размера арендной платы от Арендодателя, в случаях, указанных в п. 3.1.3 настоящего Договора.</w:t>
      </w:r>
    </w:p>
    <w:p w:rsidR="00C45189" w:rsidRPr="00C45189" w:rsidRDefault="00C45189" w:rsidP="00C45189">
      <w:pPr>
        <w:suppressAutoHyphens/>
        <w:spacing w:after="0" w:line="240" w:lineRule="auto"/>
        <w:ind w:firstLine="709"/>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4.1.4. Представить Арендодателю не позднее десятого числа второго месяца каждого квартала копию платежного документа, подтверждающего перечисление арендной платы.</w:t>
      </w:r>
    </w:p>
    <w:p w:rsidR="00C45189" w:rsidRPr="00C45189" w:rsidRDefault="00C45189" w:rsidP="00C45189">
      <w:pPr>
        <w:spacing w:after="0" w:line="240" w:lineRule="auto"/>
        <w:ind w:firstLine="709"/>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 xml:space="preserve">4.1.5. Ежегодно по истечении срока последнего платежа, но не позднее 25 декабря, производить с Арендодателем сверку расчетов по арендной плате за Участок с составлением акта сверки. </w:t>
      </w:r>
    </w:p>
    <w:p w:rsidR="00C45189" w:rsidRPr="00C45189" w:rsidRDefault="00C45189" w:rsidP="00C45189">
      <w:pPr>
        <w:spacing w:after="0" w:line="240" w:lineRule="auto"/>
        <w:ind w:firstLine="709"/>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4.1.6. Использовать Участок в соответствии с целевым назначением и разрешенным использованием, указанным в п. 1.1. Договора.</w:t>
      </w:r>
    </w:p>
    <w:p w:rsidR="00C45189" w:rsidRPr="00C45189" w:rsidRDefault="00C45189" w:rsidP="00C45189">
      <w:pPr>
        <w:suppressAutoHyphens/>
        <w:spacing w:after="0" w:line="240" w:lineRule="auto"/>
        <w:ind w:firstLine="709"/>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 xml:space="preserve">4.1.7. Содержать в должном санитарном порядке и чистоте Участок и прилегающую к нему территорию. </w:t>
      </w:r>
    </w:p>
    <w:p w:rsidR="00C45189" w:rsidRPr="00C45189" w:rsidRDefault="00C45189" w:rsidP="00C45189">
      <w:pPr>
        <w:spacing w:after="0" w:line="240" w:lineRule="auto"/>
        <w:ind w:firstLine="709"/>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4.1.8. При использовании Участка не наносить ущерба окружающей среде.</w:t>
      </w:r>
    </w:p>
    <w:p w:rsidR="00C45189" w:rsidRPr="00C45189" w:rsidRDefault="00C45189" w:rsidP="00C45189">
      <w:pPr>
        <w:spacing w:after="0" w:line="240" w:lineRule="auto"/>
        <w:ind w:firstLine="709"/>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4.1.9. Не допускать действий, приводящих к ухудшению экологической обстановки и качественных характеристик Участка и устранить за свой счет изменения, произведенные на Участке без согласия Арендодателя, если такое согласие было необходимо по его первому письменному требованию (предписанию).</w:t>
      </w:r>
    </w:p>
    <w:p w:rsidR="00C45189" w:rsidRPr="00C45189" w:rsidRDefault="00C45189" w:rsidP="00C45189">
      <w:pPr>
        <w:spacing w:after="0" w:line="240" w:lineRule="auto"/>
        <w:ind w:firstLine="709"/>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 xml:space="preserve">4.1.10. Возместить Арендодателю убытки, причиненные в результате своей хозяйственной и иной деятельности. </w:t>
      </w:r>
    </w:p>
    <w:p w:rsidR="00C45189" w:rsidRPr="00C45189" w:rsidRDefault="00C45189" w:rsidP="00C45189">
      <w:pPr>
        <w:spacing w:after="0" w:line="240" w:lineRule="auto"/>
        <w:ind w:firstLine="709"/>
        <w:jc w:val="both"/>
        <w:rPr>
          <w:rFonts w:ascii="Times New Roman" w:eastAsia="Times New Roman" w:hAnsi="Times New Roman" w:cs="Times New Roman"/>
          <w:bCs/>
          <w:sz w:val="24"/>
          <w:szCs w:val="24"/>
          <w:lang w:eastAsia="ru-RU"/>
        </w:rPr>
      </w:pPr>
      <w:r w:rsidRPr="00C45189">
        <w:rPr>
          <w:rFonts w:ascii="Times New Roman" w:eastAsia="Times New Roman" w:hAnsi="Times New Roman" w:cs="Times New Roman"/>
          <w:sz w:val="24"/>
          <w:szCs w:val="24"/>
          <w:lang w:eastAsia="ru-RU"/>
        </w:rPr>
        <w:t>4.1.11. Вести работы по благоустройству Участка, в том числе посадку зеленых насаждений. Сохранять зеленые насаждения, находящиеся на Участке в случае необходимости их вырубки или переноса получить разрешение в установленном порядке.</w:t>
      </w:r>
      <w:r w:rsidRPr="00C45189">
        <w:rPr>
          <w:rFonts w:ascii="Times New Roman" w:eastAsia="Times New Roman" w:hAnsi="Times New Roman" w:cs="Times New Roman"/>
          <w:bCs/>
          <w:sz w:val="24"/>
          <w:szCs w:val="24"/>
          <w:lang w:eastAsia="ru-RU"/>
        </w:rPr>
        <w:t xml:space="preserve"> </w:t>
      </w:r>
    </w:p>
    <w:p w:rsidR="00C45189" w:rsidRPr="00C45189" w:rsidRDefault="00C45189" w:rsidP="00C45189">
      <w:pPr>
        <w:spacing w:after="0" w:line="240" w:lineRule="auto"/>
        <w:ind w:firstLine="709"/>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bCs/>
          <w:sz w:val="24"/>
          <w:szCs w:val="24"/>
          <w:lang w:eastAsia="ru-RU"/>
        </w:rPr>
        <w:t>4.1.12.</w:t>
      </w:r>
      <w:r w:rsidRPr="00C45189">
        <w:rPr>
          <w:rFonts w:ascii="Times New Roman" w:eastAsia="Times New Roman" w:hAnsi="Times New Roman" w:cs="Times New Roman"/>
          <w:sz w:val="24"/>
          <w:szCs w:val="24"/>
          <w:lang w:eastAsia="ru-RU"/>
        </w:rPr>
        <w:t xml:space="preserve"> Не нарушать прав и законных интересов землепользователей смежных Участков и иных лиц.</w:t>
      </w:r>
    </w:p>
    <w:p w:rsidR="00C45189" w:rsidRPr="00C45189" w:rsidRDefault="00C45189" w:rsidP="00C45189">
      <w:pPr>
        <w:spacing w:after="0" w:line="240" w:lineRule="auto"/>
        <w:ind w:firstLine="709"/>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4.1.13. Беспрепятственно допускать на Участок Арендодателя, его законных представителей с целью его осмотра на предмет соблюдения условий Договора.</w:t>
      </w:r>
    </w:p>
    <w:p w:rsidR="00C45189" w:rsidRPr="00C45189" w:rsidRDefault="00C45189" w:rsidP="00C45189">
      <w:pPr>
        <w:suppressAutoHyphens/>
        <w:spacing w:after="0" w:line="240" w:lineRule="auto"/>
        <w:ind w:firstLine="709"/>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 xml:space="preserve">4.1.14. </w:t>
      </w:r>
      <w:proofErr w:type="gramStart"/>
      <w:r w:rsidRPr="00C45189">
        <w:rPr>
          <w:rFonts w:ascii="Times New Roman" w:eastAsia="Times New Roman" w:hAnsi="Times New Roman" w:cs="Times New Roman"/>
          <w:sz w:val="24"/>
          <w:szCs w:val="24"/>
          <w:lang w:eastAsia="ar-SA"/>
        </w:rPr>
        <w:t>В случае прекращения деятельности Арендатора или передачи прав Арендатора на Участок другому лицу в 10-дневный срок направить Арендодателю письменное уведомление об этом с указанием наименования и индивидуализирующих реквизитов лица, к которому перешли права, даты их перехода, а также оригиналы, либо надлежащим образом заверенные копии подтверждающих такое прекращение деятельности или передачу прав документы.</w:t>
      </w:r>
      <w:proofErr w:type="gramEnd"/>
    </w:p>
    <w:p w:rsidR="00C45189" w:rsidRPr="00C45189" w:rsidRDefault="00C45189" w:rsidP="00C45189">
      <w:pPr>
        <w:suppressAutoHyphens/>
        <w:spacing w:after="0" w:line="240" w:lineRule="auto"/>
        <w:ind w:firstLine="709"/>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4.1.15. В случае прекращения деятельности Арендатора в 10-дневный срок направить Арендодателю письменное уведомление об этом, а также копии подтверждающих такое прекращение деятельности документов</w:t>
      </w:r>
    </w:p>
    <w:p w:rsidR="00C45189" w:rsidRPr="00C45189" w:rsidRDefault="00C45189" w:rsidP="00C45189">
      <w:pPr>
        <w:suppressAutoHyphens/>
        <w:spacing w:after="0" w:line="240" w:lineRule="auto"/>
        <w:ind w:firstLine="709"/>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4.1.16.. При прекращении Договора вернуть Арендодателю Участок в надлежащем состоянии, т.е. не хуже того, в котором он находился в момент передачи в аренду.</w:t>
      </w:r>
    </w:p>
    <w:p w:rsidR="00C45189" w:rsidRPr="00C45189" w:rsidRDefault="00C45189" w:rsidP="00C45189">
      <w:pPr>
        <w:spacing w:after="0" w:line="240" w:lineRule="auto"/>
        <w:ind w:firstLine="709"/>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4.1.17. Оплатить за свой счет расходы, связанные с заключением договора и внесением в него изменений и дополнений.</w:t>
      </w:r>
    </w:p>
    <w:p w:rsidR="00C45189" w:rsidRPr="00C45189" w:rsidRDefault="00C45189" w:rsidP="00C45189">
      <w:pPr>
        <w:tabs>
          <w:tab w:val="left" w:pos="0"/>
        </w:tabs>
        <w:spacing w:after="0" w:line="240" w:lineRule="auto"/>
        <w:ind w:firstLine="709"/>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 xml:space="preserve">4.1.18. </w:t>
      </w:r>
      <w:proofErr w:type="gramStart"/>
      <w:r w:rsidRPr="00C45189">
        <w:rPr>
          <w:rFonts w:ascii="Times New Roman" w:eastAsia="Times New Roman" w:hAnsi="Times New Roman" w:cs="Times New Roman"/>
          <w:sz w:val="24"/>
          <w:szCs w:val="24"/>
          <w:lang w:eastAsia="ru-RU"/>
        </w:rPr>
        <w:t>Нести другие обязанности</w:t>
      </w:r>
      <w:proofErr w:type="gramEnd"/>
      <w:r w:rsidRPr="00C45189">
        <w:rPr>
          <w:rFonts w:ascii="Times New Roman" w:eastAsia="Times New Roman" w:hAnsi="Times New Roman" w:cs="Times New Roman"/>
          <w:sz w:val="24"/>
          <w:szCs w:val="24"/>
          <w:lang w:eastAsia="ru-RU"/>
        </w:rPr>
        <w:t>, установленные законодательством Российской Федерации.</w:t>
      </w:r>
    </w:p>
    <w:p w:rsidR="00C45189" w:rsidRPr="00C45189" w:rsidRDefault="00C45189" w:rsidP="00C45189">
      <w:pPr>
        <w:spacing w:after="0" w:line="240" w:lineRule="auto"/>
        <w:ind w:firstLine="709"/>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4.2. Арендатор имеет право в соответствии с законодательством:</w:t>
      </w:r>
    </w:p>
    <w:p w:rsidR="00C45189" w:rsidRPr="00C45189" w:rsidRDefault="00C45189" w:rsidP="00C45189">
      <w:pPr>
        <w:spacing w:after="0" w:line="240" w:lineRule="auto"/>
        <w:ind w:firstLine="709"/>
        <w:jc w:val="both"/>
        <w:rPr>
          <w:rFonts w:ascii="Times New Roman" w:eastAsia="Times New Roman" w:hAnsi="Times New Roman" w:cs="Times New Roman"/>
          <w:bCs/>
          <w:sz w:val="24"/>
          <w:szCs w:val="24"/>
          <w:lang w:eastAsia="ru-RU"/>
        </w:rPr>
      </w:pPr>
      <w:r w:rsidRPr="00C45189">
        <w:rPr>
          <w:rFonts w:ascii="Times New Roman" w:eastAsia="Times New Roman" w:hAnsi="Times New Roman" w:cs="Times New Roman"/>
          <w:bCs/>
          <w:sz w:val="24"/>
          <w:szCs w:val="24"/>
          <w:lang w:eastAsia="ru-RU"/>
        </w:rPr>
        <w:t>4.2.1. Досрочно, по минованию надобности в Участке, расторгнуть Договор, направив не менее чем за 90 календарных дней письменное предложение Арендодателю о расторжении Договора.</w:t>
      </w:r>
    </w:p>
    <w:p w:rsidR="00C45189" w:rsidRPr="00C45189" w:rsidRDefault="00C45189" w:rsidP="00C45189">
      <w:pPr>
        <w:spacing w:after="0" w:line="240" w:lineRule="auto"/>
        <w:ind w:firstLine="709"/>
        <w:jc w:val="both"/>
        <w:rPr>
          <w:rFonts w:ascii="Times New Roman" w:eastAsia="Times New Roman" w:hAnsi="Times New Roman" w:cs="Times New Roman"/>
          <w:bCs/>
          <w:sz w:val="24"/>
          <w:szCs w:val="24"/>
          <w:lang w:eastAsia="ru-RU"/>
        </w:rPr>
      </w:pPr>
      <w:r w:rsidRPr="00C45189">
        <w:rPr>
          <w:rFonts w:ascii="Times New Roman" w:eastAsia="Times New Roman" w:hAnsi="Times New Roman" w:cs="Times New Roman"/>
          <w:bCs/>
          <w:sz w:val="24"/>
          <w:szCs w:val="24"/>
          <w:lang w:eastAsia="ru-RU"/>
        </w:rPr>
        <w:t>4.2.2. Самостоятельно осуществлять хозяйственную деятельность на Участке в соответствии с целями и условиями его предоставления.</w:t>
      </w:r>
    </w:p>
    <w:p w:rsidR="00C45189" w:rsidRPr="00C45189" w:rsidRDefault="00C45189" w:rsidP="00C45189">
      <w:pPr>
        <w:spacing w:after="0" w:line="240" w:lineRule="auto"/>
        <w:ind w:firstLine="709"/>
        <w:jc w:val="both"/>
        <w:rPr>
          <w:rFonts w:ascii="Times New Roman" w:eastAsia="Times New Roman" w:hAnsi="Times New Roman" w:cs="Times New Roman"/>
          <w:bCs/>
          <w:sz w:val="24"/>
          <w:szCs w:val="24"/>
          <w:lang w:eastAsia="ru-RU"/>
        </w:rPr>
      </w:pPr>
      <w:r w:rsidRPr="00C45189">
        <w:rPr>
          <w:rFonts w:ascii="Times New Roman" w:eastAsia="Times New Roman" w:hAnsi="Times New Roman" w:cs="Times New Roman"/>
          <w:bCs/>
          <w:sz w:val="24"/>
          <w:szCs w:val="24"/>
          <w:lang w:eastAsia="ru-RU"/>
        </w:rPr>
        <w:t>4.2.3. На возмещение убытков при досрочном расторжении Договора по инициативе Арендодателя в случаях, не предусмотренных п. 3.2.4 Договора.</w:t>
      </w:r>
    </w:p>
    <w:p w:rsidR="00C45189" w:rsidRPr="00C45189" w:rsidRDefault="00C45189" w:rsidP="00C45189">
      <w:pPr>
        <w:spacing w:after="0" w:line="240" w:lineRule="auto"/>
        <w:ind w:firstLine="709"/>
        <w:jc w:val="both"/>
        <w:rPr>
          <w:rFonts w:ascii="Times New Roman" w:eastAsia="Times New Roman" w:hAnsi="Times New Roman" w:cs="Times New Roman"/>
          <w:bCs/>
          <w:sz w:val="24"/>
          <w:szCs w:val="24"/>
          <w:lang w:eastAsia="ru-RU"/>
        </w:rPr>
      </w:pPr>
      <w:r w:rsidRPr="00C45189">
        <w:rPr>
          <w:rFonts w:ascii="Times New Roman" w:eastAsia="Times New Roman" w:hAnsi="Times New Roman" w:cs="Times New Roman"/>
          <w:bCs/>
          <w:sz w:val="24"/>
          <w:szCs w:val="24"/>
          <w:lang w:eastAsia="ru-RU"/>
        </w:rPr>
        <w:t>4.2.4. Требовать досрочного расторжения Договора в случаях, когда:</w:t>
      </w:r>
    </w:p>
    <w:p w:rsidR="00C45189" w:rsidRPr="00C45189" w:rsidRDefault="00C45189" w:rsidP="00C45189">
      <w:pPr>
        <w:spacing w:after="0" w:line="240" w:lineRule="auto"/>
        <w:ind w:firstLine="709"/>
        <w:jc w:val="both"/>
        <w:rPr>
          <w:rFonts w:ascii="Times New Roman" w:eastAsia="Times New Roman" w:hAnsi="Times New Roman" w:cs="Times New Roman"/>
          <w:bCs/>
          <w:sz w:val="24"/>
          <w:szCs w:val="24"/>
          <w:lang w:eastAsia="ru-RU"/>
        </w:rPr>
      </w:pPr>
      <w:r w:rsidRPr="00C45189">
        <w:rPr>
          <w:rFonts w:ascii="Times New Roman" w:eastAsia="Times New Roman" w:hAnsi="Times New Roman" w:cs="Times New Roman"/>
          <w:bCs/>
          <w:sz w:val="24"/>
          <w:szCs w:val="24"/>
          <w:lang w:eastAsia="ru-RU"/>
        </w:rPr>
        <w:t>- Арендодатель создает препятствия в использовании Участка;</w:t>
      </w:r>
    </w:p>
    <w:p w:rsidR="00C45189" w:rsidRPr="00C45189" w:rsidRDefault="00C45189" w:rsidP="00C45189">
      <w:pPr>
        <w:spacing w:after="0" w:line="240" w:lineRule="auto"/>
        <w:ind w:firstLine="709"/>
        <w:jc w:val="both"/>
        <w:rPr>
          <w:rFonts w:ascii="Times New Roman" w:eastAsia="Times New Roman" w:hAnsi="Times New Roman" w:cs="Times New Roman"/>
          <w:bCs/>
          <w:sz w:val="24"/>
          <w:szCs w:val="24"/>
          <w:lang w:eastAsia="ru-RU"/>
        </w:rPr>
      </w:pPr>
      <w:r w:rsidRPr="00C45189">
        <w:rPr>
          <w:rFonts w:ascii="Times New Roman" w:eastAsia="Times New Roman" w:hAnsi="Times New Roman" w:cs="Times New Roman"/>
          <w:bCs/>
          <w:sz w:val="24"/>
          <w:szCs w:val="24"/>
          <w:lang w:eastAsia="ru-RU"/>
        </w:rPr>
        <w:t>- предоставленный Участок имеет недостатки, препятствующие его использованию, о которых Арендатор не знал в момент заключения Договора.</w:t>
      </w:r>
    </w:p>
    <w:p w:rsidR="00C45189" w:rsidRPr="00C45189" w:rsidRDefault="00C45189" w:rsidP="00C45189">
      <w:pPr>
        <w:spacing w:after="0" w:line="240" w:lineRule="auto"/>
        <w:ind w:firstLine="709"/>
        <w:jc w:val="both"/>
        <w:rPr>
          <w:rFonts w:ascii="Times New Roman" w:eastAsia="Times New Roman" w:hAnsi="Times New Roman" w:cs="Times New Roman"/>
          <w:bCs/>
          <w:sz w:val="24"/>
          <w:szCs w:val="24"/>
          <w:lang w:eastAsia="ru-RU"/>
        </w:rPr>
      </w:pPr>
      <w:r w:rsidRPr="00C45189">
        <w:rPr>
          <w:rFonts w:ascii="Times New Roman" w:eastAsia="Times New Roman" w:hAnsi="Times New Roman" w:cs="Times New Roman"/>
          <w:bCs/>
          <w:sz w:val="24"/>
          <w:szCs w:val="24"/>
          <w:lang w:eastAsia="ru-RU"/>
        </w:rPr>
        <w:t>4.3. Арендатор не вправе:</w:t>
      </w:r>
    </w:p>
    <w:p w:rsidR="00C45189" w:rsidRPr="00C45189" w:rsidRDefault="00C45189" w:rsidP="00C45189">
      <w:pPr>
        <w:spacing w:after="0" w:line="240" w:lineRule="auto"/>
        <w:ind w:firstLine="709"/>
        <w:jc w:val="both"/>
        <w:rPr>
          <w:rFonts w:ascii="Times New Roman" w:eastAsia="Times New Roman" w:hAnsi="Times New Roman" w:cs="Times New Roman"/>
          <w:bCs/>
          <w:sz w:val="24"/>
          <w:szCs w:val="24"/>
          <w:lang w:eastAsia="ru-RU"/>
        </w:rPr>
      </w:pPr>
      <w:r w:rsidRPr="00C45189">
        <w:rPr>
          <w:rFonts w:ascii="Times New Roman" w:eastAsia="Times New Roman" w:hAnsi="Times New Roman" w:cs="Times New Roman"/>
          <w:bCs/>
          <w:sz w:val="24"/>
          <w:szCs w:val="24"/>
          <w:lang w:eastAsia="ru-RU"/>
        </w:rPr>
        <w:t>4.3.1. Нарушать существующий водоток и менять поперечный профиль Участка без разрешения соответствующих органов.</w:t>
      </w:r>
    </w:p>
    <w:p w:rsidR="00C45189" w:rsidRPr="00C45189" w:rsidRDefault="00C45189" w:rsidP="00C45189">
      <w:pPr>
        <w:spacing w:after="0" w:line="240" w:lineRule="auto"/>
        <w:ind w:firstLine="709"/>
        <w:jc w:val="both"/>
        <w:rPr>
          <w:rFonts w:ascii="Times New Roman" w:eastAsia="Times New Roman" w:hAnsi="Times New Roman" w:cs="Times New Roman"/>
          <w:bCs/>
          <w:sz w:val="24"/>
          <w:szCs w:val="24"/>
          <w:lang w:eastAsia="ru-RU"/>
        </w:rPr>
      </w:pPr>
      <w:r w:rsidRPr="00C45189">
        <w:rPr>
          <w:rFonts w:ascii="Times New Roman" w:eastAsia="Times New Roman" w:hAnsi="Times New Roman" w:cs="Times New Roman"/>
          <w:bCs/>
          <w:sz w:val="24"/>
          <w:szCs w:val="24"/>
          <w:lang w:eastAsia="ru-RU"/>
        </w:rPr>
        <w:t>4.3.2.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C45189" w:rsidRPr="00C45189" w:rsidRDefault="00C45189" w:rsidP="00C45189">
      <w:pPr>
        <w:spacing w:after="0" w:line="240" w:lineRule="auto"/>
        <w:ind w:firstLine="709"/>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4.3.3. Передавать арендованный Участок в субаренду в пределах срока договора аренды без письменного согласия Арендодателя.</w:t>
      </w:r>
    </w:p>
    <w:p w:rsidR="00C45189" w:rsidRPr="00C45189" w:rsidRDefault="00C45189" w:rsidP="00C4518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4.3.4. Арендатор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C45189" w:rsidRPr="00C45189" w:rsidRDefault="00C45189" w:rsidP="00C45189">
      <w:pPr>
        <w:spacing w:after="0" w:line="240" w:lineRule="auto"/>
        <w:ind w:firstLine="709"/>
        <w:jc w:val="both"/>
        <w:rPr>
          <w:rFonts w:ascii="Times New Roman" w:eastAsia="Times New Roman" w:hAnsi="Times New Roman" w:cs="Times New Roman"/>
          <w:bCs/>
          <w:sz w:val="24"/>
          <w:szCs w:val="24"/>
          <w:lang w:eastAsia="ru-RU"/>
        </w:rPr>
      </w:pPr>
      <w:r w:rsidRPr="00C45189">
        <w:rPr>
          <w:rFonts w:ascii="Times New Roman" w:eastAsia="Times New Roman" w:hAnsi="Times New Roman" w:cs="Times New Roman"/>
          <w:bCs/>
          <w:sz w:val="24"/>
          <w:szCs w:val="24"/>
          <w:lang w:eastAsia="ru-RU"/>
        </w:rPr>
        <w:t>4.3.5. Совершать действия, направленные на изменение вида разрешенного использования Участка.</w:t>
      </w:r>
    </w:p>
    <w:p w:rsidR="00C45189" w:rsidRPr="00C45189" w:rsidRDefault="00C45189" w:rsidP="00C45189">
      <w:pPr>
        <w:spacing w:after="0" w:line="240" w:lineRule="auto"/>
        <w:ind w:firstLine="709"/>
        <w:jc w:val="both"/>
        <w:rPr>
          <w:rFonts w:ascii="Times New Roman" w:eastAsia="Times New Roman" w:hAnsi="Times New Roman" w:cs="Times New Roman"/>
          <w:bCs/>
          <w:sz w:val="24"/>
          <w:szCs w:val="24"/>
          <w:lang w:eastAsia="ru-RU"/>
        </w:rPr>
      </w:pPr>
      <w:r w:rsidRPr="00C45189">
        <w:rPr>
          <w:rFonts w:ascii="Times New Roman" w:eastAsia="Times New Roman" w:hAnsi="Times New Roman" w:cs="Times New Roman"/>
          <w:bCs/>
          <w:sz w:val="24"/>
          <w:szCs w:val="24"/>
          <w:lang w:eastAsia="ru-RU"/>
        </w:rPr>
        <w:t>4.3.6. Использовать возведенные здания, строения, сооружения до приемки их в эксплуатацию в установленном порядке.</w:t>
      </w:r>
    </w:p>
    <w:p w:rsidR="00C45189" w:rsidRPr="00C45189" w:rsidRDefault="00C45189" w:rsidP="00C45189">
      <w:pPr>
        <w:tabs>
          <w:tab w:val="num" w:pos="0"/>
        </w:tabs>
        <w:spacing w:after="0" w:line="240" w:lineRule="auto"/>
        <w:jc w:val="center"/>
        <w:outlineLvl w:val="6"/>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5. ОТВЕТСТВЕННОСТЬ СТОРОН</w:t>
      </w:r>
    </w:p>
    <w:p w:rsidR="00C45189" w:rsidRPr="00C45189" w:rsidRDefault="00C45189" w:rsidP="00C45189">
      <w:pPr>
        <w:spacing w:after="0" w:line="240" w:lineRule="auto"/>
        <w:ind w:firstLine="567"/>
        <w:jc w:val="both"/>
        <w:rPr>
          <w:rFonts w:ascii="Times New Roman" w:eastAsia="Times New Roman" w:hAnsi="Times New Roman" w:cs="Times New Roman"/>
          <w:bCs/>
          <w:sz w:val="24"/>
          <w:szCs w:val="24"/>
          <w:lang w:eastAsia="ru-RU"/>
        </w:rPr>
      </w:pPr>
      <w:r w:rsidRPr="00C45189">
        <w:rPr>
          <w:rFonts w:ascii="Times New Roman" w:eastAsia="Times New Roman" w:hAnsi="Times New Roman" w:cs="Times New Roman"/>
          <w:bCs/>
          <w:sz w:val="24"/>
          <w:szCs w:val="24"/>
          <w:lang w:eastAsia="ru-RU"/>
        </w:rPr>
        <w:t>5.1. 3а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w:t>
      </w:r>
    </w:p>
    <w:p w:rsidR="00C45189" w:rsidRPr="00C45189" w:rsidRDefault="00C45189" w:rsidP="00C45189">
      <w:pPr>
        <w:spacing w:after="0" w:line="240" w:lineRule="auto"/>
        <w:ind w:firstLine="567"/>
        <w:jc w:val="both"/>
        <w:rPr>
          <w:rFonts w:ascii="Times New Roman" w:eastAsia="Times New Roman" w:hAnsi="Times New Roman" w:cs="Times New Roman"/>
          <w:bCs/>
          <w:sz w:val="24"/>
          <w:szCs w:val="24"/>
          <w:lang w:eastAsia="ru-RU"/>
        </w:rPr>
      </w:pPr>
      <w:r w:rsidRPr="00C45189">
        <w:rPr>
          <w:rFonts w:ascii="Times New Roman" w:eastAsia="Times New Roman" w:hAnsi="Times New Roman" w:cs="Times New Roman"/>
          <w:bCs/>
          <w:sz w:val="24"/>
          <w:szCs w:val="24"/>
          <w:lang w:eastAsia="ru-RU"/>
        </w:rPr>
        <w:t>5.2. Расторжение Договора по основаниям, указанным в абзаце третьем пункта 3.2.4 Договора, не освобождает Арендатора от обязанности произвести своими силами и за свой счет снос самовольной постройки.</w:t>
      </w:r>
    </w:p>
    <w:p w:rsidR="00C45189" w:rsidRPr="00C45189" w:rsidRDefault="00C45189" w:rsidP="00C45189">
      <w:pPr>
        <w:spacing w:after="0" w:line="240" w:lineRule="auto"/>
        <w:ind w:firstLine="567"/>
        <w:jc w:val="both"/>
        <w:rPr>
          <w:rFonts w:ascii="Times New Roman" w:eastAsia="Times New Roman" w:hAnsi="Times New Roman" w:cs="Times New Roman"/>
          <w:bCs/>
          <w:sz w:val="24"/>
          <w:szCs w:val="24"/>
          <w:lang w:eastAsia="ru-RU"/>
        </w:rPr>
      </w:pPr>
      <w:r w:rsidRPr="00C45189">
        <w:rPr>
          <w:rFonts w:ascii="Times New Roman" w:eastAsia="Times New Roman" w:hAnsi="Times New Roman" w:cs="Times New Roman"/>
          <w:bCs/>
          <w:sz w:val="24"/>
          <w:szCs w:val="24"/>
          <w:lang w:eastAsia="ru-RU"/>
        </w:rPr>
        <w:t>5.3. За нарушение сроков внесения арендной платы, установленных Договором, Арендатору начисляется пеня в размере 1/300 ставки рефинансирования ЦБ РФ за каждый день просрочки.</w:t>
      </w:r>
    </w:p>
    <w:p w:rsidR="00C45189" w:rsidRPr="00C45189" w:rsidRDefault="00C45189" w:rsidP="00C45189">
      <w:pPr>
        <w:spacing w:after="0" w:line="240" w:lineRule="auto"/>
        <w:ind w:firstLine="567"/>
        <w:jc w:val="both"/>
        <w:rPr>
          <w:rFonts w:ascii="Times New Roman" w:eastAsia="Times New Roman" w:hAnsi="Times New Roman" w:cs="Times New Roman"/>
          <w:bCs/>
          <w:sz w:val="24"/>
          <w:szCs w:val="24"/>
          <w:lang w:eastAsia="ru-RU"/>
        </w:rPr>
      </w:pPr>
      <w:r w:rsidRPr="00C45189">
        <w:rPr>
          <w:rFonts w:ascii="Times New Roman" w:eastAsia="Times New Roman" w:hAnsi="Times New Roman" w:cs="Times New Roman"/>
          <w:bCs/>
          <w:sz w:val="24"/>
          <w:szCs w:val="24"/>
          <w:lang w:eastAsia="ru-RU"/>
        </w:rPr>
        <w:t xml:space="preserve">5.4. За нарушение </w:t>
      </w:r>
      <w:proofErr w:type="gramStart"/>
      <w:r w:rsidRPr="00C45189">
        <w:rPr>
          <w:rFonts w:ascii="Times New Roman" w:eastAsia="Times New Roman" w:hAnsi="Times New Roman" w:cs="Times New Roman"/>
          <w:bCs/>
          <w:sz w:val="24"/>
          <w:szCs w:val="24"/>
          <w:lang w:eastAsia="ru-RU"/>
        </w:rPr>
        <w:t>сроков освоения Участка, установленных настоящим Договором Арендатору начисляется</w:t>
      </w:r>
      <w:proofErr w:type="gramEnd"/>
      <w:r w:rsidRPr="00C45189">
        <w:rPr>
          <w:rFonts w:ascii="Times New Roman" w:eastAsia="Times New Roman" w:hAnsi="Times New Roman" w:cs="Times New Roman"/>
          <w:bCs/>
          <w:sz w:val="24"/>
          <w:szCs w:val="24"/>
          <w:lang w:eastAsia="ru-RU"/>
        </w:rPr>
        <w:t xml:space="preserve"> неустойка в размере 1% от цены права на заключение Договора, установленной по результатам торгов, за каждый день просрочки исполнения обязательства по освоению Участка с момента наступления ответственности, который определяется моментом неисполнения указанного обязательства.</w:t>
      </w:r>
    </w:p>
    <w:p w:rsidR="00C45189" w:rsidRPr="00C45189" w:rsidRDefault="00C45189" w:rsidP="00C45189">
      <w:pPr>
        <w:tabs>
          <w:tab w:val="left" w:pos="0"/>
        </w:tabs>
        <w:spacing w:after="0" w:line="240" w:lineRule="auto"/>
        <w:ind w:firstLine="567"/>
        <w:jc w:val="both"/>
        <w:rPr>
          <w:rFonts w:ascii="Times New Roman" w:eastAsia="Times New Roman" w:hAnsi="Times New Roman" w:cs="Times New Roman"/>
          <w:bCs/>
          <w:sz w:val="24"/>
          <w:szCs w:val="24"/>
          <w:lang w:eastAsia="ru-RU"/>
        </w:rPr>
      </w:pPr>
      <w:r w:rsidRPr="00C45189">
        <w:rPr>
          <w:rFonts w:ascii="Times New Roman" w:eastAsia="Times New Roman" w:hAnsi="Times New Roman" w:cs="Times New Roman"/>
          <w:bCs/>
          <w:sz w:val="24"/>
          <w:szCs w:val="24"/>
          <w:lang w:eastAsia="ru-RU"/>
        </w:rPr>
        <w:t>5.5. Уплата пени и неустойки в связи с нарушениями условий Договора,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w:t>
      </w:r>
    </w:p>
    <w:p w:rsidR="00C45189" w:rsidRPr="00C45189" w:rsidRDefault="00C45189" w:rsidP="00C45189">
      <w:pPr>
        <w:tabs>
          <w:tab w:val="left" w:pos="0"/>
        </w:tabs>
        <w:spacing w:after="0" w:line="240" w:lineRule="auto"/>
        <w:jc w:val="center"/>
        <w:rPr>
          <w:rFonts w:ascii="Times New Roman" w:eastAsia="Times New Roman" w:hAnsi="Times New Roman" w:cs="Times New Roman"/>
          <w:bCs/>
          <w:sz w:val="24"/>
          <w:szCs w:val="24"/>
          <w:lang w:eastAsia="ru-RU"/>
        </w:rPr>
      </w:pPr>
      <w:r w:rsidRPr="00C45189">
        <w:rPr>
          <w:rFonts w:ascii="Times New Roman" w:eastAsia="Times New Roman" w:hAnsi="Times New Roman" w:cs="Times New Roman"/>
          <w:bCs/>
          <w:sz w:val="24"/>
          <w:szCs w:val="24"/>
          <w:lang w:eastAsia="ru-RU"/>
        </w:rPr>
        <w:t>6. РАССМОТРЕНИЕ И УРЕГУЛИРОВАНИЕ СПОРОВ</w:t>
      </w:r>
    </w:p>
    <w:p w:rsidR="00C45189" w:rsidRPr="00C45189" w:rsidRDefault="00C45189" w:rsidP="00C45189">
      <w:pPr>
        <w:widowControl w:val="0"/>
        <w:suppressAutoHyphens/>
        <w:spacing w:after="0" w:line="240" w:lineRule="auto"/>
        <w:ind w:right="17" w:firstLine="708"/>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6.1. Споры и разногласия Сторон, возникшие в связи с исполнением Договора, которые не удалось разрешить путем переговоров, разрешаются в судебном порядке в Арбитражном суде Краснодарского края или Брюховецком районном суде Краснодарского края.</w:t>
      </w:r>
    </w:p>
    <w:p w:rsidR="00C45189" w:rsidRPr="00C45189" w:rsidRDefault="00C45189" w:rsidP="00C45189">
      <w:pPr>
        <w:spacing w:after="0" w:line="240" w:lineRule="auto"/>
        <w:jc w:val="center"/>
        <w:rPr>
          <w:rFonts w:ascii="Times New Roman" w:eastAsia="Times New Roman" w:hAnsi="Times New Roman" w:cs="Times New Roman"/>
          <w:bCs/>
          <w:sz w:val="24"/>
          <w:szCs w:val="24"/>
          <w:lang w:eastAsia="ru-RU"/>
        </w:rPr>
      </w:pPr>
      <w:r w:rsidRPr="00C45189">
        <w:rPr>
          <w:rFonts w:ascii="Times New Roman" w:eastAsia="Times New Roman" w:hAnsi="Times New Roman" w:cs="Times New Roman"/>
          <w:bCs/>
          <w:sz w:val="24"/>
          <w:szCs w:val="24"/>
          <w:lang w:eastAsia="ru-RU"/>
        </w:rPr>
        <w:t>7.  СРОК ДЕЙСТВИЯ ДОГОВОРА</w:t>
      </w:r>
    </w:p>
    <w:p w:rsidR="00C45189" w:rsidRPr="00C45189" w:rsidRDefault="00C45189" w:rsidP="00C45189">
      <w:pPr>
        <w:spacing w:after="0" w:line="240" w:lineRule="auto"/>
        <w:ind w:firstLine="540"/>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7.1. Договор вступает в силу и становится обязательным для сторон со дня его государственной регистрации.</w:t>
      </w:r>
    </w:p>
    <w:p w:rsidR="00C45189" w:rsidRPr="00C45189" w:rsidRDefault="00C45189" w:rsidP="00C45189">
      <w:pPr>
        <w:spacing w:after="0" w:line="240" w:lineRule="auto"/>
        <w:ind w:firstLine="540"/>
        <w:jc w:val="both"/>
        <w:rPr>
          <w:rFonts w:ascii="Times New Roman" w:eastAsia="Times New Roman" w:hAnsi="Times New Roman" w:cs="Times New Roman"/>
          <w:i/>
          <w:sz w:val="24"/>
          <w:szCs w:val="24"/>
          <w:lang w:eastAsia="ru-RU"/>
        </w:rPr>
      </w:pPr>
      <w:r w:rsidRPr="00C45189">
        <w:rPr>
          <w:rFonts w:ascii="Times New Roman" w:eastAsia="Times New Roman" w:hAnsi="Times New Roman" w:cs="Times New Roman"/>
          <w:sz w:val="24"/>
          <w:szCs w:val="24"/>
          <w:lang w:eastAsia="ru-RU"/>
        </w:rPr>
        <w:t>7.2. Договор действует до «___»______20__ года</w:t>
      </w:r>
      <w:r w:rsidRPr="00C45189">
        <w:rPr>
          <w:rFonts w:ascii="Times New Roman" w:eastAsia="Times New Roman" w:hAnsi="Times New Roman" w:cs="Times New Roman"/>
          <w:i/>
          <w:sz w:val="24"/>
          <w:szCs w:val="24"/>
          <w:lang w:eastAsia="ru-RU"/>
        </w:rPr>
        <w:t xml:space="preserve">. </w:t>
      </w:r>
    </w:p>
    <w:p w:rsidR="00C45189" w:rsidRPr="00C45189" w:rsidRDefault="00C45189" w:rsidP="00C45189">
      <w:pPr>
        <w:spacing w:after="0" w:line="240" w:lineRule="auto"/>
        <w:ind w:firstLine="540"/>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 xml:space="preserve">7.3. Окончание срока действия Договора не освобождает стороны от ответственности за его нарушение. </w:t>
      </w:r>
    </w:p>
    <w:p w:rsidR="00C45189" w:rsidRPr="00C45189" w:rsidRDefault="00C45189" w:rsidP="00C45189">
      <w:pPr>
        <w:spacing w:after="0" w:line="240" w:lineRule="auto"/>
        <w:jc w:val="center"/>
        <w:rPr>
          <w:rFonts w:ascii="Times New Roman" w:eastAsia="Times New Roman" w:hAnsi="Times New Roman" w:cs="Times New Roman"/>
          <w:bCs/>
          <w:sz w:val="24"/>
          <w:szCs w:val="24"/>
          <w:lang w:eastAsia="ru-RU"/>
        </w:rPr>
      </w:pPr>
      <w:r w:rsidRPr="00C45189">
        <w:rPr>
          <w:rFonts w:ascii="Times New Roman" w:eastAsia="Times New Roman" w:hAnsi="Times New Roman" w:cs="Times New Roman"/>
          <w:bCs/>
          <w:sz w:val="24"/>
          <w:szCs w:val="24"/>
          <w:lang w:eastAsia="ru-RU"/>
        </w:rPr>
        <w:t>8. ПРЕКРАШЕНИЕ ДЕЙСТВИЯ ДОГОВОРА</w:t>
      </w:r>
    </w:p>
    <w:p w:rsidR="00C45189" w:rsidRPr="00C45189" w:rsidRDefault="00C45189" w:rsidP="00C45189">
      <w:pPr>
        <w:spacing w:after="0" w:line="240" w:lineRule="auto"/>
        <w:ind w:firstLine="635"/>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8.1. Действие Договора прекращается по истечении срока аренды Участка.</w:t>
      </w:r>
    </w:p>
    <w:p w:rsidR="00C45189" w:rsidRPr="00C45189" w:rsidRDefault="00C45189" w:rsidP="00C45189">
      <w:pPr>
        <w:spacing w:after="0" w:line="240" w:lineRule="auto"/>
        <w:ind w:firstLine="635"/>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 xml:space="preserve">8.2. </w:t>
      </w:r>
      <w:proofErr w:type="gramStart"/>
      <w:r w:rsidRPr="00C45189">
        <w:rPr>
          <w:rFonts w:ascii="Times New Roman" w:eastAsia="Times New Roman" w:hAnsi="Times New Roman" w:cs="Times New Roman"/>
          <w:sz w:val="24"/>
          <w:szCs w:val="24"/>
          <w:lang w:eastAsia="ru-RU"/>
        </w:rPr>
        <w:t>Договор</w:t>
      </w:r>
      <w:proofErr w:type="gramEnd"/>
      <w:r w:rsidRPr="00C45189">
        <w:rPr>
          <w:rFonts w:ascii="Times New Roman" w:eastAsia="Times New Roman" w:hAnsi="Times New Roman" w:cs="Times New Roman"/>
          <w:sz w:val="24"/>
          <w:szCs w:val="24"/>
          <w:lang w:eastAsia="ru-RU"/>
        </w:rPr>
        <w:t xml:space="preserve"> может быть расторгнут досрочно во внесудебном порядке:</w:t>
      </w:r>
    </w:p>
    <w:p w:rsidR="00C45189" w:rsidRPr="00C45189" w:rsidRDefault="00C45189" w:rsidP="00C45189">
      <w:pPr>
        <w:spacing w:after="0" w:line="240" w:lineRule="auto"/>
        <w:ind w:firstLine="635"/>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 xml:space="preserve">- </w:t>
      </w:r>
      <w:r w:rsidRPr="00C45189">
        <w:rPr>
          <w:rFonts w:ascii="Times New Roman" w:eastAsia="Times New Roman" w:hAnsi="Times New Roman" w:cs="Times New Roman"/>
          <w:sz w:val="24"/>
          <w:szCs w:val="24"/>
          <w:u w:val="single"/>
          <w:lang w:eastAsia="ru-RU"/>
        </w:rPr>
        <w:t>в одностороннем порядке</w:t>
      </w:r>
      <w:r w:rsidRPr="00C45189">
        <w:rPr>
          <w:rFonts w:ascii="Times New Roman" w:eastAsia="Times New Roman" w:hAnsi="Times New Roman" w:cs="Times New Roman"/>
          <w:sz w:val="24"/>
          <w:szCs w:val="24"/>
          <w:lang w:eastAsia="ru-RU"/>
        </w:rPr>
        <w:t xml:space="preserve"> по инициативе Арендодателя в случае перехода права собственности на здания, строения, сооружения к другим лицам;</w:t>
      </w:r>
    </w:p>
    <w:p w:rsidR="00C45189" w:rsidRPr="00C45189" w:rsidRDefault="00C45189" w:rsidP="00C45189">
      <w:pPr>
        <w:spacing w:after="0" w:line="240" w:lineRule="auto"/>
        <w:ind w:firstLine="635"/>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 xml:space="preserve">- </w:t>
      </w:r>
      <w:r w:rsidRPr="00C45189">
        <w:rPr>
          <w:rFonts w:ascii="Times New Roman" w:eastAsia="Times New Roman" w:hAnsi="Times New Roman" w:cs="Times New Roman"/>
          <w:sz w:val="24"/>
          <w:szCs w:val="24"/>
          <w:u w:val="single"/>
          <w:lang w:eastAsia="ru-RU"/>
        </w:rPr>
        <w:t>по обоюдному согласию Сторон</w:t>
      </w:r>
      <w:r w:rsidRPr="00C45189">
        <w:rPr>
          <w:rFonts w:ascii="Times New Roman" w:eastAsia="Times New Roman" w:hAnsi="Times New Roman" w:cs="Times New Roman"/>
          <w:sz w:val="24"/>
          <w:szCs w:val="24"/>
          <w:lang w:eastAsia="ru-RU"/>
        </w:rPr>
        <w:t>. Расторжение Договора по обоюдному согласию Сторон возможно только при отсутств</w:t>
      </w:r>
      <w:proofErr w:type="gramStart"/>
      <w:r w:rsidRPr="00C45189">
        <w:rPr>
          <w:rFonts w:ascii="Times New Roman" w:eastAsia="Times New Roman" w:hAnsi="Times New Roman" w:cs="Times New Roman"/>
          <w:sz w:val="24"/>
          <w:szCs w:val="24"/>
          <w:lang w:eastAsia="ru-RU"/>
        </w:rPr>
        <w:t>ии у А</w:t>
      </w:r>
      <w:proofErr w:type="gramEnd"/>
      <w:r w:rsidRPr="00C45189">
        <w:rPr>
          <w:rFonts w:ascii="Times New Roman" w:eastAsia="Times New Roman" w:hAnsi="Times New Roman" w:cs="Times New Roman"/>
          <w:sz w:val="24"/>
          <w:szCs w:val="24"/>
          <w:lang w:eastAsia="ru-RU"/>
        </w:rPr>
        <w:t>рендатора задолженности по арендной плате.</w:t>
      </w:r>
    </w:p>
    <w:p w:rsidR="00C45189" w:rsidRPr="00C45189" w:rsidRDefault="00C45189" w:rsidP="00C45189">
      <w:pPr>
        <w:spacing w:after="0" w:line="240" w:lineRule="auto"/>
        <w:ind w:firstLine="635"/>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 xml:space="preserve">8.3. По требованию одной из Сторон </w:t>
      </w:r>
      <w:proofErr w:type="gramStart"/>
      <w:r w:rsidRPr="00C45189">
        <w:rPr>
          <w:rFonts w:ascii="Times New Roman" w:eastAsia="Times New Roman" w:hAnsi="Times New Roman" w:cs="Times New Roman"/>
          <w:sz w:val="24"/>
          <w:szCs w:val="24"/>
          <w:lang w:eastAsia="ru-RU"/>
        </w:rPr>
        <w:t>Договор</w:t>
      </w:r>
      <w:proofErr w:type="gramEnd"/>
      <w:r w:rsidRPr="00C45189">
        <w:rPr>
          <w:rFonts w:ascii="Times New Roman" w:eastAsia="Times New Roman" w:hAnsi="Times New Roman" w:cs="Times New Roman"/>
          <w:sz w:val="24"/>
          <w:szCs w:val="24"/>
          <w:lang w:eastAsia="ru-RU"/>
        </w:rPr>
        <w:t xml:space="preserve"> может быть расторгнут судом по основаниям, предусмотренным гражданским законодательством и Договором.</w:t>
      </w:r>
    </w:p>
    <w:p w:rsidR="00C45189" w:rsidRPr="00C45189" w:rsidRDefault="00C45189" w:rsidP="00C45189">
      <w:pPr>
        <w:tabs>
          <w:tab w:val="num" w:pos="0"/>
        </w:tabs>
        <w:spacing w:after="0" w:line="240" w:lineRule="auto"/>
        <w:jc w:val="center"/>
        <w:outlineLvl w:val="6"/>
        <w:rPr>
          <w:rFonts w:ascii="Times New Roman" w:eastAsia="Times New Roman" w:hAnsi="Times New Roman" w:cs="Times New Roman"/>
          <w:bCs/>
          <w:sz w:val="24"/>
          <w:szCs w:val="24"/>
          <w:lang w:eastAsia="ru-RU"/>
        </w:rPr>
      </w:pPr>
      <w:r w:rsidRPr="00C45189">
        <w:rPr>
          <w:rFonts w:ascii="Times New Roman" w:eastAsia="Times New Roman" w:hAnsi="Times New Roman" w:cs="Times New Roman"/>
          <w:bCs/>
          <w:sz w:val="24"/>
          <w:szCs w:val="24"/>
          <w:lang w:eastAsia="ru-RU"/>
        </w:rPr>
        <w:t>9. ИЗМЕНЕНИЕ ДОГОВОРА</w:t>
      </w:r>
    </w:p>
    <w:p w:rsidR="00C45189" w:rsidRPr="00C45189" w:rsidRDefault="00C45189" w:rsidP="00C45189">
      <w:pPr>
        <w:spacing w:after="0" w:line="240" w:lineRule="auto"/>
        <w:ind w:firstLine="635"/>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9.1. Изменения и дополнения условий Договора, оформляются сторонами в письменной форме путем заключения соглашения и подлежат государственной регистрации в установленном порядке.</w:t>
      </w:r>
    </w:p>
    <w:p w:rsidR="00C45189" w:rsidRPr="00C45189" w:rsidRDefault="00C45189" w:rsidP="00C45189">
      <w:pPr>
        <w:spacing w:after="0" w:line="240" w:lineRule="auto"/>
        <w:ind w:firstLine="635"/>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9.2. В случае отказа или уклонения какой-либо стороны от подписания дополнительного соглашения, спор рассматривается в порядке, установленном разделом 6 Договора.</w:t>
      </w:r>
    </w:p>
    <w:p w:rsidR="00C45189" w:rsidRPr="00C45189" w:rsidRDefault="00C45189" w:rsidP="00C45189">
      <w:pPr>
        <w:tabs>
          <w:tab w:val="num" w:pos="0"/>
        </w:tabs>
        <w:spacing w:after="0" w:line="240" w:lineRule="auto"/>
        <w:jc w:val="center"/>
        <w:outlineLvl w:val="6"/>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10. ОСОБЫЕ УСЛОВИЯ</w:t>
      </w:r>
    </w:p>
    <w:p w:rsidR="00C45189" w:rsidRPr="00C45189" w:rsidRDefault="00C45189" w:rsidP="00C45189">
      <w:pPr>
        <w:spacing w:after="0" w:line="240" w:lineRule="auto"/>
        <w:ind w:firstLine="709"/>
        <w:jc w:val="both"/>
        <w:rPr>
          <w:rFonts w:ascii="Times New Roman" w:eastAsia="Times New Roman" w:hAnsi="Times New Roman" w:cs="Times New Roman"/>
          <w:sz w:val="24"/>
          <w:szCs w:val="24"/>
          <w:lang w:eastAsia="ru-RU"/>
        </w:rPr>
      </w:pPr>
      <w:bookmarkStart w:id="42" w:name="sub_1010"/>
      <w:r w:rsidRPr="00C45189">
        <w:rPr>
          <w:rFonts w:ascii="Times New Roman" w:eastAsia="Times New Roman" w:hAnsi="Times New Roman" w:cs="Times New Roman"/>
          <w:sz w:val="24"/>
          <w:szCs w:val="24"/>
          <w:lang w:eastAsia="ru-RU"/>
        </w:rPr>
        <w:t>10.1.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объектов недвижимости.</w:t>
      </w:r>
      <w:bookmarkEnd w:id="42"/>
    </w:p>
    <w:p w:rsidR="00C45189" w:rsidRPr="00C45189" w:rsidRDefault="00C45189" w:rsidP="00C45189">
      <w:pPr>
        <w:spacing w:after="0" w:line="240" w:lineRule="auto"/>
        <w:ind w:firstLine="709"/>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10.2. Срок действия договора субаренды не может превышать срока действия Договора.</w:t>
      </w:r>
    </w:p>
    <w:p w:rsidR="00C45189" w:rsidRPr="00C45189" w:rsidRDefault="00C45189" w:rsidP="00C45189">
      <w:pPr>
        <w:spacing w:after="0" w:line="240" w:lineRule="auto"/>
        <w:ind w:firstLine="709"/>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10.3. При досрочном расторжении Договора договор субаренды Участка прекращает свое действие.</w:t>
      </w:r>
    </w:p>
    <w:p w:rsidR="00C45189" w:rsidRPr="00C45189" w:rsidRDefault="00C45189" w:rsidP="00C45189">
      <w:pPr>
        <w:spacing w:after="0" w:line="240" w:lineRule="auto"/>
        <w:ind w:firstLine="709"/>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10.4. Договор субаренды Участка,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Краснодарскому краю и направляется Арендодателю для последующего учета в десятидневный срок с момента вступления его в законную силу.</w:t>
      </w:r>
    </w:p>
    <w:p w:rsidR="00C45189" w:rsidRPr="00C45189" w:rsidRDefault="00C45189" w:rsidP="00C45189">
      <w:pPr>
        <w:spacing w:after="0" w:line="240" w:lineRule="auto"/>
        <w:ind w:firstLine="709"/>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10.5. При досрочном завершении строительства Арендатор обязан в десятидневный срок уведомить Арендодателя.</w:t>
      </w:r>
    </w:p>
    <w:p w:rsidR="00C45189" w:rsidRPr="00C45189" w:rsidRDefault="00C45189" w:rsidP="00C45189">
      <w:pPr>
        <w:tabs>
          <w:tab w:val="num" w:pos="0"/>
        </w:tabs>
        <w:spacing w:after="0" w:line="240" w:lineRule="auto"/>
        <w:jc w:val="center"/>
        <w:outlineLvl w:val="6"/>
        <w:rPr>
          <w:rFonts w:ascii="Times New Roman" w:eastAsia="Times New Roman" w:hAnsi="Times New Roman" w:cs="Times New Roman"/>
          <w:bCs/>
          <w:sz w:val="24"/>
          <w:szCs w:val="24"/>
          <w:lang w:eastAsia="ru-RU"/>
        </w:rPr>
      </w:pPr>
      <w:r w:rsidRPr="00C45189">
        <w:rPr>
          <w:rFonts w:ascii="Times New Roman" w:eastAsia="Times New Roman" w:hAnsi="Times New Roman" w:cs="Times New Roman"/>
          <w:bCs/>
          <w:sz w:val="24"/>
          <w:szCs w:val="24"/>
          <w:lang w:eastAsia="ru-RU"/>
        </w:rPr>
        <w:t>11. ЗАКЛЮЧИТЕЛЬНЫЕ ПОЛОЖЕНИЯ</w:t>
      </w:r>
    </w:p>
    <w:p w:rsidR="00C45189" w:rsidRPr="00C45189" w:rsidRDefault="00C45189" w:rsidP="00C45189">
      <w:pPr>
        <w:suppressAutoHyphens/>
        <w:spacing w:after="0" w:line="240" w:lineRule="auto"/>
        <w:ind w:firstLine="720"/>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11.1. 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rsidR="00C45189" w:rsidRPr="00C45189" w:rsidRDefault="00C45189" w:rsidP="00C45189">
      <w:pPr>
        <w:suppressAutoHyphens/>
        <w:spacing w:after="0" w:line="240" w:lineRule="auto"/>
        <w:ind w:firstLine="720"/>
        <w:jc w:val="both"/>
        <w:rPr>
          <w:rFonts w:ascii="Times New Roman" w:eastAsia="Times New Roman" w:hAnsi="Times New Roman" w:cs="Times New Roman"/>
          <w:sz w:val="24"/>
          <w:szCs w:val="24"/>
          <w:lang w:eastAsia="ar-SA"/>
        </w:rPr>
      </w:pPr>
      <w:r w:rsidRPr="00C45189">
        <w:rPr>
          <w:rFonts w:ascii="Times New Roman" w:eastAsia="Times New Roman" w:hAnsi="Times New Roman" w:cs="Times New Roman"/>
          <w:sz w:val="24"/>
          <w:szCs w:val="24"/>
          <w:lang w:eastAsia="ar-SA"/>
        </w:rPr>
        <w:t>11.2. В качестве неотъемлемой части Договора к нему прилагается  протокол о результатах торгов.</w:t>
      </w:r>
    </w:p>
    <w:p w:rsidR="00C45189" w:rsidRPr="00C45189" w:rsidRDefault="00C45189" w:rsidP="00C45189">
      <w:pPr>
        <w:spacing w:after="0" w:line="240" w:lineRule="auto"/>
        <w:ind w:firstLine="720"/>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11.3. Настоящий Договор составлен в 3 экземплярах, имеющих одинаковую юридическую силу, и передается:</w:t>
      </w:r>
    </w:p>
    <w:p w:rsidR="00C45189" w:rsidRPr="00C45189" w:rsidRDefault="00C45189" w:rsidP="00C45189">
      <w:pPr>
        <w:spacing w:after="0" w:line="240" w:lineRule="auto"/>
        <w:ind w:firstLine="720"/>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первый экземпляр – Арендодателю;</w:t>
      </w:r>
    </w:p>
    <w:p w:rsidR="00C45189" w:rsidRPr="00C45189" w:rsidRDefault="00C45189" w:rsidP="00C45189">
      <w:pPr>
        <w:spacing w:after="0" w:line="240" w:lineRule="auto"/>
        <w:ind w:firstLine="720"/>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второй экземпляр – Арендатору;</w:t>
      </w:r>
    </w:p>
    <w:p w:rsidR="00C45189" w:rsidRPr="00C45189" w:rsidRDefault="00C45189" w:rsidP="00C45189">
      <w:pPr>
        <w:spacing w:after="0" w:line="240" w:lineRule="auto"/>
        <w:ind w:firstLine="720"/>
        <w:jc w:val="both"/>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 xml:space="preserve">третий экземпляр – в межмуниципальный отдел по Брюховецкому и </w:t>
      </w:r>
      <w:proofErr w:type="spellStart"/>
      <w:r w:rsidRPr="00C45189">
        <w:rPr>
          <w:rFonts w:ascii="Times New Roman" w:eastAsia="Times New Roman" w:hAnsi="Times New Roman" w:cs="Times New Roman"/>
          <w:sz w:val="24"/>
          <w:szCs w:val="24"/>
          <w:lang w:eastAsia="ru-RU"/>
        </w:rPr>
        <w:t>Каневскому</w:t>
      </w:r>
      <w:proofErr w:type="spellEnd"/>
      <w:r w:rsidRPr="00C45189">
        <w:rPr>
          <w:rFonts w:ascii="Times New Roman" w:eastAsia="Times New Roman" w:hAnsi="Times New Roman" w:cs="Times New Roman"/>
          <w:sz w:val="24"/>
          <w:szCs w:val="24"/>
          <w:lang w:eastAsia="ru-RU"/>
        </w:rPr>
        <w:t xml:space="preserve"> районам Управления </w:t>
      </w:r>
      <w:proofErr w:type="spellStart"/>
      <w:r w:rsidRPr="00C45189">
        <w:rPr>
          <w:rFonts w:ascii="Times New Roman" w:eastAsia="Times New Roman" w:hAnsi="Times New Roman" w:cs="Times New Roman"/>
          <w:sz w:val="24"/>
          <w:szCs w:val="24"/>
          <w:lang w:eastAsia="ru-RU"/>
        </w:rPr>
        <w:t>Росреестра</w:t>
      </w:r>
      <w:proofErr w:type="spellEnd"/>
      <w:r w:rsidRPr="00C45189">
        <w:rPr>
          <w:rFonts w:ascii="Times New Roman" w:eastAsia="Times New Roman" w:hAnsi="Times New Roman" w:cs="Times New Roman"/>
          <w:sz w:val="24"/>
          <w:szCs w:val="24"/>
          <w:lang w:eastAsia="ru-RU"/>
        </w:rPr>
        <w:t xml:space="preserve"> по Краснодарскому краю.</w:t>
      </w:r>
    </w:p>
    <w:p w:rsidR="00C45189" w:rsidRPr="00C45189" w:rsidRDefault="00C45189" w:rsidP="00C45189">
      <w:pPr>
        <w:tabs>
          <w:tab w:val="num" w:pos="0"/>
        </w:tabs>
        <w:spacing w:before="120" w:after="120" w:line="240" w:lineRule="auto"/>
        <w:jc w:val="center"/>
        <w:outlineLvl w:val="6"/>
        <w:rPr>
          <w:rFonts w:ascii="Times New Roman" w:eastAsia="Times New Roman" w:hAnsi="Times New Roman" w:cs="Times New Roman"/>
          <w:b/>
          <w:bCs/>
          <w:sz w:val="24"/>
          <w:szCs w:val="24"/>
          <w:lang w:eastAsia="ru-RU"/>
        </w:rPr>
      </w:pPr>
      <w:r w:rsidRPr="00C45189">
        <w:rPr>
          <w:rFonts w:ascii="Times New Roman" w:eastAsia="Times New Roman" w:hAnsi="Times New Roman" w:cs="Times New Roman"/>
          <w:b/>
          <w:bCs/>
          <w:sz w:val="24"/>
          <w:szCs w:val="24"/>
          <w:lang w:eastAsia="ru-RU"/>
        </w:rPr>
        <w:t>12. ЮРИДИЧЕСКИЕ АДРЕСА И РЕКВИЗИТЫ СТОРОН</w:t>
      </w:r>
    </w:p>
    <w:tbl>
      <w:tblPr>
        <w:tblW w:w="0" w:type="auto"/>
        <w:tblInd w:w="108" w:type="dxa"/>
        <w:tblLayout w:type="fixed"/>
        <w:tblLook w:val="0000" w:firstRow="0" w:lastRow="0" w:firstColumn="0" w:lastColumn="0" w:noHBand="0" w:noVBand="0"/>
      </w:tblPr>
      <w:tblGrid>
        <w:gridCol w:w="2808"/>
        <w:gridCol w:w="180"/>
        <w:gridCol w:w="360"/>
        <w:gridCol w:w="1080"/>
        <w:gridCol w:w="537"/>
        <w:gridCol w:w="363"/>
        <w:gridCol w:w="25"/>
        <w:gridCol w:w="2495"/>
        <w:gridCol w:w="180"/>
        <w:gridCol w:w="180"/>
        <w:gridCol w:w="1644"/>
      </w:tblGrid>
      <w:tr w:rsidR="00C45189" w:rsidRPr="00C45189" w:rsidTr="00F9509E">
        <w:tc>
          <w:tcPr>
            <w:tcW w:w="4965" w:type="dxa"/>
            <w:gridSpan w:val="5"/>
            <w:vAlign w:val="center"/>
          </w:tcPr>
          <w:p w:rsidR="00C45189" w:rsidRPr="00C45189" w:rsidRDefault="00C45189" w:rsidP="00C45189">
            <w:pPr>
              <w:tabs>
                <w:tab w:val="num" w:pos="0"/>
              </w:tabs>
              <w:snapToGrid w:val="0"/>
              <w:spacing w:after="0" w:line="240" w:lineRule="auto"/>
              <w:jc w:val="center"/>
              <w:outlineLvl w:val="4"/>
              <w:rPr>
                <w:rFonts w:ascii="Times New Roman" w:eastAsia="Times New Roman" w:hAnsi="Times New Roman" w:cs="Times New Roman"/>
                <w:bCs/>
                <w:iCs/>
                <w:sz w:val="24"/>
                <w:szCs w:val="24"/>
                <w:lang w:eastAsia="ru-RU"/>
              </w:rPr>
            </w:pPr>
            <w:r w:rsidRPr="00C45189">
              <w:rPr>
                <w:rFonts w:ascii="Times New Roman" w:eastAsia="Times New Roman" w:hAnsi="Times New Roman" w:cs="Times New Roman"/>
                <w:bCs/>
                <w:iCs/>
                <w:sz w:val="24"/>
                <w:szCs w:val="24"/>
                <w:lang w:eastAsia="ru-RU"/>
              </w:rPr>
              <w:t>Арендодатель</w:t>
            </w:r>
          </w:p>
        </w:tc>
        <w:tc>
          <w:tcPr>
            <w:tcW w:w="4883" w:type="dxa"/>
            <w:gridSpan w:val="6"/>
            <w:vAlign w:val="center"/>
          </w:tcPr>
          <w:p w:rsidR="00C45189" w:rsidRPr="00C45189" w:rsidRDefault="00C45189" w:rsidP="00C45189">
            <w:pPr>
              <w:tabs>
                <w:tab w:val="num" w:pos="30"/>
              </w:tabs>
              <w:snapToGrid w:val="0"/>
              <w:spacing w:after="0" w:line="240" w:lineRule="auto"/>
              <w:jc w:val="center"/>
              <w:outlineLvl w:val="4"/>
              <w:rPr>
                <w:rFonts w:ascii="Times New Roman" w:eastAsia="Times New Roman" w:hAnsi="Times New Roman" w:cs="Times New Roman"/>
                <w:bCs/>
                <w:iCs/>
                <w:sz w:val="24"/>
                <w:szCs w:val="24"/>
                <w:lang w:eastAsia="ru-RU"/>
              </w:rPr>
            </w:pPr>
            <w:r w:rsidRPr="00C45189">
              <w:rPr>
                <w:rFonts w:ascii="Times New Roman" w:eastAsia="Times New Roman" w:hAnsi="Times New Roman" w:cs="Times New Roman"/>
                <w:bCs/>
                <w:iCs/>
                <w:sz w:val="24"/>
                <w:szCs w:val="24"/>
                <w:lang w:eastAsia="ru-RU"/>
              </w:rPr>
              <w:t>Арендатор</w:t>
            </w:r>
          </w:p>
        </w:tc>
      </w:tr>
      <w:tr w:rsidR="00C45189" w:rsidRPr="00C45189" w:rsidTr="00F9509E">
        <w:tc>
          <w:tcPr>
            <w:tcW w:w="2988" w:type="dxa"/>
            <w:gridSpan w:val="2"/>
          </w:tcPr>
          <w:p w:rsidR="00C45189" w:rsidRPr="00C45189" w:rsidRDefault="00C45189" w:rsidP="00C45189">
            <w:pPr>
              <w:snapToGrid w:val="0"/>
              <w:spacing w:after="0" w:line="240" w:lineRule="auto"/>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Юридический адрес:</w:t>
            </w:r>
          </w:p>
        </w:tc>
        <w:tc>
          <w:tcPr>
            <w:tcW w:w="1440" w:type="dxa"/>
            <w:gridSpan w:val="2"/>
            <w:tcBorders>
              <w:bottom w:val="single" w:sz="4" w:space="0" w:color="000000"/>
            </w:tcBorders>
          </w:tcPr>
          <w:p w:rsidR="00C45189" w:rsidRPr="00C45189" w:rsidRDefault="00C45189" w:rsidP="00C45189">
            <w:pPr>
              <w:snapToGrid w:val="0"/>
              <w:spacing w:after="0" w:line="240" w:lineRule="auto"/>
              <w:rPr>
                <w:rFonts w:ascii="Times New Roman" w:eastAsia="Times New Roman" w:hAnsi="Times New Roman" w:cs="Times New Roman"/>
                <w:sz w:val="24"/>
                <w:szCs w:val="24"/>
                <w:lang w:eastAsia="ru-RU"/>
              </w:rPr>
            </w:pPr>
          </w:p>
        </w:tc>
        <w:tc>
          <w:tcPr>
            <w:tcW w:w="3600" w:type="dxa"/>
            <w:gridSpan w:val="5"/>
          </w:tcPr>
          <w:p w:rsidR="00C45189" w:rsidRPr="00C45189" w:rsidRDefault="00C45189" w:rsidP="00C45189">
            <w:pPr>
              <w:snapToGrid w:val="0"/>
              <w:spacing w:after="0" w:line="240" w:lineRule="auto"/>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 xml:space="preserve">           Юридический адрес:</w:t>
            </w:r>
          </w:p>
        </w:tc>
        <w:tc>
          <w:tcPr>
            <w:tcW w:w="1824" w:type="dxa"/>
            <w:gridSpan w:val="2"/>
            <w:tcBorders>
              <w:bottom w:val="single" w:sz="4" w:space="0" w:color="000000"/>
            </w:tcBorders>
          </w:tcPr>
          <w:p w:rsidR="00C45189" w:rsidRPr="00C45189" w:rsidRDefault="00C45189" w:rsidP="00C45189">
            <w:pPr>
              <w:snapToGrid w:val="0"/>
              <w:spacing w:after="0" w:line="240" w:lineRule="auto"/>
              <w:rPr>
                <w:rFonts w:ascii="Times New Roman" w:eastAsia="Times New Roman" w:hAnsi="Times New Roman" w:cs="Times New Roman"/>
                <w:sz w:val="24"/>
                <w:szCs w:val="24"/>
                <w:lang w:eastAsia="ru-RU"/>
              </w:rPr>
            </w:pPr>
          </w:p>
        </w:tc>
      </w:tr>
      <w:tr w:rsidR="00C45189" w:rsidRPr="00C45189" w:rsidTr="00F9509E">
        <w:trPr>
          <w:cantSplit/>
        </w:trPr>
        <w:tc>
          <w:tcPr>
            <w:tcW w:w="4428" w:type="dxa"/>
            <w:gridSpan w:val="4"/>
          </w:tcPr>
          <w:p w:rsidR="00C45189" w:rsidRPr="00C45189" w:rsidRDefault="00C45189" w:rsidP="00C45189">
            <w:pPr>
              <w:snapToGrid w:val="0"/>
              <w:spacing w:after="0" w:line="240" w:lineRule="auto"/>
              <w:rPr>
                <w:rFonts w:ascii="Times New Roman" w:eastAsia="Times New Roman" w:hAnsi="Times New Roman" w:cs="Times New Roman"/>
                <w:sz w:val="24"/>
                <w:szCs w:val="24"/>
                <w:lang w:eastAsia="ru-RU"/>
              </w:rPr>
            </w:pPr>
          </w:p>
        </w:tc>
        <w:tc>
          <w:tcPr>
            <w:tcW w:w="925" w:type="dxa"/>
            <w:gridSpan w:val="3"/>
          </w:tcPr>
          <w:p w:rsidR="00C45189" w:rsidRPr="00C45189" w:rsidRDefault="00C45189" w:rsidP="00C45189">
            <w:pPr>
              <w:snapToGrid w:val="0"/>
              <w:spacing w:after="0" w:line="240" w:lineRule="auto"/>
              <w:rPr>
                <w:rFonts w:ascii="Times New Roman" w:eastAsia="Times New Roman" w:hAnsi="Times New Roman" w:cs="Times New Roman"/>
                <w:sz w:val="24"/>
                <w:szCs w:val="24"/>
                <w:lang w:eastAsia="ru-RU"/>
              </w:rPr>
            </w:pPr>
          </w:p>
        </w:tc>
        <w:tc>
          <w:tcPr>
            <w:tcW w:w="4499" w:type="dxa"/>
            <w:gridSpan w:val="4"/>
          </w:tcPr>
          <w:p w:rsidR="00C45189" w:rsidRPr="00C45189" w:rsidRDefault="00C45189" w:rsidP="00C45189">
            <w:pPr>
              <w:snapToGrid w:val="0"/>
              <w:spacing w:after="0" w:line="240" w:lineRule="auto"/>
              <w:rPr>
                <w:rFonts w:ascii="Times New Roman" w:eastAsia="Times New Roman" w:hAnsi="Times New Roman" w:cs="Times New Roman"/>
                <w:sz w:val="24"/>
                <w:szCs w:val="24"/>
                <w:lang w:eastAsia="ru-RU"/>
              </w:rPr>
            </w:pPr>
          </w:p>
        </w:tc>
      </w:tr>
      <w:tr w:rsidR="00C45189" w:rsidRPr="00C45189" w:rsidTr="00F9509E">
        <w:trPr>
          <w:cantSplit/>
        </w:trPr>
        <w:tc>
          <w:tcPr>
            <w:tcW w:w="4428" w:type="dxa"/>
            <w:gridSpan w:val="4"/>
            <w:tcBorders>
              <w:top w:val="single" w:sz="4" w:space="0" w:color="000000"/>
            </w:tcBorders>
          </w:tcPr>
          <w:p w:rsidR="00C45189" w:rsidRPr="00C45189" w:rsidRDefault="00C45189" w:rsidP="00C45189">
            <w:pPr>
              <w:snapToGrid w:val="0"/>
              <w:spacing w:after="0" w:line="240" w:lineRule="auto"/>
              <w:rPr>
                <w:rFonts w:ascii="Times New Roman" w:eastAsia="Times New Roman" w:hAnsi="Times New Roman" w:cs="Times New Roman"/>
                <w:sz w:val="24"/>
                <w:szCs w:val="24"/>
                <w:lang w:eastAsia="ru-RU"/>
              </w:rPr>
            </w:pPr>
          </w:p>
        </w:tc>
        <w:tc>
          <w:tcPr>
            <w:tcW w:w="925" w:type="dxa"/>
            <w:gridSpan w:val="3"/>
          </w:tcPr>
          <w:p w:rsidR="00C45189" w:rsidRPr="00C45189" w:rsidRDefault="00C45189" w:rsidP="00C45189">
            <w:pPr>
              <w:snapToGrid w:val="0"/>
              <w:spacing w:after="0" w:line="240" w:lineRule="auto"/>
              <w:rPr>
                <w:rFonts w:ascii="Times New Roman" w:eastAsia="Times New Roman" w:hAnsi="Times New Roman" w:cs="Times New Roman"/>
                <w:sz w:val="24"/>
                <w:szCs w:val="24"/>
                <w:lang w:eastAsia="ru-RU"/>
              </w:rPr>
            </w:pPr>
          </w:p>
        </w:tc>
        <w:tc>
          <w:tcPr>
            <w:tcW w:w="4499" w:type="dxa"/>
            <w:gridSpan w:val="4"/>
            <w:tcBorders>
              <w:top w:val="single" w:sz="4" w:space="0" w:color="000000"/>
            </w:tcBorders>
          </w:tcPr>
          <w:p w:rsidR="00C45189" w:rsidRPr="00C45189" w:rsidRDefault="00C45189" w:rsidP="00C45189">
            <w:pPr>
              <w:snapToGrid w:val="0"/>
              <w:spacing w:after="0" w:line="240" w:lineRule="auto"/>
              <w:rPr>
                <w:rFonts w:ascii="Times New Roman" w:eastAsia="Times New Roman" w:hAnsi="Times New Roman" w:cs="Times New Roman"/>
                <w:sz w:val="24"/>
                <w:szCs w:val="24"/>
                <w:lang w:eastAsia="ru-RU"/>
              </w:rPr>
            </w:pPr>
          </w:p>
        </w:tc>
      </w:tr>
      <w:tr w:rsidR="00C45189" w:rsidRPr="00C45189" w:rsidTr="00F9509E">
        <w:tc>
          <w:tcPr>
            <w:tcW w:w="2808" w:type="dxa"/>
          </w:tcPr>
          <w:p w:rsidR="00C45189" w:rsidRPr="00C45189" w:rsidRDefault="00C45189" w:rsidP="00C45189">
            <w:pPr>
              <w:snapToGrid w:val="0"/>
              <w:spacing w:after="0" w:line="240" w:lineRule="auto"/>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Фактический адрес:</w:t>
            </w:r>
          </w:p>
        </w:tc>
        <w:tc>
          <w:tcPr>
            <w:tcW w:w="1620" w:type="dxa"/>
            <w:gridSpan w:val="3"/>
            <w:tcBorders>
              <w:bottom w:val="single" w:sz="4" w:space="0" w:color="000000"/>
            </w:tcBorders>
          </w:tcPr>
          <w:p w:rsidR="00C45189" w:rsidRPr="00C45189" w:rsidRDefault="00C45189" w:rsidP="00C45189">
            <w:pPr>
              <w:snapToGrid w:val="0"/>
              <w:spacing w:after="0" w:line="240" w:lineRule="auto"/>
              <w:rPr>
                <w:rFonts w:ascii="Times New Roman" w:eastAsia="Times New Roman" w:hAnsi="Times New Roman" w:cs="Times New Roman"/>
                <w:sz w:val="24"/>
                <w:szCs w:val="24"/>
                <w:lang w:eastAsia="ru-RU"/>
              </w:rPr>
            </w:pPr>
          </w:p>
        </w:tc>
        <w:tc>
          <w:tcPr>
            <w:tcW w:w="3420" w:type="dxa"/>
            <w:gridSpan w:val="4"/>
          </w:tcPr>
          <w:p w:rsidR="00C45189" w:rsidRPr="00C45189" w:rsidRDefault="00C45189" w:rsidP="00C45189">
            <w:pPr>
              <w:snapToGrid w:val="0"/>
              <w:spacing w:after="0" w:line="240" w:lineRule="auto"/>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 xml:space="preserve">           Фактический адрес</w:t>
            </w:r>
          </w:p>
        </w:tc>
        <w:tc>
          <w:tcPr>
            <w:tcW w:w="2004" w:type="dxa"/>
            <w:gridSpan w:val="3"/>
            <w:tcBorders>
              <w:bottom w:val="single" w:sz="4" w:space="0" w:color="000000"/>
            </w:tcBorders>
          </w:tcPr>
          <w:p w:rsidR="00C45189" w:rsidRPr="00C45189" w:rsidRDefault="00C45189" w:rsidP="00C45189">
            <w:pPr>
              <w:snapToGrid w:val="0"/>
              <w:spacing w:after="0" w:line="240" w:lineRule="auto"/>
              <w:rPr>
                <w:rFonts w:ascii="Times New Roman" w:eastAsia="Times New Roman" w:hAnsi="Times New Roman" w:cs="Times New Roman"/>
                <w:sz w:val="24"/>
                <w:szCs w:val="24"/>
                <w:lang w:eastAsia="ru-RU"/>
              </w:rPr>
            </w:pPr>
          </w:p>
        </w:tc>
      </w:tr>
      <w:tr w:rsidR="00C45189" w:rsidRPr="00C45189" w:rsidTr="00F9509E">
        <w:trPr>
          <w:cantSplit/>
        </w:trPr>
        <w:tc>
          <w:tcPr>
            <w:tcW w:w="4428" w:type="dxa"/>
            <w:gridSpan w:val="4"/>
          </w:tcPr>
          <w:p w:rsidR="00C45189" w:rsidRPr="00C45189" w:rsidRDefault="00C45189" w:rsidP="00C45189">
            <w:pPr>
              <w:snapToGrid w:val="0"/>
              <w:spacing w:after="0" w:line="240" w:lineRule="auto"/>
              <w:rPr>
                <w:rFonts w:ascii="Times New Roman" w:eastAsia="Times New Roman" w:hAnsi="Times New Roman" w:cs="Times New Roman"/>
                <w:sz w:val="24"/>
                <w:szCs w:val="24"/>
                <w:lang w:eastAsia="ru-RU"/>
              </w:rPr>
            </w:pPr>
          </w:p>
        </w:tc>
        <w:tc>
          <w:tcPr>
            <w:tcW w:w="925" w:type="dxa"/>
            <w:gridSpan w:val="3"/>
          </w:tcPr>
          <w:p w:rsidR="00C45189" w:rsidRPr="00C45189" w:rsidRDefault="00C45189" w:rsidP="00C45189">
            <w:pPr>
              <w:snapToGrid w:val="0"/>
              <w:spacing w:after="0" w:line="240" w:lineRule="auto"/>
              <w:rPr>
                <w:rFonts w:ascii="Times New Roman" w:eastAsia="Times New Roman" w:hAnsi="Times New Roman" w:cs="Times New Roman"/>
                <w:sz w:val="24"/>
                <w:szCs w:val="24"/>
                <w:lang w:eastAsia="ru-RU"/>
              </w:rPr>
            </w:pPr>
          </w:p>
        </w:tc>
        <w:tc>
          <w:tcPr>
            <w:tcW w:w="4499" w:type="dxa"/>
            <w:gridSpan w:val="4"/>
          </w:tcPr>
          <w:p w:rsidR="00C45189" w:rsidRPr="00C45189" w:rsidRDefault="00C45189" w:rsidP="00C45189">
            <w:pPr>
              <w:snapToGrid w:val="0"/>
              <w:spacing w:after="0" w:line="240" w:lineRule="auto"/>
              <w:rPr>
                <w:rFonts w:ascii="Times New Roman" w:eastAsia="Times New Roman" w:hAnsi="Times New Roman" w:cs="Times New Roman"/>
                <w:sz w:val="24"/>
                <w:szCs w:val="24"/>
                <w:lang w:eastAsia="ru-RU"/>
              </w:rPr>
            </w:pPr>
          </w:p>
        </w:tc>
      </w:tr>
      <w:tr w:rsidR="00C45189" w:rsidRPr="00C45189" w:rsidTr="00F9509E">
        <w:trPr>
          <w:cantSplit/>
        </w:trPr>
        <w:tc>
          <w:tcPr>
            <w:tcW w:w="4428" w:type="dxa"/>
            <w:gridSpan w:val="4"/>
            <w:tcBorders>
              <w:top w:val="single" w:sz="4" w:space="0" w:color="000000"/>
              <w:bottom w:val="single" w:sz="4" w:space="0" w:color="000000"/>
            </w:tcBorders>
          </w:tcPr>
          <w:p w:rsidR="00C45189" w:rsidRPr="00C45189" w:rsidRDefault="00C45189" w:rsidP="00C45189">
            <w:pPr>
              <w:snapToGrid w:val="0"/>
              <w:spacing w:after="0" w:line="240" w:lineRule="auto"/>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 xml:space="preserve">Телефон/ Факс  </w:t>
            </w:r>
          </w:p>
        </w:tc>
        <w:tc>
          <w:tcPr>
            <w:tcW w:w="925" w:type="dxa"/>
            <w:gridSpan w:val="3"/>
          </w:tcPr>
          <w:p w:rsidR="00C45189" w:rsidRPr="00C45189" w:rsidRDefault="00C45189" w:rsidP="00C45189">
            <w:pPr>
              <w:snapToGrid w:val="0"/>
              <w:spacing w:after="0" w:line="240" w:lineRule="auto"/>
              <w:rPr>
                <w:rFonts w:ascii="Times New Roman" w:eastAsia="Times New Roman" w:hAnsi="Times New Roman" w:cs="Times New Roman"/>
                <w:sz w:val="24"/>
                <w:szCs w:val="24"/>
                <w:lang w:eastAsia="ru-RU"/>
              </w:rPr>
            </w:pPr>
          </w:p>
        </w:tc>
        <w:tc>
          <w:tcPr>
            <w:tcW w:w="4499" w:type="dxa"/>
            <w:gridSpan w:val="4"/>
            <w:tcBorders>
              <w:top w:val="single" w:sz="4" w:space="0" w:color="000000"/>
              <w:bottom w:val="single" w:sz="4" w:space="0" w:color="000000"/>
            </w:tcBorders>
          </w:tcPr>
          <w:p w:rsidR="00C45189" w:rsidRPr="00C45189" w:rsidRDefault="00C45189" w:rsidP="00C45189">
            <w:pPr>
              <w:snapToGrid w:val="0"/>
              <w:spacing w:after="0" w:line="240" w:lineRule="auto"/>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Телефон/ Факс</w:t>
            </w:r>
          </w:p>
        </w:tc>
      </w:tr>
      <w:tr w:rsidR="00C45189" w:rsidRPr="00C45189" w:rsidTr="00F9509E">
        <w:trPr>
          <w:cantSplit/>
        </w:trPr>
        <w:tc>
          <w:tcPr>
            <w:tcW w:w="4428" w:type="dxa"/>
            <w:gridSpan w:val="4"/>
            <w:tcBorders>
              <w:top w:val="single" w:sz="4" w:space="0" w:color="000000"/>
              <w:bottom w:val="single" w:sz="4" w:space="0" w:color="000000"/>
            </w:tcBorders>
          </w:tcPr>
          <w:p w:rsidR="00C45189" w:rsidRPr="00C45189" w:rsidRDefault="00C45189" w:rsidP="00C45189">
            <w:pPr>
              <w:snapToGrid w:val="0"/>
              <w:spacing w:after="0" w:line="240" w:lineRule="auto"/>
              <w:rPr>
                <w:rFonts w:ascii="Times New Roman" w:eastAsia="Times New Roman" w:hAnsi="Times New Roman" w:cs="Times New Roman"/>
                <w:sz w:val="24"/>
                <w:szCs w:val="24"/>
                <w:lang w:val="en-US" w:eastAsia="ru-RU"/>
              </w:rPr>
            </w:pPr>
            <w:r w:rsidRPr="00C45189">
              <w:rPr>
                <w:rFonts w:ascii="Times New Roman" w:eastAsia="Times New Roman" w:hAnsi="Times New Roman" w:cs="Times New Roman"/>
                <w:sz w:val="24"/>
                <w:szCs w:val="24"/>
                <w:lang w:val="en-US" w:eastAsia="ru-RU"/>
              </w:rPr>
              <w:t>e</w:t>
            </w:r>
            <w:r w:rsidRPr="00C45189">
              <w:rPr>
                <w:rFonts w:ascii="Times New Roman" w:eastAsia="Times New Roman" w:hAnsi="Times New Roman" w:cs="Times New Roman"/>
                <w:sz w:val="24"/>
                <w:szCs w:val="24"/>
                <w:lang w:eastAsia="ru-RU"/>
              </w:rPr>
              <w:t>-</w:t>
            </w:r>
            <w:r w:rsidRPr="00C45189">
              <w:rPr>
                <w:rFonts w:ascii="Times New Roman" w:eastAsia="Times New Roman" w:hAnsi="Times New Roman" w:cs="Times New Roman"/>
                <w:sz w:val="24"/>
                <w:szCs w:val="24"/>
                <w:lang w:val="en-US" w:eastAsia="ru-RU"/>
              </w:rPr>
              <w:t>mail</w:t>
            </w:r>
          </w:p>
        </w:tc>
        <w:tc>
          <w:tcPr>
            <w:tcW w:w="925" w:type="dxa"/>
            <w:gridSpan w:val="3"/>
          </w:tcPr>
          <w:p w:rsidR="00C45189" w:rsidRPr="00C45189" w:rsidRDefault="00C45189" w:rsidP="00C45189">
            <w:pPr>
              <w:snapToGrid w:val="0"/>
              <w:spacing w:after="0" w:line="240" w:lineRule="auto"/>
              <w:rPr>
                <w:rFonts w:ascii="Times New Roman" w:eastAsia="Times New Roman" w:hAnsi="Times New Roman" w:cs="Times New Roman"/>
                <w:sz w:val="24"/>
                <w:szCs w:val="24"/>
                <w:lang w:eastAsia="ru-RU"/>
              </w:rPr>
            </w:pPr>
          </w:p>
        </w:tc>
        <w:tc>
          <w:tcPr>
            <w:tcW w:w="4499" w:type="dxa"/>
            <w:gridSpan w:val="4"/>
            <w:tcBorders>
              <w:top w:val="single" w:sz="4" w:space="0" w:color="000000"/>
              <w:bottom w:val="single" w:sz="4" w:space="0" w:color="000000"/>
            </w:tcBorders>
          </w:tcPr>
          <w:p w:rsidR="00C45189" w:rsidRPr="00C45189" w:rsidRDefault="00C45189" w:rsidP="00C45189">
            <w:pPr>
              <w:snapToGrid w:val="0"/>
              <w:spacing w:after="0" w:line="240" w:lineRule="auto"/>
              <w:rPr>
                <w:rFonts w:ascii="Times New Roman" w:eastAsia="Times New Roman" w:hAnsi="Times New Roman" w:cs="Times New Roman"/>
                <w:sz w:val="24"/>
                <w:szCs w:val="24"/>
                <w:lang w:val="en-US" w:eastAsia="ru-RU"/>
              </w:rPr>
            </w:pPr>
            <w:r w:rsidRPr="00C45189">
              <w:rPr>
                <w:rFonts w:ascii="Times New Roman" w:eastAsia="Times New Roman" w:hAnsi="Times New Roman" w:cs="Times New Roman"/>
                <w:sz w:val="24"/>
                <w:szCs w:val="24"/>
                <w:lang w:val="en-US" w:eastAsia="ru-RU"/>
              </w:rPr>
              <w:t>e</w:t>
            </w:r>
            <w:r w:rsidRPr="00C45189">
              <w:rPr>
                <w:rFonts w:ascii="Times New Roman" w:eastAsia="Times New Roman" w:hAnsi="Times New Roman" w:cs="Times New Roman"/>
                <w:sz w:val="24"/>
                <w:szCs w:val="24"/>
                <w:lang w:eastAsia="ru-RU"/>
              </w:rPr>
              <w:t>-</w:t>
            </w:r>
            <w:r w:rsidRPr="00C45189">
              <w:rPr>
                <w:rFonts w:ascii="Times New Roman" w:eastAsia="Times New Roman" w:hAnsi="Times New Roman" w:cs="Times New Roman"/>
                <w:sz w:val="24"/>
                <w:szCs w:val="24"/>
                <w:lang w:val="en-US" w:eastAsia="ru-RU"/>
              </w:rPr>
              <w:t>mail</w:t>
            </w:r>
          </w:p>
        </w:tc>
      </w:tr>
      <w:tr w:rsidR="00C45189" w:rsidRPr="00C45189" w:rsidTr="00F9509E">
        <w:trPr>
          <w:cantSplit/>
        </w:trPr>
        <w:tc>
          <w:tcPr>
            <w:tcW w:w="4428" w:type="dxa"/>
            <w:gridSpan w:val="4"/>
          </w:tcPr>
          <w:p w:rsidR="00C45189" w:rsidRPr="00C45189" w:rsidRDefault="00C45189" w:rsidP="00C45189">
            <w:pPr>
              <w:snapToGrid w:val="0"/>
              <w:spacing w:after="0" w:line="240" w:lineRule="auto"/>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Банковские реквизиты:</w:t>
            </w:r>
          </w:p>
        </w:tc>
        <w:tc>
          <w:tcPr>
            <w:tcW w:w="925" w:type="dxa"/>
            <w:gridSpan w:val="3"/>
          </w:tcPr>
          <w:p w:rsidR="00C45189" w:rsidRPr="00C45189" w:rsidRDefault="00C45189" w:rsidP="00C45189">
            <w:pPr>
              <w:snapToGrid w:val="0"/>
              <w:spacing w:after="0" w:line="240" w:lineRule="auto"/>
              <w:rPr>
                <w:rFonts w:ascii="Times New Roman" w:eastAsia="Times New Roman" w:hAnsi="Times New Roman" w:cs="Times New Roman"/>
                <w:sz w:val="24"/>
                <w:szCs w:val="24"/>
                <w:lang w:val="en-US" w:eastAsia="ru-RU"/>
              </w:rPr>
            </w:pPr>
          </w:p>
        </w:tc>
        <w:tc>
          <w:tcPr>
            <w:tcW w:w="4499" w:type="dxa"/>
            <w:gridSpan w:val="4"/>
            <w:tcBorders>
              <w:top w:val="single" w:sz="4" w:space="0" w:color="000000"/>
            </w:tcBorders>
          </w:tcPr>
          <w:p w:rsidR="00C45189" w:rsidRPr="00C45189" w:rsidRDefault="00C45189" w:rsidP="00C45189">
            <w:pPr>
              <w:snapToGrid w:val="0"/>
              <w:spacing w:after="0" w:line="240" w:lineRule="auto"/>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Банковские реквизиты:</w:t>
            </w:r>
          </w:p>
        </w:tc>
      </w:tr>
      <w:tr w:rsidR="00C45189" w:rsidRPr="00C45189" w:rsidTr="00F9509E">
        <w:tc>
          <w:tcPr>
            <w:tcW w:w="3348" w:type="dxa"/>
            <w:gridSpan w:val="3"/>
            <w:tcBorders>
              <w:bottom w:val="single" w:sz="4" w:space="0" w:color="000000"/>
            </w:tcBorders>
          </w:tcPr>
          <w:p w:rsidR="00C45189" w:rsidRPr="00C45189" w:rsidRDefault="00C45189" w:rsidP="00C45189">
            <w:pPr>
              <w:snapToGrid w:val="0"/>
              <w:spacing w:after="0" w:line="240" w:lineRule="auto"/>
              <w:rPr>
                <w:rFonts w:ascii="Times New Roman" w:eastAsia="Times New Roman" w:hAnsi="Times New Roman" w:cs="Times New Roman"/>
                <w:sz w:val="24"/>
                <w:szCs w:val="24"/>
                <w:lang w:eastAsia="ru-RU"/>
              </w:rPr>
            </w:pPr>
          </w:p>
        </w:tc>
        <w:tc>
          <w:tcPr>
            <w:tcW w:w="1080" w:type="dxa"/>
            <w:tcBorders>
              <w:bottom w:val="single" w:sz="4" w:space="0" w:color="000000"/>
            </w:tcBorders>
          </w:tcPr>
          <w:p w:rsidR="00C45189" w:rsidRPr="00C45189" w:rsidRDefault="00C45189" w:rsidP="00C45189">
            <w:pPr>
              <w:snapToGrid w:val="0"/>
              <w:spacing w:after="0" w:line="240" w:lineRule="auto"/>
              <w:rPr>
                <w:rFonts w:ascii="Times New Roman" w:eastAsia="Times New Roman" w:hAnsi="Times New Roman" w:cs="Times New Roman"/>
                <w:sz w:val="24"/>
                <w:szCs w:val="24"/>
                <w:lang w:eastAsia="ru-RU"/>
              </w:rPr>
            </w:pPr>
          </w:p>
        </w:tc>
        <w:tc>
          <w:tcPr>
            <w:tcW w:w="3780" w:type="dxa"/>
            <w:gridSpan w:val="6"/>
            <w:tcBorders>
              <w:bottom w:val="single" w:sz="4" w:space="0" w:color="000000"/>
            </w:tcBorders>
          </w:tcPr>
          <w:p w:rsidR="00C45189" w:rsidRPr="00C45189" w:rsidRDefault="00C45189" w:rsidP="00C45189">
            <w:pPr>
              <w:snapToGrid w:val="0"/>
              <w:spacing w:after="0" w:line="240" w:lineRule="auto"/>
              <w:jc w:val="both"/>
              <w:rPr>
                <w:rFonts w:ascii="Times New Roman" w:eastAsia="Times New Roman" w:hAnsi="Times New Roman" w:cs="Times New Roman"/>
                <w:sz w:val="24"/>
                <w:szCs w:val="24"/>
                <w:lang w:eastAsia="ru-RU"/>
              </w:rPr>
            </w:pPr>
          </w:p>
        </w:tc>
        <w:tc>
          <w:tcPr>
            <w:tcW w:w="1644" w:type="dxa"/>
            <w:tcBorders>
              <w:bottom w:val="single" w:sz="4" w:space="0" w:color="000000"/>
            </w:tcBorders>
          </w:tcPr>
          <w:p w:rsidR="00C45189" w:rsidRPr="00C45189" w:rsidRDefault="00C45189" w:rsidP="00C45189">
            <w:pPr>
              <w:snapToGrid w:val="0"/>
              <w:spacing w:after="0" w:line="240" w:lineRule="auto"/>
              <w:rPr>
                <w:rFonts w:ascii="Times New Roman" w:eastAsia="Times New Roman" w:hAnsi="Times New Roman" w:cs="Times New Roman"/>
                <w:sz w:val="24"/>
                <w:szCs w:val="24"/>
                <w:lang w:eastAsia="ru-RU"/>
              </w:rPr>
            </w:pPr>
          </w:p>
        </w:tc>
      </w:tr>
      <w:tr w:rsidR="00C45189" w:rsidRPr="00C45189" w:rsidTr="00F9509E">
        <w:trPr>
          <w:cantSplit/>
        </w:trPr>
        <w:tc>
          <w:tcPr>
            <w:tcW w:w="4428" w:type="dxa"/>
            <w:gridSpan w:val="4"/>
            <w:tcBorders>
              <w:bottom w:val="single" w:sz="4" w:space="0" w:color="000000"/>
            </w:tcBorders>
          </w:tcPr>
          <w:p w:rsidR="00C45189" w:rsidRPr="00C45189" w:rsidRDefault="00C45189" w:rsidP="00C45189">
            <w:pPr>
              <w:snapToGrid w:val="0"/>
              <w:spacing w:after="0" w:line="240" w:lineRule="auto"/>
              <w:rPr>
                <w:rFonts w:ascii="Times New Roman" w:eastAsia="Times New Roman" w:hAnsi="Times New Roman" w:cs="Times New Roman"/>
                <w:sz w:val="24"/>
                <w:szCs w:val="24"/>
                <w:lang w:eastAsia="ru-RU"/>
              </w:rPr>
            </w:pPr>
          </w:p>
        </w:tc>
        <w:tc>
          <w:tcPr>
            <w:tcW w:w="900" w:type="dxa"/>
            <w:gridSpan w:val="2"/>
            <w:tcBorders>
              <w:bottom w:val="single" w:sz="4" w:space="0" w:color="000000"/>
            </w:tcBorders>
          </w:tcPr>
          <w:p w:rsidR="00C45189" w:rsidRPr="00C45189" w:rsidRDefault="00C45189" w:rsidP="00C45189">
            <w:pPr>
              <w:snapToGrid w:val="0"/>
              <w:spacing w:after="0" w:line="240" w:lineRule="auto"/>
              <w:rPr>
                <w:rFonts w:ascii="Times New Roman" w:eastAsia="Times New Roman" w:hAnsi="Times New Roman" w:cs="Times New Roman"/>
                <w:sz w:val="24"/>
                <w:szCs w:val="24"/>
                <w:lang w:eastAsia="ru-RU"/>
              </w:rPr>
            </w:pPr>
          </w:p>
        </w:tc>
        <w:tc>
          <w:tcPr>
            <w:tcW w:w="4524" w:type="dxa"/>
            <w:gridSpan w:val="5"/>
            <w:tcBorders>
              <w:bottom w:val="single" w:sz="4" w:space="0" w:color="000000"/>
            </w:tcBorders>
          </w:tcPr>
          <w:p w:rsidR="00C45189" w:rsidRPr="00C45189" w:rsidRDefault="00C45189" w:rsidP="00C45189">
            <w:pPr>
              <w:snapToGrid w:val="0"/>
              <w:spacing w:after="0" w:line="240" w:lineRule="auto"/>
              <w:jc w:val="both"/>
              <w:rPr>
                <w:rFonts w:ascii="Times New Roman" w:eastAsia="Times New Roman" w:hAnsi="Times New Roman" w:cs="Times New Roman"/>
                <w:sz w:val="24"/>
                <w:szCs w:val="24"/>
                <w:lang w:eastAsia="ru-RU"/>
              </w:rPr>
            </w:pPr>
          </w:p>
        </w:tc>
      </w:tr>
    </w:tbl>
    <w:p w:rsidR="00C45189" w:rsidRPr="00C45189" w:rsidRDefault="00C45189" w:rsidP="00C45189">
      <w:pPr>
        <w:spacing w:after="0" w:line="240" w:lineRule="auto"/>
        <w:rPr>
          <w:rFonts w:ascii="Times New Roman" w:eastAsia="Times New Roman" w:hAnsi="Times New Roman" w:cs="Times New Roman"/>
          <w:sz w:val="24"/>
          <w:szCs w:val="24"/>
          <w:lang w:eastAsia="ru-RU"/>
        </w:rPr>
      </w:pPr>
    </w:p>
    <w:p w:rsidR="00C45189" w:rsidRPr="00C45189" w:rsidRDefault="00C45189" w:rsidP="00C45189">
      <w:pPr>
        <w:widowControl w:val="0"/>
        <w:suppressAutoHyphens/>
        <w:spacing w:before="120" w:after="120" w:line="240" w:lineRule="auto"/>
        <w:jc w:val="center"/>
        <w:rPr>
          <w:rFonts w:ascii="Times New Roman" w:eastAsia="Arial" w:hAnsi="Times New Roman" w:cs="Times New Roman"/>
          <w:b/>
          <w:sz w:val="24"/>
          <w:szCs w:val="24"/>
          <w:lang w:eastAsia="ar-SA"/>
        </w:rPr>
      </w:pPr>
      <w:r w:rsidRPr="00C45189">
        <w:rPr>
          <w:rFonts w:ascii="Times New Roman" w:eastAsia="Arial" w:hAnsi="Times New Roman" w:cs="Times New Roman"/>
          <w:b/>
          <w:sz w:val="24"/>
          <w:szCs w:val="24"/>
          <w:lang w:eastAsia="ar-SA"/>
        </w:rPr>
        <w:t>ПОДПИСИ СТОРОН</w:t>
      </w:r>
    </w:p>
    <w:tbl>
      <w:tblPr>
        <w:tblW w:w="0" w:type="auto"/>
        <w:tblInd w:w="108" w:type="dxa"/>
        <w:tblLayout w:type="fixed"/>
        <w:tblLook w:val="0000" w:firstRow="0" w:lastRow="0" w:firstColumn="0" w:lastColumn="0" w:noHBand="0" w:noVBand="0"/>
      </w:tblPr>
      <w:tblGrid>
        <w:gridCol w:w="4965"/>
        <w:gridCol w:w="4883"/>
      </w:tblGrid>
      <w:tr w:rsidR="00C45189" w:rsidRPr="00C45189" w:rsidTr="00F9509E">
        <w:tc>
          <w:tcPr>
            <w:tcW w:w="4965" w:type="dxa"/>
            <w:vAlign w:val="center"/>
          </w:tcPr>
          <w:p w:rsidR="00C45189" w:rsidRPr="00C45189" w:rsidRDefault="00C45189" w:rsidP="00C45189">
            <w:pPr>
              <w:tabs>
                <w:tab w:val="num" w:pos="0"/>
              </w:tabs>
              <w:snapToGrid w:val="0"/>
              <w:spacing w:after="0" w:line="240" w:lineRule="auto"/>
              <w:jc w:val="center"/>
              <w:outlineLvl w:val="4"/>
              <w:rPr>
                <w:rFonts w:ascii="Times New Roman" w:eastAsia="Times New Roman" w:hAnsi="Times New Roman" w:cs="Times New Roman"/>
                <w:bCs/>
                <w:iCs/>
                <w:sz w:val="24"/>
                <w:szCs w:val="24"/>
                <w:lang w:eastAsia="ru-RU"/>
              </w:rPr>
            </w:pPr>
            <w:r w:rsidRPr="00C45189">
              <w:rPr>
                <w:rFonts w:ascii="Times New Roman" w:eastAsia="Times New Roman" w:hAnsi="Times New Roman" w:cs="Times New Roman"/>
                <w:bCs/>
                <w:iCs/>
                <w:sz w:val="24"/>
                <w:szCs w:val="24"/>
                <w:lang w:eastAsia="ru-RU"/>
              </w:rPr>
              <w:t>Арендодатель</w:t>
            </w:r>
          </w:p>
        </w:tc>
        <w:tc>
          <w:tcPr>
            <w:tcW w:w="4883" w:type="dxa"/>
            <w:vAlign w:val="center"/>
          </w:tcPr>
          <w:p w:rsidR="00C45189" w:rsidRPr="00C45189" w:rsidRDefault="00C45189" w:rsidP="00C45189">
            <w:pPr>
              <w:snapToGrid w:val="0"/>
              <w:spacing w:after="0" w:line="240" w:lineRule="auto"/>
              <w:jc w:val="center"/>
              <w:outlineLvl w:val="4"/>
              <w:rPr>
                <w:rFonts w:ascii="Times New Roman" w:eastAsia="Times New Roman" w:hAnsi="Times New Roman" w:cs="Times New Roman"/>
                <w:bCs/>
                <w:iCs/>
                <w:sz w:val="24"/>
                <w:szCs w:val="24"/>
                <w:lang w:eastAsia="ru-RU"/>
              </w:rPr>
            </w:pPr>
            <w:r w:rsidRPr="00C45189">
              <w:rPr>
                <w:rFonts w:ascii="Times New Roman" w:eastAsia="Times New Roman" w:hAnsi="Times New Roman" w:cs="Times New Roman"/>
                <w:bCs/>
                <w:iCs/>
                <w:sz w:val="24"/>
                <w:szCs w:val="24"/>
                <w:lang w:eastAsia="ru-RU"/>
              </w:rPr>
              <w:t>Арендатор</w:t>
            </w:r>
          </w:p>
        </w:tc>
      </w:tr>
    </w:tbl>
    <w:p w:rsidR="00C45189" w:rsidRPr="00C45189" w:rsidRDefault="00C45189" w:rsidP="00C45189">
      <w:pPr>
        <w:spacing w:after="0" w:line="240" w:lineRule="auto"/>
        <w:rPr>
          <w:rFonts w:ascii="Times New Roman" w:eastAsia="Times New Roman" w:hAnsi="Times New Roman" w:cs="Times New Roman"/>
          <w:sz w:val="24"/>
          <w:szCs w:val="24"/>
          <w:lang w:eastAsia="ru-RU"/>
        </w:rPr>
      </w:pPr>
    </w:p>
    <w:p w:rsidR="00C45189" w:rsidRPr="00C45189" w:rsidRDefault="00C45189" w:rsidP="00C45189">
      <w:pPr>
        <w:spacing w:after="0" w:line="240" w:lineRule="auto"/>
        <w:rPr>
          <w:rFonts w:ascii="Times New Roman" w:eastAsia="Times New Roman" w:hAnsi="Times New Roman" w:cs="Times New Roman"/>
          <w:sz w:val="24"/>
          <w:szCs w:val="24"/>
          <w:lang w:eastAsia="ru-RU"/>
        </w:rPr>
      </w:pPr>
      <w:r w:rsidRPr="00C45189">
        <w:rPr>
          <w:rFonts w:ascii="Times New Roman" w:eastAsia="Times New Roman" w:hAnsi="Times New Roman" w:cs="Times New Roman"/>
          <w:sz w:val="24"/>
          <w:szCs w:val="24"/>
          <w:lang w:eastAsia="ru-RU"/>
        </w:rPr>
        <w:t>_________________ _______________         _______________ _________________</w:t>
      </w:r>
    </w:p>
    <w:p w:rsidR="00C45189" w:rsidRPr="00C45189" w:rsidRDefault="00C45189" w:rsidP="00C45189">
      <w:pPr>
        <w:spacing w:after="0" w:line="240" w:lineRule="auto"/>
        <w:ind w:left="708"/>
        <w:rPr>
          <w:rFonts w:ascii="Times New Roman" w:eastAsia="Times New Roman" w:hAnsi="Times New Roman" w:cs="Times New Roman"/>
          <w:sz w:val="18"/>
          <w:szCs w:val="18"/>
          <w:lang w:eastAsia="ru-RU"/>
        </w:rPr>
      </w:pPr>
      <w:r w:rsidRPr="00C45189">
        <w:rPr>
          <w:rFonts w:ascii="Times New Roman" w:eastAsia="Times New Roman" w:hAnsi="Times New Roman" w:cs="Times New Roman"/>
          <w:sz w:val="18"/>
          <w:szCs w:val="18"/>
          <w:lang w:eastAsia="ru-RU"/>
        </w:rPr>
        <w:t xml:space="preserve">  М.П.   (подпись)                                                                                                 М.П.   (подпись)</w:t>
      </w:r>
    </w:p>
    <w:p w:rsidR="001D4D37" w:rsidRDefault="001D4D37" w:rsidP="00571AA3">
      <w:pPr>
        <w:keepNext/>
        <w:spacing w:after="0" w:line="240" w:lineRule="auto"/>
        <w:ind w:firstLine="709"/>
        <w:jc w:val="center"/>
        <w:outlineLvl w:val="0"/>
        <w:rPr>
          <w:rFonts w:ascii="Times New Roman" w:eastAsia="Times New Roman" w:hAnsi="Times New Roman" w:cs="Times New Roman"/>
          <w:b/>
          <w:bCs/>
          <w:kern w:val="32"/>
          <w:sz w:val="28"/>
          <w:szCs w:val="32"/>
          <w:lang w:eastAsia="x-none"/>
        </w:rPr>
      </w:pPr>
    </w:p>
    <w:p w:rsidR="001D4D37" w:rsidRDefault="001D4D37" w:rsidP="00571AA3">
      <w:pPr>
        <w:keepNext/>
        <w:spacing w:after="0" w:line="240" w:lineRule="auto"/>
        <w:ind w:firstLine="709"/>
        <w:jc w:val="center"/>
        <w:outlineLvl w:val="0"/>
        <w:rPr>
          <w:rFonts w:ascii="Times New Roman" w:eastAsia="Times New Roman" w:hAnsi="Times New Roman" w:cs="Times New Roman"/>
          <w:b/>
          <w:bCs/>
          <w:kern w:val="32"/>
          <w:sz w:val="28"/>
          <w:szCs w:val="32"/>
          <w:lang w:eastAsia="x-none"/>
        </w:rPr>
      </w:pPr>
    </w:p>
    <w:p w:rsidR="001D4D37" w:rsidRDefault="001D4D37" w:rsidP="00571AA3">
      <w:pPr>
        <w:keepNext/>
        <w:spacing w:after="0" w:line="240" w:lineRule="auto"/>
        <w:ind w:firstLine="709"/>
        <w:jc w:val="center"/>
        <w:outlineLvl w:val="0"/>
        <w:rPr>
          <w:rFonts w:ascii="Times New Roman" w:eastAsia="Times New Roman" w:hAnsi="Times New Roman" w:cs="Times New Roman"/>
          <w:b/>
          <w:bCs/>
          <w:kern w:val="32"/>
          <w:sz w:val="28"/>
          <w:szCs w:val="32"/>
          <w:lang w:eastAsia="x-none"/>
        </w:rPr>
      </w:pPr>
    </w:p>
    <w:p w:rsidR="001D4D37" w:rsidRDefault="001D4D37" w:rsidP="00571AA3">
      <w:pPr>
        <w:keepNext/>
        <w:spacing w:after="0" w:line="240" w:lineRule="auto"/>
        <w:ind w:firstLine="709"/>
        <w:jc w:val="center"/>
        <w:outlineLvl w:val="0"/>
        <w:rPr>
          <w:rFonts w:ascii="Times New Roman" w:eastAsia="Times New Roman" w:hAnsi="Times New Roman" w:cs="Times New Roman"/>
          <w:b/>
          <w:bCs/>
          <w:kern w:val="32"/>
          <w:sz w:val="28"/>
          <w:szCs w:val="32"/>
          <w:lang w:eastAsia="x-none"/>
        </w:rPr>
      </w:pPr>
    </w:p>
    <w:p w:rsidR="001D4D37" w:rsidRDefault="001D4D37" w:rsidP="00571AA3">
      <w:pPr>
        <w:keepNext/>
        <w:spacing w:after="0" w:line="240" w:lineRule="auto"/>
        <w:ind w:firstLine="709"/>
        <w:jc w:val="center"/>
        <w:outlineLvl w:val="0"/>
        <w:rPr>
          <w:rFonts w:ascii="Times New Roman" w:eastAsia="Times New Roman" w:hAnsi="Times New Roman" w:cs="Times New Roman"/>
          <w:b/>
          <w:bCs/>
          <w:kern w:val="32"/>
          <w:sz w:val="28"/>
          <w:szCs w:val="32"/>
          <w:lang w:eastAsia="x-none"/>
        </w:rPr>
      </w:pPr>
    </w:p>
    <w:p w:rsidR="001D4D37" w:rsidRDefault="001D4D37" w:rsidP="00571AA3">
      <w:pPr>
        <w:keepNext/>
        <w:spacing w:after="0" w:line="240" w:lineRule="auto"/>
        <w:ind w:firstLine="709"/>
        <w:jc w:val="center"/>
        <w:outlineLvl w:val="0"/>
        <w:rPr>
          <w:rFonts w:ascii="Times New Roman" w:eastAsia="Times New Roman" w:hAnsi="Times New Roman" w:cs="Times New Roman"/>
          <w:b/>
          <w:bCs/>
          <w:kern w:val="32"/>
          <w:sz w:val="28"/>
          <w:szCs w:val="32"/>
          <w:lang w:eastAsia="x-none"/>
        </w:rPr>
      </w:pPr>
    </w:p>
    <w:p w:rsidR="00571AA3" w:rsidRPr="00571AA3" w:rsidRDefault="00571AA3" w:rsidP="00571AA3">
      <w:pPr>
        <w:keepNext/>
        <w:spacing w:after="0" w:line="240" w:lineRule="auto"/>
        <w:ind w:firstLine="709"/>
        <w:jc w:val="center"/>
        <w:outlineLvl w:val="0"/>
        <w:rPr>
          <w:rFonts w:ascii="Times New Roman" w:eastAsia="Times New Roman" w:hAnsi="Times New Roman" w:cs="Times New Roman"/>
          <w:b/>
          <w:bCs/>
          <w:kern w:val="32"/>
          <w:sz w:val="28"/>
          <w:szCs w:val="32"/>
          <w:lang w:eastAsia="x-none"/>
        </w:rPr>
      </w:pPr>
      <w:bookmarkStart w:id="43" w:name="_GoBack"/>
      <w:bookmarkEnd w:id="43"/>
      <w:r w:rsidRPr="00571AA3">
        <w:rPr>
          <w:rFonts w:ascii="Times New Roman" w:eastAsia="Times New Roman" w:hAnsi="Times New Roman" w:cs="Times New Roman"/>
          <w:b/>
          <w:bCs/>
          <w:kern w:val="32"/>
          <w:sz w:val="28"/>
          <w:szCs w:val="32"/>
          <w:lang w:val="en-US" w:eastAsia="x-none"/>
        </w:rPr>
        <w:t>VI</w:t>
      </w:r>
      <w:r w:rsidRPr="00571AA3">
        <w:rPr>
          <w:rFonts w:ascii="Times New Roman" w:eastAsia="Times New Roman" w:hAnsi="Times New Roman" w:cs="Times New Roman"/>
          <w:b/>
          <w:bCs/>
          <w:kern w:val="32"/>
          <w:sz w:val="28"/>
          <w:szCs w:val="32"/>
          <w:lang w:val="x-none" w:eastAsia="x-none"/>
        </w:rPr>
        <w:t>.</w:t>
      </w:r>
      <w:r w:rsidRPr="00571AA3">
        <w:rPr>
          <w:rFonts w:ascii="Times New Roman" w:eastAsia="Times New Roman" w:hAnsi="Times New Roman" w:cs="Times New Roman"/>
          <w:b/>
          <w:bCs/>
          <w:kern w:val="32"/>
          <w:sz w:val="28"/>
          <w:szCs w:val="32"/>
          <w:lang w:eastAsia="x-none"/>
        </w:rPr>
        <w:t> </w:t>
      </w:r>
      <w:r w:rsidRPr="00571AA3">
        <w:rPr>
          <w:rFonts w:ascii="Times New Roman" w:eastAsia="Times New Roman" w:hAnsi="Times New Roman" w:cs="Times New Roman"/>
          <w:b/>
          <w:bCs/>
          <w:kern w:val="32"/>
          <w:sz w:val="28"/>
          <w:szCs w:val="32"/>
          <w:lang w:val="x-none" w:eastAsia="x-none"/>
        </w:rPr>
        <w:t>СВЕДЕНИЯ О ХАРАКТЕРИСТИКАХ ОБЪЕКТА НЕДВИЖИМОСТИ</w:t>
      </w:r>
    </w:p>
    <w:p w:rsidR="00571AA3" w:rsidRPr="00571AA3" w:rsidRDefault="00571AA3" w:rsidP="00571AA3">
      <w:pPr>
        <w:spacing w:after="0" w:line="240" w:lineRule="auto"/>
        <w:ind w:firstLine="709"/>
        <w:jc w:val="both"/>
        <w:rPr>
          <w:rFonts w:ascii="Times New Roman" w:eastAsia="Times New Roman" w:hAnsi="Times New Roman" w:cs="Times New Roman"/>
          <w:sz w:val="28"/>
          <w:lang w:eastAsia="x-none"/>
        </w:rPr>
      </w:pPr>
    </w:p>
    <w:p w:rsidR="00571AA3" w:rsidRPr="00571AA3" w:rsidRDefault="00571AA3" w:rsidP="00571AA3">
      <w:pPr>
        <w:spacing w:after="0" w:line="240" w:lineRule="auto"/>
        <w:ind w:firstLine="709"/>
        <w:jc w:val="both"/>
        <w:rPr>
          <w:rFonts w:ascii="Times New Roman" w:eastAsia="Times New Roman" w:hAnsi="Times New Roman" w:cs="Times New Roman"/>
          <w:sz w:val="28"/>
        </w:rPr>
      </w:pPr>
    </w:p>
    <w:p w:rsidR="00571AA3" w:rsidRPr="00571AA3" w:rsidRDefault="00571AA3" w:rsidP="00571AA3">
      <w:pPr>
        <w:autoSpaceDE w:val="0"/>
        <w:autoSpaceDN w:val="0"/>
        <w:adjustRightInd w:val="0"/>
        <w:spacing w:after="0" w:line="240" w:lineRule="auto"/>
        <w:ind w:firstLine="540"/>
        <w:jc w:val="center"/>
        <w:rPr>
          <w:rFonts w:ascii="Times New Roman" w:eastAsia="Times New Roman" w:hAnsi="Times New Roman" w:cs="Times New Roman"/>
          <w:b/>
          <w:bCs/>
          <w:sz w:val="28"/>
          <w:szCs w:val="28"/>
        </w:rPr>
      </w:pPr>
      <w:r w:rsidRPr="00571AA3">
        <w:rPr>
          <w:rFonts w:ascii="Times New Roman" w:eastAsia="Times New Roman" w:hAnsi="Times New Roman" w:cs="Times New Roman"/>
          <w:b/>
          <w:bCs/>
          <w:sz w:val="28"/>
          <w:szCs w:val="28"/>
        </w:rPr>
        <w:t>(раздел представлен в отдельном приложении)</w:t>
      </w:r>
    </w:p>
    <w:p w:rsidR="00571AA3" w:rsidRPr="00571AA3" w:rsidRDefault="00571AA3" w:rsidP="00571AA3">
      <w:pPr>
        <w:autoSpaceDE w:val="0"/>
        <w:autoSpaceDN w:val="0"/>
        <w:adjustRightInd w:val="0"/>
        <w:spacing w:after="0" w:line="240" w:lineRule="auto"/>
        <w:ind w:firstLine="540"/>
        <w:jc w:val="center"/>
        <w:rPr>
          <w:rFonts w:ascii="Times New Roman" w:eastAsia="Times New Roman" w:hAnsi="Times New Roman" w:cs="Times New Roman"/>
          <w:b/>
          <w:bCs/>
          <w:sz w:val="28"/>
          <w:szCs w:val="28"/>
        </w:rPr>
      </w:pPr>
    </w:p>
    <w:p w:rsidR="00FF2BDD" w:rsidRDefault="00FF2BDD"/>
    <w:sectPr w:rsidR="00FF2B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9AC" w:rsidRDefault="005F09AC">
      <w:pPr>
        <w:spacing w:after="0" w:line="240" w:lineRule="auto"/>
      </w:pPr>
      <w:r>
        <w:separator/>
      </w:r>
    </w:p>
  </w:endnote>
  <w:endnote w:type="continuationSeparator" w:id="0">
    <w:p w:rsidR="005F09AC" w:rsidRDefault="005F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9AC" w:rsidRDefault="005F09AC">
      <w:pPr>
        <w:spacing w:after="0" w:line="240" w:lineRule="auto"/>
      </w:pPr>
      <w:r>
        <w:separator/>
      </w:r>
    </w:p>
  </w:footnote>
  <w:footnote w:type="continuationSeparator" w:id="0">
    <w:p w:rsidR="005F09AC" w:rsidRDefault="005F0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96F" w:rsidRDefault="00571AA3" w:rsidP="00F12E2D">
    <w:pPr>
      <w:pStyle w:val="a5"/>
      <w:framePr w:wrap="around" w:vAnchor="text" w:hAnchor="margin" w:xAlign="center" w:y="1"/>
      <w:rPr>
        <w:rStyle w:val="a7"/>
        <w:rFonts w:eastAsia="Calibri"/>
      </w:rPr>
    </w:pPr>
    <w:r>
      <w:rPr>
        <w:rStyle w:val="a7"/>
        <w:rFonts w:eastAsia="Calibri"/>
      </w:rPr>
      <w:fldChar w:fldCharType="begin"/>
    </w:r>
    <w:r>
      <w:rPr>
        <w:rStyle w:val="a7"/>
        <w:rFonts w:eastAsia="Calibri"/>
      </w:rPr>
      <w:instrText xml:space="preserve">PAGE  </w:instrText>
    </w:r>
    <w:r>
      <w:rPr>
        <w:rStyle w:val="a7"/>
        <w:rFonts w:eastAsia="Calibri"/>
      </w:rPr>
      <w:fldChar w:fldCharType="end"/>
    </w:r>
  </w:p>
  <w:p w:rsidR="0039396F" w:rsidRDefault="005F09A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96F" w:rsidRDefault="00571AA3" w:rsidP="00F12E2D">
    <w:pPr>
      <w:pStyle w:val="a5"/>
      <w:framePr w:wrap="around" w:vAnchor="text" w:hAnchor="margin" w:xAlign="center" w:y="1"/>
      <w:rPr>
        <w:rStyle w:val="a7"/>
        <w:rFonts w:eastAsia="Calibri"/>
      </w:rPr>
    </w:pPr>
    <w:r>
      <w:rPr>
        <w:rStyle w:val="a7"/>
        <w:rFonts w:eastAsia="Calibri"/>
      </w:rPr>
      <w:fldChar w:fldCharType="begin"/>
    </w:r>
    <w:r>
      <w:rPr>
        <w:rStyle w:val="a7"/>
        <w:rFonts w:eastAsia="Calibri"/>
      </w:rPr>
      <w:instrText xml:space="preserve">PAGE  </w:instrText>
    </w:r>
    <w:r>
      <w:rPr>
        <w:rStyle w:val="a7"/>
        <w:rFonts w:eastAsia="Calibri"/>
      </w:rPr>
      <w:fldChar w:fldCharType="separate"/>
    </w:r>
    <w:r w:rsidR="001D4D37">
      <w:rPr>
        <w:rStyle w:val="a7"/>
        <w:rFonts w:eastAsia="Calibri"/>
        <w:noProof/>
      </w:rPr>
      <w:t>31</w:t>
    </w:r>
    <w:r>
      <w:rPr>
        <w:rStyle w:val="a7"/>
        <w:rFonts w:eastAsia="Calibri"/>
      </w:rPr>
      <w:fldChar w:fldCharType="end"/>
    </w:r>
  </w:p>
  <w:p w:rsidR="0039396F" w:rsidRDefault="005F09A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36298"/>
    <w:multiLevelType w:val="hybridMultilevel"/>
    <w:tmpl w:val="3FFACD54"/>
    <w:lvl w:ilvl="0" w:tplc="0E88F8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18"/>
    <w:rsid w:val="001D4D37"/>
    <w:rsid w:val="002951C4"/>
    <w:rsid w:val="00336B0A"/>
    <w:rsid w:val="00571AA3"/>
    <w:rsid w:val="005C2854"/>
    <w:rsid w:val="005F09AC"/>
    <w:rsid w:val="006B23FC"/>
    <w:rsid w:val="00777918"/>
    <w:rsid w:val="00AB3DD9"/>
    <w:rsid w:val="00C45189"/>
    <w:rsid w:val="00CE3F7B"/>
    <w:rsid w:val="00DE4C3A"/>
    <w:rsid w:val="00EA6D78"/>
    <w:rsid w:val="00FF2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71AA3"/>
    <w:pPr>
      <w:keepNext/>
      <w:spacing w:after="0" w:line="240" w:lineRule="auto"/>
      <w:ind w:firstLine="709"/>
      <w:jc w:val="center"/>
      <w:outlineLvl w:val="0"/>
    </w:pPr>
    <w:rPr>
      <w:rFonts w:ascii="Times New Roman" w:eastAsia="Times New Roman" w:hAnsi="Times New Roman" w:cs="Times New Roman"/>
      <w:b/>
      <w:bCs/>
      <w:kern w:val="32"/>
      <w:sz w:val="28"/>
      <w:szCs w:val="32"/>
      <w:lang w:val="x-none" w:eastAsia="x-none"/>
    </w:rPr>
  </w:style>
  <w:style w:type="paragraph" w:styleId="4">
    <w:name w:val="heading 4"/>
    <w:basedOn w:val="a"/>
    <w:next w:val="a"/>
    <w:link w:val="40"/>
    <w:uiPriority w:val="9"/>
    <w:semiHidden/>
    <w:unhideWhenUsed/>
    <w:qFormat/>
    <w:rsid w:val="00571AA3"/>
    <w:pPr>
      <w:keepNext/>
      <w:spacing w:before="240" w:after="60" w:line="240" w:lineRule="auto"/>
      <w:ind w:firstLine="709"/>
      <w:jc w:val="both"/>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571AA3"/>
    <w:pPr>
      <w:spacing w:before="240" w:after="60" w:line="240" w:lineRule="auto"/>
      <w:outlineLvl w:val="4"/>
    </w:pPr>
    <w:rPr>
      <w:rFonts w:ascii="Calibri" w:eastAsia="Times New Roman" w:hAnsi="Calibri" w:cs="Times New Roman"/>
      <w:b/>
      <w:bCs/>
      <w:i/>
      <w:iCs/>
      <w:sz w:val="26"/>
      <w:szCs w:val="26"/>
      <w:lang w:eastAsia="ru-RU"/>
    </w:rPr>
  </w:style>
  <w:style w:type="paragraph" w:styleId="7">
    <w:name w:val="heading 7"/>
    <w:basedOn w:val="a"/>
    <w:next w:val="a"/>
    <w:link w:val="70"/>
    <w:unhideWhenUsed/>
    <w:qFormat/>
    <w:rsid w:val="00571AA3"/>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1AA3"/>
    <w:rPr>
      <w:rFonts w:ascii="Times New Roman" w:eastAsia="Times New Roman" w:hAnsi="Times New Roman" w:cs="Times New Roman"/>
      <w:b/>
      <w:bCs/>
      <w:kern w:val="32"/>
      <w:sz w:val="28"/>
      <w:szCs w:val="32"/>
      <w:lang w:val="x-none" w:eastAsia="x-none"/>
    </w:rPr>
  </w:style>
  <w:style w:type="character" w:customStyle="1" w:styleId="40">
    <w:name w:val="Заголовок 4 Знак"/>
    <w:basedOn w:val="a0"/>
    <w:link w:val="4"/>
    <w:uiPriority w:val="9"/>
    <w:semiHidden/>
    <w:rsid w:val="00571AA3"/>
    <w:rPr>
      <w:rFonts w:ascii="Calibri" w:eastAsia="Times New Roman" w:hAnsi="Calibri" w:cs="Times New Roman"/>
      <w:b/>
      <w:bCs/>
      <w:sz w:val="28"/>
      <w:szCs w:val="28"/>
    </w:rPr>
  </w:style>
  <w:style w:type="character" w:customStyle="1" w:styleId="50">
    <w:name w:val="Заголовок 5 Знак"/>
    <w:basedOn w:val="a0"/>
    <w:link w:val="5"/>
    <w:rsid w:val="00571AA3"/>
    <w:rPr>
      <w:rFonts w:ascii="Calibri" w:eastAsia="Times New Roman" w:hAnsi="Calibri" w:cs="Times New Roman"/>
      <w:b/>
      <w:bCs/>
      <w:i/>
      <w:iCs/>
      <w:sz w:val="26"/>
      <w:szCs w:val="26"/>
      <w:lang w:eastAsia="ru-RU"/>
    </w:rPr>
  </w:style>
  <w:style w:type="character" w:customStyle="1" w:styleId="70">
    <w:name w:val="Заголовок 7 Знак"/>
    <w:basedOn w:val="a0"/>
    <w:link w:val="7"/>
    <w:rsid w:val="00571AA3"/>
    <w:rPr>
      <w:rFonts w:ascii="Calibri" w:eastAsia="Times New Roman" w:hAnsi="Calibri" w:cs="Times New Roman"/>
      <w:sz w:val="24"/>
      <w:szCs w:val="24"/>
      <w:lang w:eastAsia="ru-RU"/>
    </w:rPr>
  </w:style>
  <w:style w:type="numbering" w:customStyle="1" w:styleId="11">
    <w:name w:val="Нет списка1"/>
    <w:next w:val="a2"/>
    <w:uiPriority w:val="99"/>
    <w:semiHidden/>
    <w:unhideWhenUsed/>
    <w:rsid w:val="00571AA3"/>
  </w:style>
  <w:style w:type="paragraph" w:styleId="a3">
    <w:name w:val="No Spacing"/>
    <w:uiPriority w:val="1"/>
    <w:qFormat/>
    <w:rsid w:val="00571AA3"/>
    <w:pPr>
      <w:spacing w:after="0" w:line="240" w:lineRule="auto"/>
    </w:pPr>
    <w:rPr>
      <w:rFonts w:ascii="Calibri" w:eastAsia="Times New Roman" w:hAnsi="Calibri" w:cs="Times New Roman"/>
    </w:rPr>
  </w:style>
  <w:style w:type="paragraph" w:customStyle="1" w:styleId="TextBoldCenter">
    <w:name w:val="TextBoldCenter"/>
    <w:basedOn w:val="a"/>
    <w:rsid w:val="00571AA3"/>
    <w:pPr>
      <w:autoSpaceDE w:val="0"/>
      <w:autoSpaceDN w:val="0"/>
      <w:adjustRightInd w:val="0"/>
      <w:spacing w:before="283" w:after="0" w:line="240" w:lineRule="auto"/>
      <w:ind w:firstLine="709"/>
      <w:jc w:val="center"/>
    </w:pPr>
    <w:rPr>
      <w:rFonts w:ascii="Times New Roman" w:eastAsia="Calibri" w:hAnsi="Times New Roman" w:cs="Times New Roman"/>
      <w:b/>
      <w:bCs/>
      <w:sz w:val="26"/>
      <w:szCs w:val="26"/>
      <w:lang w:eastAsia="ru-RU"/>
    </w:rPr>
  </w:style>
  <w:style w:type="paragraph" w:customStyle="1" w:styleId="TextBasTxt">
    <w:name w:val="TextBasTxt"/>
    <w:basedOn w:val="a"/>
    <w:rsid w:val="00571AA3"/>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styleId="3">
    <w:name w:val="Body Text Indent 3"/>
    <w:basedOn w:val="a"/>
    <w:link w:val="30"/>
    <w:rsid w:val="00571AA3"/>
    <w:pPr>
      <w:spacing w:after="0" w:line="240" w:lineRule="auto"/>
      <w:ind w:firstLine="567"/>
      <w:jc w:val="both"/>
    </w:pPr>
    <w:rPr>
      <w:rFonts w:ascii="Times New Roman" w:eastAsia="Calibri" w:hAnsi="Times New Roman" w:cs="Times New Roman"/>
      <w:sz w:val="26"/>
      <w:szCs w:val="24"/>
      <w:lang w:val="x-none" w:eastAsia="ru-RU"/>
    </w:rPr>
  </w:style>
  <w:style w:type="character" w:customStyle="1" w:styleId="30">
    <w:name w:val="Основной текст с отступом 3 Знак"/>
    <w:basedOn w:val="a0"/>
    <w:link w:val="3"/>
    <w:rsid w:val="00571AA3"/>
    <w:rPr>
      <w:rFonts w:ascii="Times New Roman" w:eastAsia="Calibri" w:hAnsi="Times New Roman" w:cs="Times New Roman"/>
      <w:sz w:val="26"/>
      <w:szCs w:val="24"/>
      <w:lang w:val="x-none" w:eastAsia="ru-RU"/>
    </w:rPr>
  </w:style>
  <w:style w:type="character" w:styleId="a4">
    <w:name w:val="Hyperlink"/>
    <w:uiPriority w:val="99"/>
    <w:rsid w:val="00571AA3"/>
    <w:rPr>
      <w:rFonts w:cs="Times New Roman"/>
      <w:color w:val="0000FF"/>
      <w:u w:val="single"/>
    </w:rPr>
  </w:style>
  <w:style w:type="paragraph" w:styleId="a5">
    <w:name w:val="header"/>
    <w:basedOn w:val="a"/>
    <w:link w:val="a6"/>
    <w:uiPriority w:val="99"/>
    <w:rsid w:val="00571AA3"/>
    <w:pPr>
      <w:tabs>
        <w:tab w:val="center" w:pos="4677"/>
        <w:tab w:val="right" w:pos="9355"/>
      </w:tabs>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6">
    <w:name w:val="Верхний колонтитул Знак"/>
    <w:basedOn w:val="a0"/>
    <w:link w:val="a5"/>
    <w:uiPriority w:val="99"/>
    <w:rsid w:val="00571AA3"/>
    <w:rPr>
      <w:rFonts w:ascii="Times New Roman" w:eastAsia="Times New Roman" w:hAnsi="Times New Roman" w:cs="Times New Roman"/>
      <w:sz w:val="28"/>
      <w:szCs w:val="20"/>
      <w:lang w:val="x-none" w:eastAsia="x-none"/>
    </w:rPr>
  </w:style>
  <w:style w:type="character" w:styleId="a7">
    <w:name w:val="page number"/>
    <w:rsid w:val="00571AA3"/>
    <w:rPr>
      <w:rFonts w:cs="Times New Roman"/>
    </w:rPr>
  </w:style>
  <w:style w:type="paragraph" w:customStyle="1" w:styleId="ConsPlusNonformat">
    <w:name w:val="ConsPlusNonformat"/>
    <w:rsid w:val="00571AA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8">
    <w:name w:val="Strong"/>
    <w:qFormat/>
    <w:rsid w:val="00571AA3"/>
    <w:rPr>
      <w:b/>
      <w:bCs/>
    </w:rPr>
  </w:style>
  <w:style w:type="character" w:customStyle="1" w:styleId="apple-converted-space">
    <w:name w:val="apple-converted-space"/>
    <w:rsid w:val="00571AA3"/>
  </w:style>
  <w:style w:type="paragraph" w:customStyle="1" w:styleId="1250">
    <w:name w:val="Стиль Слева:  125 см Первая строка:  0 см"/>
    <w:basedOn w:val="a"/>
    <w:rsid w:val="00571AA3"/>
    <w:pPr>
      <w:spacing w:after="0" w:line="240" w:lineRule="auto"/>
      <w:ind w:firstLine="709"/>
      <w:jc w:val="both"/>
    </w:pPr>
    <w:rPr>
      <w:rFonts w:ascii="Times New Roman" w:eastAsia="Times New Roman" w:hAnsi="Times New Roman" w:cs="Times New Roman"/>
      <w:sz w:val="28"/>
      <w:szCs w:val="20"/>
    </w:rPr>
  </w:style>
  <w:style w:type="paragraph" w:customStyle="1" w:styleId="12501">
    <w:name w:val="Стиль Слева:  125 см Первая строка:  0 см1"/>
    <w:basedOn w:val="a"/>
    <w:rsid w:val="00571AA3"/>
    <w:pPr>
      <w:spacing w:after="0" w:line="240" w:lineRule="auto"/>
      <w:ind w:firstLine="709"/>
      <w:jc w:val="both"/>
    </w:pPr>
    <w:rPr>
      <w:rFonts w:ascii="Times New Roman" w:eastAsia="Times New Roman" w:hAnsi="Times New Roman" w:cs="Times New Roman"/>
      <w:sz w:val="28"/>
      <w:szCs w:val="20"/>
    </w:rPr>
  </w:style>
  <w:style w:type="paragraph" w:customStyle="1" w:styleId="12502">
    <w:name w:val="Стиль Слева:  125 см Первая строка:  0 см2"/>
    <w:basedOn w:val="a"/>
    <w:rsid w:val="00571AA3"/>
    <w:pPr>
      <w:spacing w:after="0" w:line="240" w:lineRule="auto"/>
      <w:ind w:firstLine="709"/>
      <w:jc w:val="both"/>
    </w:pPr>
    <w:rPr>
      <w:rFonts w:ascii="Times New Roman" w:eastAsia="Times New Roman" w:hAnsi="Times New Roman" w:cs="Times New Roman"/>
      <w:sz w:val="28"/>
      <w:szCs w:val="20"/>
    </w:rPr>
  </w:style>
  <w:style w:type="paragraph" w:styleId="a9">
    <w:name w:val="footer"/>
    <w:basedOn w:val="a"/>
    <w:link w:val="aa"/>
    <w:uiPriority w:val="99"/>
    <w:unhideWhenUsed/>
    <w:rsid w:val="00571AA3"/>
    <w:pPr>
      <w:tabs>
        <w:tab w:val="center" w:pos="4677"/>
        <w:tab w:val="right" w:pos="9355"/>
      </w:tabs>
      <w:spacing w:after="0" w:line="240" w:lineRule="auto"/>
      <w:ind w:firstLine="709"/>
      <w:jc w:val="both"/>
    </w:pPr>
    <w:rPr>
      <w:rFonts w:ascii="Times New Roman" w:eastAsia="Times New Roman" w:hAnsi="Times New Roman" w:cs="Times New Roman"/>
      <w:sz w:val="28"/>
      <w:lang w:val="x-none"/>
    </w:rPr>
  </w:style>
  <w:style w:type="character" w:customStyle="1" w:styleId="aa">
    <w:name w:val="Нижний колонтитул Знак"/>
    <w:basedOn w:val="a0"/>
    <w:link w:val="a9"/>
    <w:uiPriority w:val="99"/>
    <w:rsid w:val="00571AA3"/>
    <w:rPr>
      <w:rFonts w:ascii="Times New Roman" w:eastAsia="Times New Roman" w:hAnsi="Times New Roman" w:cs="Times New Roman"/>
      <w:sz w:val="28"/>
      <w:lang w:val="x-none"/>
    </w:rPr>
  </w:style>
  <w:style w:type="paragraph" w:styleId="ab">
    <w:name w:val="Balloon Text"/>
    <w:basedOn w:val="a"/>
    <w:link w:val="ac"/>
    <w:uiPriority w:val="99"/>
    <w:semiHidden/>
    <w:unhideWhenUsed/>
    <w:rsid w:val="00571AA3"/>
    <w:pPr>
      <w:spacing w:after="0" w:line="240" w:lineRule="auto"/>
      <w:ind w:firstLine="709"/>
      <w:jc w:val="both"/>
    </w:pPr>
    <w:rPr>
      <w:rFonts w:ascii="Tahoma" w:eastAsia="Times New Roman" w:hAnsi="Tahoma" w:cs="Times New Roman"/>
      <w:sz w:val="16"/>
      <w:szCs w:val="16"/>
      <w:lang w:val="x-none"/>
    </w:rPr>
  </w:style>
  <w:style w:type="character" w:customStyle="1" w:styleId="ac">
    <w:name w:val="Текст выноски Знак"/>
    <w:basedOn w:val="a0"/>
    <w:link w:val="ab"/>
    <w:uiPriority w:val="99"/>
    <w:semiHidden/>
    <w:rsid w:val="00571AA3"/>
    <w:rPr>
      <w:rFonts w:ascii="Tahoma" w:eastAsia="Times New Roman" w:hAnsi="Tahoma" w:cs="Times New Roman"/>
      <w:sz w:val="16"/>
      <w:szCs w:val="16"/>
      <w:lang w:val="x-none"/>
    </w:rPr>
  </w:style>
  <w:style w:type="character" w:styleId="ad">
    <w:name w:val="FollowedHyperlink"/>
    <w:uiPriority w:val="99"/>
    <w:semiHidden/>
    <w:unhideWhenUsed/>
    <w:rsid w:val="00571AA3"/>
    <w:rPr>
      <w:color w:val="800080"/>
      <w:u w:val="single"/>
    </w:rPr>
  </w:style>
  <w:style w:type="character" w:customStyle="1" w:styleId="Tahoma14">
    <w:name w:val="Стиль Tahoma 14 пт полужирный"/>
    <w:uiPriority w:val="99"/>
    <w:rsid w:val="00571AA3"/>
    <w:rPr>
      <w:rFonts w:ascii="Times New Roman" w:hAnsi="Times New Roman"/>
      <w:b/>
      <w:sz w:val="28"/>
    </w:rPr>
  </w:style>
  <w:style w:type="paragraph" w:styleId="ae">
    <w:name w:val="Body Text"/>
    <w:basedOn w:val="a"/>
    <w:link w:val="af"/>
    <w:uiPriority w:val="99"/>
    <w:semiHidden/>
    <w:unhideWhenUsed/>
    <w:rsid w:val="00571AA3"/>
    <w:pPr>
      <w:spacing w:after="120" w:line="240" w:lineRule="auto"/>
      <w:ind w:firstLine="709"/>
      <w:jc w:val="both"/>
    </w:pPr>
    <w:rPr>
      <w:rFonts w:ascii="Times New Roman" w:eastAsia="Times New Roman" w:hAnsi="Times New Roman" w:cs="Times New Roman"/>
      <w:sz w:val="28"/>
    </w:rPr>
  </w:style>
  <w:style w:type="character" w:customStyle="1" w:styleId="af">
    <w:name w:val="Основной текст Знак"/>
    <w:basedOn w:val="a0"/>
    <w:link w:val="ae"/>
    <w:uiPriority w:val="99"/>
    <w:semiHidden/>
    <w:rsid w:val="00571AA3"/>
    <w:rPr>
      <w:rFonts w:ascii="Times New Roman" w:eastAsia="Times New Roman" w:hAnsi="Times New Roman" w:cs="Times New Roman"/>
      <w:sz w:val="28"/>
    </w:rPr>
  </w:style>
  <w:style w:type="paragraph" w:styleId="af0">
    <w:name w:val="Title"/>
    <w:basedOn w:val="a"/>
    <w:link w:val="af1"/>
    <w:qFormat/>
    <w:rsid w:val="00571AA3"/>
    <w:pPr>
      <w:overflowPunct w:val="0"/>
      <w:autoSpaceDE w:val="0"/>
      <w:autoSpaceDN w:val="0"/>
      <w:adjustRightInd w:val="0"/>
      <w:spacing w:after="0" w:line="240" w:lineRule="auto"/>
      <w:jc w:val="center"/>
    </w:pPr>
    <w:rPr>
      <w:rFonts w:ascii="Times New Roman" w:eastAsia="Times New Roman" w:hAnsi="Times New Roman" w:cs="Times New Roman"/>
      <w:b/>
      <w:sz w:val="28"/>
      <w:szCs w:val="20"/>
      <w:lang w:val="x-none" w:eastAsia="x-none"/>
    </w:rPr>
  </w:style>
  <w:style w:type="character" w:customStyle="1" w:styleId="af1">
    <w:name w:val="Название Знак"/>
    <w:basedOn w:val="a0"/>
    <w:link w:val="af0"/>
    <w:rsid w:val="00571AA3"/>
    <w:rPr>
      <w:rFonts w:ascii="Times New Roman" w:eastAsia="Times New Roman" w:hAnsi="Times New Roman" w:cs="Times New Roman"/>
      <w:b/>
      <w:sz w:val="28"/>
      <w:szCs w:val="20"/>
      <w:lang w:val="x-none" w:eastAsia="x-none"/>
    </w:rPr>
  </w:style>
  <w:style w:type="character" w:styleId="af2">
    <w:name w:val="annotation reference"/>
    <w:uiPriority w:val="99"/>
    <w:semiHidden/>
    <w:unhideWhenUsed/>
    <w:rsid w:val="00571AA3"/>
    <w:rPr>
      <w:sz w:val="16"/>
      <w:szCs w:val="16"/>
    </w:rPr>
  </w:style>
  <w:style w:type="paragraph" w:styleId="af3">
    <w:name w:val="annotation text"/>
    <w:basedOn w:val="a"/>
    <w:link w:val="af4"/>
    <w:uiPriority w:val="99"/>
    <w:semiHidden/>
    <w:unhideWhenUsed/>
    <w:rsid w:val="00571AA3"/>
    <w:pPr>
      <w:spacing w:after="0" w:line="240" w:lineRule="auto"/>
      <w:ind w:firstLine="709"/>
      <w:jc w:val="both"/>
    </w:pPr>
    <w:rPr>
      <w:rFonts w:ascii="Times New Roman" w:eastAsia="Times New Roman" w:hAnsi="Times New Roman" w:cs="Times New Roman"/>
      <w:sz w:val="20"/>
      <w:szCs w:val="20"/>
    </w:rPr>
  </w:style>
  <w:style w:type="character" w:customStyle="1" w:styleId="af4">
    <w:name w:val="Текст примечания Знак"/>
    <w:basedOn w:val="a0"/>
    <w:link w:val="af3"/>
    <w:uiPriority w:val="99"/>
    <w:semiHidden/>
    <w:rsid w:val="00571AA3"/>
    <w:rPr>
      <w:rFonts w:ascii="Times New Roman" w:eastAsia="Times New Roman" w:hAnsi="Times New Roman" w:cs="Times New Roman"/>
      <w:sz w:val="20"/>
      <w:szCs w:val="20"/>
    </w:rPr>
  </w:style>
  <w:style w:type="paragraph" w:styleId="af5">
    <w:name w:val="annotation subject"/>
    <w:basedOn w:val="af3"/>
    <w:next w:val="af3"/>
    <w:link w:val="af6"/>
    <w:uiPriority w:val="99"/>
    <w:semiHidden/>
    <w:unhideWhenUsed/>
    <w:rsid w:val="00571AA3"/>
    <w:rPr>
      <w:b/>
      <w:bCs/>
    </w:rPr>
  </w:style>
  <w:style w:type="character" w:customStyle="1" w:styleId="af6">
    <w:name w:val="Тема примечания Знак"/>
    <w:basedOn w:val="af4"/>
    <w:link w:val="af5"/>
    <w:uiPriority w:val="99"/>
    <w:semiHidden/>
    <w:rsid w:val="00571AA3"/>
    <w:rPr>
      <w:rFonts w:ascii="Times New Roman" w:eastAsia="Times New Roman" w:hAnsi="Times New Roman" w:cs="Times New Roman"/>
      <w:b/>
      <w:bCs/>
      <w:sz w:val="20"/>
      <w:szCs w:val="20"/>
    </w:rPr>
  </w:style>
  <w:style w:type="paragraph" w:customStyle="1" w:styleId="ConsPlusNormal">
    <w:name w:val="ConsPlusNormal"/>
    <w:rsid w:val="00571AA3"/>
    <w:pPr>
      <w:autoSpaceDE w:val="0"/>
      <w:autoSpaceDN w:val="0"/>
      <w:adjustRightInd w:val="0"/>
      <w:spacing w:after="0" w:line="240" w:lineRule="auto"/>
    </w:pPr>
    <w:rPr>
      <w:rFonts w:ascii="Times New Roman" w:eastAsia="Calibri" w:hAnsi="Times New Roman" w:cs="Times New Roman"/>
      <w:sz w:val="28"/>
      <w:szCs w:val="28"/>
      <w:lang w:eastAsia="ru-RU"/>
    </w:rPr>
  </w:style>
  <w:style w:type="table" w:customStyle="1" w:styleId="31">
    <w:name w:val="Таблица простая 3"/>
    <w:basedOn w:val="a1"/>
    <w:uiPriority w:val="43"/>
    <w:rsid w:val="00571AA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ConsNormal">
    <w:name w:val="ConsNormal"/>
    <w:rsid w:val="00571AA3"/>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af7">
    <w:name w:val="Body Text Indent"/>
    <w:basedOn w:val="a"/>
    <w:link w:val="af8"/>
    <w:uiPriority w:val="99"/>
    <w:semiHidden/>
    <w:unhideWhenUsed/>
    <w:rsid w:val="00571AA3"/>
    <w:pPr>
      <w:spacing w:after="120" w:line="240" w:lineRule="auto"/>
      <w:ind w:left="283" w:firstLine="709"/>
      <w:jc w:val="both"/>
    </w:pPr>
    <w:rPr>
      <w:rFonts w:ascii="Times New Roman" w:eastAsia="Times New Roman" w:hAnsi="Times New Roman" w:cs="Times New Roman"/>
      <w:sz w:val="28"/>
    </w:rPr>
  </w:style>
  <w:style w:type="character" w:customStyle="1" w:styleId="af8">
    <w:name w:val="Основной текст с отступом Знак"/>
    <w:basedOn w:val="a0"/>
    <w:link w:val="af7"/>
    <w:uiPriority w:val="99"/>
    <w:semiHidden/>
    <w:rsid w:val="00571AA3"/>
    <w:rPr>
      <w:rFonts w:ascii="Times New Roman" w:eastAsia="Times New Roman" w:hAnsi="Times New Roman" w:cs="Times New Roman"/>
      <w:sz w:val="28"/>
    </w:rPr>
  </w:style>
  <w:style w:type="paragraph" w:customStyle="1" w:styleId="Nonformat">
    <w:name w:val="Nonformat"/>
    <w:basedOn w:val="a"/>
    <w:rsid w:val="00571AA3"/>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с отступом 31"/>
    <w:basedOn w:val="a"/>
    <w:rsid w:val="00571AA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Основной текст с отступом 21"/>
    <w:basedOn w:val="a"/>
    <w:rsid w:val="00571AA3"/>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FR2">
    <w:name w:val="FR2"/>
    <w:rsid w:val="00571AA3"/>
    <w:pPr>
      <w:widowControl w:val="0"/>
      <w:suppressAutoHyphens/>
      <w:spacing w:before="2060" w:after="0" w:line="240" w:lineRule="auto"/>
      <w:ind w:left="40"/>
      <w:jc w:val="center"/>
    </w:pPr>
    <w:rPr>
      <w:rFonts w:ascii="Courier New" w:eastAsia="Arial" w:hAnsi="Courier New" w:cs="Times New Roman"/>
      <w:b/>
      <w:szCs w:val="20"/>
      <w:lang w:eastAsia="ar-SA"/>
    </w:rPr>
  </w:style>
  <w:style w:type="paragraph" w:customStyle="1" w:styleId="FR1">
    <w:name w:val="FR1"/>
    <w:rsid w:val="00571AA3"/>
    <w:pPr>
      <w:widowControl w:val="0"/>
      <w:suppressAutoHyphens/>
      <w:autoSpaceDE w:val="0"/>
      <w:spacing w:after="0" w:line="240" w:lineRule="auto"/>
      <w:ind w:left="160" w:firstLine="340"/>
    </w:pPr>
    <w:rPr>
      <w:rFonts w:ascii="Times New Roman" w:eastAsia="Arial"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71AA3"/>
    <w:pPr>
      <w:keepNext/>
      <w:spacing w:after="0" w:line="240" w:lineRule="auto"/>
      <w:ind w:firstLine="709"/>
      <w:jc w:val="center"/>
      <w:outlineLvl w:val="0"/>
    </w:pPr>
    <w:rPr>
      <w:rFonts w:ascii="Times New Roman" w:eastAsia="Times New Roman" w:hAnsi="Times New Roman" w:cs="Times New Roman"/>
      <w:b/>
      <w:bCs/>
      <w:kern w:val="32"/>
      <w:sz w:val="28"/>
      <w:szCs w:val="32"/>
      <w:lang w:val="x-none" w:eastAsia="x-none"/>
    </w:rPr>
  </w:style>
  <w:style w:type="paragraph" w:styleId="4">
    <w:name w:val="heading 4"/>
    <w:basedOn w:val="a"/>
    <w:next w:val="a"/>
    <w:link w:val="40"/>
    <w:uiPriority w:val="9"/>
    <w:semiHidden/>
    <w:unhideWhenUsed/>
    <w:qFormat/>
    <w:rsid w:val="00571AA3"/>
    <w:pPr>
      <w:keepNext/>
      <w:spacing w:before="240" w:after="60" w:line="240" w:lineRule="auto"/>
      <w:ind w:firstLine="709"/>
      <w:jc w:val="both"/>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571AA3"/>
    <w:pPr>
      <w:spacing w:before="240" w:after="60" w:line="240" w:lineRule="auto"/>
      <w:outlineLvl w:val="4"/>
    </w:pPr>
    <w:rPr>
      <w:rFonts w:ascii="Calibri" w:eastAsia="Times New Roman" w:hAnsi="Calibri" w:cs="Times New Roman"/>
      <w:b/>
      <w:bCs/>
      <w:i/>
      <w:iCs/>
      <w:sz w:val="26"/>
      <w:szCs w:val="26"/>
      <w:lang w:eastAsia="ru-RU"/>
    </w:rPr>
  </w:style>
  <w:style w:type="paragraph" w:styleId="7">
    <w:name w:val="heading 7"/>
    <w:basedOn w:val="a"/>
    <w:next w:val="a"/>
    <w:link w:val="70"/>
    <w:unhideWhenUsed/>
    <w:qFormat/>
    <w:rsid w:val="00571AA3"/>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1AA3"/>
    <w:rPr>
      <w:rFonts w:ascii="Times New Roman" w:eastAsia="Times New Roman" w:hAnsi="Times New Roman" w:cs="Times New Roman"/>
      <w:b/>
      <w:bCs/>
      <w:kern w:val="32"/>
      <w:sz w:val="28"/>
      <w:szCs w:val="32"/>
      <w:lang w:val="x-none" w:eastAsia="x-none"/>
    </w:rPr>
  </w:style>
  <w:style w:type="character" w:customStyle="1" w:styleId="40">
    <w:name w:val="Заголовок 4 Знак"/>
    <w:basedOn w:val="a0"/>
    <w:link w:val="4"/>
    <w:uiPriority w:val="9"/>
    <w:semiHidden/>
    <w:rsid w:val="00571AA3"/>
    <w:rPr>
      <w:rFonts w:ascii="Calibri" w:eastAsia="Times New Roman" w:hAnsi="Calibri" w:cs="Times New Roman"/>
      <w:b/>
      <w:bCs/>
      <w:sz w:val="28"/>
      <w:szCs w:val="28"/>
    </w:rPr>
  </w:style>
  <w:style w:type="character" w:customStyle="1" w:styleId="50">
    <w:name w:val="Заголовок 5 Знак"/>
    <w:basedOn w:val="a0"/>
    <w:link w:val="5"/>
    <w:rsid w:val="00571AA3"/>
    <w:rPr>
      <w:rFonts w:ascii="Calibri" w:eastAsia="Times New Roman" w:hAnsi="Calibri" w:cs="Times New Roman"/>
      <w:b/>
      <w:bCs/>
      <w:i/>
      <w:iCs/>
      <w:sz w:val="26"/>
      <w:szCs w:val="26"/>
      <w:lang w:eastAsia="ru-RU"/>
    </w:rPr>
  </w:style>
  <w:style w:type="character" w:customStyle="1" w:styleId="70">
    <w:name w:val="Заголовок 7 Знак"/>
    <w:basedOn w:val="a0"/>
    <w:link w:val="7"/>
    <w:rsid w:val="00571AA3"/>
    <w:rPr>
      <w:rFonts w:ascii="Calibri" w:eastAsia="Times New Roman" w:hAnsi="Calibri" w:cs="Times New Roman"/>
      <w:sz w:val="24"/>
      <w:szCs w:val="24"/>
      <w:lang w:eastAsia="ru-RU"/>
    </w:rPr>
  </w:style>
  <w:style w:type="numbering" w:customStyle="1" w:styleId="11">
    <w:name w:val="Нет списка1"/>
    <w:next w:val="a2"/>
    <w:uiPriority w:val="99"/>
    <w:semiHidden/>
    <w:unhideWhenUsed/>
    <w:rsid w:val="00571AA3"/>
  </w:style>
  <w:style w:type="paragraph" w:styleId="a3">
    <w:name w:val="No Spacing"/>
    <w:uiPriority w:val="1"/>
    <w:qFormat/>
    <w:rsid w:val="00571AA3"/>
    <w:pPr>
      <w:spacing w:after="0" w:line="240" w:lineRule="auto"/>
    </w:pPr>
    <w:rPr>
      <w:rFonts w:ascii="Calibri" w:eastAsia="Times New Roman" w:hAnsi="Calibri" w:cs="Times New Roman"/>
    </w:rPr>
  </w:style>
  <w:style w:type="paragraph" w:customStyle="1" w:styleId="TextBoldCenter">
    <w:name w:val="TextBoldCenter"/>
    <w:basedOn w:val="a"/>
    <w:rsid w:val="00571AA3"/>
    <w:pPr>
      <w:autoSpaceDE w:val="0"/>
      <w:autoSpaceDN w:val="0"/>
      <w:adjustRightInd w:val="0"/>
      <w:spacing w:before="283" w:after="0" w:line="240" w:lineRule="auto"/>
      <w:ind w:firstLine="709"/>
      <w:jc w:val="center"/>
    </w:pPr>
    <w:rPr>
      <w:rFonts w:ascii="Times New Roman" w:eastAsia="Calibri" w:hAnsi="Times New Roman" w:cs="Times New Roman"/>
      <w:b/>
      <w:bCs/>
      <w:sz w:val="26"/>
      <w:szCs w:val="26"/>
      <w:lang w:eastAsia="ru-RU"/>
    </w:rPr>
  </w:style>
  <w:style w:type="paragraph" w:customStyle="1" w:styleId="TextBasTxt">
    <w:name w:val="TextBasTxt"/>
    <w:basedOn w:val="a"/>
    <w:rsid w:val="00571AA3"/>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styleId="3">
    <w:name w:val="Body Text Indent 3"/>
    <w:basedOn w:val="a"/>
    <w:link w:val="30"/>
    <w:rsid w:val="00571AA3"/>
    <w:pPr>
      <w:spacing w:after="0" w:line="240" w:lineRule="auto"/>
      <w:ind w:firstLine="567"/>
      <w:jc w:val="both"/>
    </w:pPr>
    <w:rPr>
      <w:rFonts w:ascii="Times New Roman" w:eastAsia="Calibri" w:hAnsi="Times New Roman" w:cs="Times New Roman"/>
      <w:sz w:val="26"/>
      <w:szCs w:val="24"/>
      <w:lang w:val="x-none" w:eastAsia="ru-RU"/>
    </w:rPr>
  </w:style>
  <w:style w:type="character" w:customStyle="1" w:styleId="30">
    <w:name w:val="Основной текст с отступом 3 Знак"/>
    <w:basedOn w:val="a0"/>
    <w:link w:val="3"/>
    <w:rsid w:val="00571AA3"/>
    <w:rPr>
      <w:rFonts w:ascii="Times New Roman" w:eastAsia="Calibri" w:hAnsi="Times New Roman" w:cs="Times New Roman"/>
      <w:sz w:val="26"/>
      <w:szCs w:val="24"/>
      <w:lang w:val="x-none" w:eastAsia="ru-RU"/>
    </w:rPr>
  </w:style>
  <w:style w:type="character" w:styleId="a4">
    <w:name w:val="Hyperlink"/>
    <w:uiPriority w:val="99"/>
    <w:rsid w:val="00571AA3"/>
    <w:rPr>
      <w:rFonts w:cs="Times New Roman"/>
      <w:color w:val="0000FF"/>
      <w:u w:val="single"/>
    </w:rPr>
  </w:style>
  <w:style w:type="paragraph" w:styleId="a5">
    <w:name w:val="header"/>
    <w:basedOn w:val="a"/>
    <w:link w:val="a6"/>
    <w:uiPriority w:val="99"/>
    <w:rsid w:val="00571AA3"/>
    <w:pPr>
      <w:tabs>
        <w:tab w:val="center" w:pos="4677"/>
        <w:tab w:val="right" w:pos="9355"/>
      </w:tabs>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6">
    <w:name w:val="Верхний колонтитул Знак"/>
    <w:basedOn w:val="a0"/>
    <w:link w:val="a5"/>
    <w:uiPriority w:val="99"/>
    <w:rsid w:val="00571AA3"/>
    <w:rPr>
      <w:rFonts w:ascii="Times New Roman" w:eastAsia="Times New Roman" w:hAnsi="Times New Roman" w:cs="Times New Roman"/>
      <w:sz w:val="28"/>
      <w:szCs w:val="20"/>
      <w:lang w:val="x-none" w:eastAsia="x-none"/>
    </w:rPr>
  </w:style>
  <w:style w:type="character" w:styleId="a7">
    <w:name w:val="page number"/>
    <w:rsid w:val="00571AA3"/>
    <w:rPr>
      <w:rFonts w:cs="Times New Roman"/>
    </w:rPr>
  </w:style>
  <w:style w:type="paragraph" w:customStyle="1" w:styleId="ConsPlusNonformat">
    <w:name w:val="ConsPlusNonformat"/>
    <w:rsid w:val="00571AA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8">
    <w:name w:val="Strong"/>
    <w:qFormat/>
    <w:rsid w:val="00571AA3"/>
    <w:rPr>
      <w:b/>
      <w:bCs/>
    </w:rPr>
  </w:style>
  <w:style w:type="character" w:customStyle="1" w:styleId="apple-converted-space">
    <w:name w:val="apple-converted-space"/>
    <w:rsid w:val="00571AA3"/>
  </w:style>
  <w:style w:type="paragraph" w:customStyle="1" w:styleId="1250">
    <w:name w:val="Стиль Слева:  125 см Первая строка:  0 см"/>
    <w:basedOn w:val="a"/>
    <w:rsid w:val="00571AA3"/>
    <w:pPr>
      <w:spacing w:after="0" w:line="240" w:lineRule="auto"/>
      <w:ind w:firstLine="709"/>
      <w:jc w:val="both"/>
    </w:pPr>
    <w:rPr>
      <w:rFonts w:ascii="Times New Roman" w:eastAsia="Times New Roman" w:hAnsi="Times New Roman" w:cs="Times New Roman"/>
      <w:sz w:val="28"/>
      <w:szCs w:val="20"/>
    </w:rPr>
  </w:style>
  <w:style w:type="paragraph" w:customStyle="1" w:styleId="12501">
    <w:name w:val="Стиль Слева:  125 см Первая строка:  0 см1"/>
    <w:basedOn w:val="a"/>
    <w:rsid w:val="00571AA3"/>
    <w:pPr>
      <w:spacing w:after="0" w:line="240" w:lineRule="auto"/>
      <w:ind w:firstLine="709"/>
      <w:jc w:val="both"/>
    </w:pPr>
    <w:rPr>
      <w:rFonts w:ascii="Times New Roman" w:eastAsia="Times New Roman" w:hAnsi="Times New Roman" w:cs="Times New Roman"/>
      <w:sz w:val="28"/>
      <w:szCs w:val="20"/>
    </w:rPr>
  </w:style>
  <w:style w:type="paragraph" w:customStyle="1" w:styleId="12502">
    <w:name w:val="Стиль Слева:  125 см Первая строка:  0 см2"/>
    <w:basedOn w:val="a"/>
    <w:rsid w:val="00571AA3"/>
    <w:pPr>
      <w:spacing w:after="0" w:line="240" w:lineRule="auto"/>
      <w:ind w:firstLine="709"/>
      <w:jc w:val="both"/>
    </w:pPr>
    <w:rPr>
      <w:rFonts w:ascii="Times New Roman" w:eastAsia="Times New Roman" w:hAnsi="Times New Roman" w:cs="Times New Roman"/>
      <w:sz w:val="28"/>
      <w:szCs w:val="20"/>
    </w:rPr>
  </w:style>
  <w:style w:type="paragraph" w:styleId="a9">
    <w:name w:val="footer"/>
    <w:basedOn w:val="a"/>
    <w:link w:val="aa"/>
    <w:uiPriority w:val="99"/>
    <w:unhideWhenUsed/>
    <w:rsid w:val="00571AA3"/>
    <w:pPr>
      <w:tabs>
        <w:tab w:val="center" w:pos="4677"/>
        <w:tab w:val="right" w:pos="9355"/>
      </w:tabs>
      <w:spacing w:after="0" w:line="240" w:lineRule="auto"/>
      <w:ind w:firstLine="709"/>
      <w:jc w:val="both"/>
    </w:pPr>
    <w:rPr>
      <w:rFonts w:ascii="Times New Roman" w:eastAsia="Times New Roman" w:hAnsi="Times New Roman" w:cs="Times New Roman"/>
      <w:sz w:val="28"/>
      <w:lang w:val="x-none"/>
    </w:rPr>
  </w:style>
  <w:style w:type="character" w:customStyle="1" w:styleId="aa">
    <w:name w:val="Нижний колонтитул Знак"/>
    <w:basedOn w:val="a0"/>
    <w:link w:val="a9"/>
    <w:uiPriority w:val="99"/>
    <w:rsid w:val="00571AA3"/>
    <w:rPr>
      <w:rFonts w:ascii="Times New Roman" w:eastAsia="Times New Roman" w:hAnsi="Times New Roman" w:cs="Times New Roman"/>
      <w:sz w:val="28"/>
      <w:lang w:val="x-none"/>
    </w:rPr>
  </w:style>
  <w:style w:type="paragraph" w:styleId="ab">
    <w:name w:val="Balloon Text"/>
    <w:basedOn w:val="a"/>
    <w:link w:val="ac"/>
    <w:uiPriority w:val="99"/>
    <w:semiHidden/>
    <w:unhideWhenUsed/>
    <w:rsid w:val="00571AA3"/>
    <w:pPr>
      <w:spacing w:after="0" w:line="240" w:lineRule="auto"/>
      <w:ind w:firstLine="709"/>
      <w:jc w:val="both"/>
    </w:pPr>
    <w:rPr>
      <w:rFonts w:ascii="Tahoma" w:eastAsia="Times New Roman" w:hAnsi="Tahoma" w:cs="Times New Roman"/>
      <w:sz w:val="16"/>
      <w:szCs w:val="16"/>
      <w:lang w:val="x-none"/>
    </w:rPr>
  </w:style>
  <w:style w:type="character" w:customStyle="1" w:styleId="ac">
    <w:name w:val="Текст выноски Знак"/>
    <w:basedOn w:val="a0"/>
    <w:link w:val="ab"/>
    <w:uiPriority w:val="99"/>
    <w:semiHidden/>
    <w:rsid w:val="00571AA3"/>
    <w:rPr>
      <w:rFonts w:ascii="Tahoma" w:eastAsia="Times New Roman" w:hAnsi="Tahoma" w:cs="Times New Roman"/>
      <w:sz w:val="16"/>
      <w:szCs w:val="16"/>
      <w:lang w:val="x-none"/>
    </w:rPr>
  </w:style>
  <w:style w:type="character" w:styleId="ad">
    <w:name w:val="FollowedHyperlink"/>
    <w:uiPriority w:val="99"/>
    <w:semiHidden/>
    <w:unhideWhenUsed/>
    <w:rsid w:val="00571AA3"/>
    <w:rPr>
      <w:color w:val="800080"/>
      <w:u w:val="single"/>
    </w:rPr>
  </w:style>
  <w:style w:type="character" w:customStyle="1" w:styleId="Tahoma14">
    <w:name w:val="Стиль Tahoma 14 пт полужирный"/>
    <w:uiPriority w:val="99"/>
    <w:rsid w:val="00571AA3"/>
    <w:rPr>
      <w:rFonts w:ascii="Times New Roman" w:hAnsi="Times New Roman"/>
      <w:b/>
      <w:sz w:val="28"/>
    </w:rPr>
  </w:style>
  <w:style w:type="paragraph" w:styleId="ae">
    <w:name w:val="Body Text"/>
    <w:basedOn w:val="a"/>
    <w:link w:val="af"/>
    <w:uiPriority w:val="99"/>
    <w:semiHidden/>
    <w:unhideWhenUsed/>
    <w:rsid w:val="00571AA3"/>
    <w:pPr>
      <w:spacing w:after="120" w:line="240" w:lineRule="auto"/>
      <w:ind w:firstLine="709"/>
      <w:jc w:val="both"/>
    </w:pPr>
    <w:rPr>
      <w:rFonts w:ascii="Times New Roman" w:eastAsia="Times New Roman" w:hAnsi="Times New Roman" w:cs="Times New Roman"/>
      <w:sz w:val="28"/>
    </w:rPr>
  </w:style>
  <w:style w:type="character" w:customStyle="1" w:styleId="af">
    <w:name w:val="Основной текст Знак"/>
    <w:basedOn w:val="a0"/>
    <w:link w:val="ae"/>
    <w:uiPriority w:val="99"/>
    <w:semiHidden/>
    <w:rsid w:val="00571AA3"/>
    <w:rPr>
      <w:rFonts w:ascii="Times New Roman" w:eastAsia="Times New Roman" w:hAnsi="Times New Roman" w:cs="Times New Roman"/>
      <w:sz w:val="28"/>
    </w:rPr>
  </w:style>
  <w:style w:type="paragraph" w:styleId="af0">
    <w:name w:val="Title"/>
    <w:basedOn w:val="a"/>
    <w:link w:val="af1"/>
    <w:qFormat/>
    <w:rsid w:val="00571AA3"/>
    <w:pPr>
      <w:overflowPunct w:val="0"/>
      <w:autoSpaceDE w:val="0"/>
      <w:autoSpaceDN w:val="0"/>
      <w:adjustRightInd w:val="0"/>
      <w:spacing w:after="0" w:line="240" w:lineRule="auto"/>
      <w:jc w:val="center"/>
    </w:pPr>
    <w:rPr>
      <w:rFonts w:ascii="Times New Roman" w:eastAsia="Times New Roman" w:hAnsi="Times New Roman" w:cs="Times New Roman"/>
      <w:b/>
      <w:sz w:val="28"/>
      <w:szCs w:val="20"/>
      <w:lang w:val="x-none" w:eastAsia="x-none"/>
    </w:rPr>
  </w:style>
  <w:style w:type="character" w:customStyle="1" w:styleId="af1">
    <w:name w:val="Название Знак"/>
    <w:basedOn w:val="a0"/>
    <w:link w:val="af0"/>
    <w:rsid w:val="00571AA3"/>
    <w:rPr>
      <w:rFonts w:ascii="Times New Roman" w:eastAsia="Times New Roman" w:hAnsi="Times New Roman" w:cs="Times New Roman"/>
      <w:b/>
      <w:sz w:val="28"/>
      <w:szCs w:val="20"/>
      <w:lang w:val="x-none" w:eastAsia="x-none"/>
    </w:rPr>
  </w:style>
  <w:style w:type="character" w:styleId="af2">
    <w:name w:val="annotation reference"/>
    <w:uiPriority w:val="99"/>
    <w:semiHidden/>
    <w:unhideWhenUsed/>
    <w:rsid w:val="00571AA3"/>
    <w:rPr>
      <w:sz w:val="16"/>
      <w:szCs w:val="16"/>
    </w:rPr>
  </w:style>
  <w:style w:type="paragraph" w:styleId="af3">
    <w:name w:val="annotation text"/>
    <w:basedOn w:val="a"/>
    <w:link w:val="af4"/>
    <w:uiPriority w:val="99"/>
    <w:semiHidden/>
    <w:unhideWhenUsed/>
    <w:rsid w:val="00571AA3"/>
    <w:pPr>
      <w:spacing w:after="0" w:line="240" w:lineRule="auto"/>
      <w:ind w:firstLine="709"/>
      <w:jc w:val="both"/>
    </w:pPr>
    <w:rPr>
      <w:rFonts w:ascii="Times New Roman" w:eastAsia="Times New Roman" w:hAnsi="Times New Roman" w:cs="Times New Roman"/>
      <w:sz w:val="20"/>
      <w:szCs w:val="20"/>
    </w:rPr>
  </w:style>
  <w:style w:type="character" w:customStyle="1" w:styleId="af4">
    <w:name w:val="Текст примечания Знак"/>
    <w:basedOn w:val="a0"/>
    <w:link w:val="af3"/>
    <w:uiPriority w:val="99"/>
    <w:semiHidden/>
    <w:rsid w:val="00571AA3"/>
    <w:rPr>
      <w:rFonts w:ascii="Times New Roman" w:eastAsia="Times New Roman" w:hAnsi="Times New Roman" w:cs="Times New Roman"/>
      <w:sz w:val="20"/>
      <w:szCs w:val="20"/>
    </w:rPr>
  </w:style>
  <w:style w:type="paragraph" w:styleId="af5">
    <w:name w:val="annotation subject"/>
    <w:basedOn w:val="af3"/>
    <w:next w:val="af3"/>
    <w:link w:val="af6"/>
    <w:uiPriority w:val="99"/>
    <w:semiHidden/>
    <w:unhideWhenUsed/>
    <w:rsid w:val="00571AA3"/>
    <w:rPr>
      <w:b/>
      <w:bCs/>
    </w:rPr>
  </w:style>
  <w:style w:type="character" w:customStyle="1" w:styleId="af6">
    <w:name w:val="Тема примечания Знак"/>
    <w:basedOn w:val="af4"/>
    <w:link w:val="af5"/>
    <w:uiPriority w:val="99"/>
    <w:semiHidden/>
    <w:rsid w:val="00571AA3"/>
    <w:rPr>
      <w:rFonts w:ascii="Times New Roman" w:eastAsia="Times New Roman" w:hAnsi="Times New Roman" w:cs="Times New Roman"/>
      <w:b/>
      <w:bCs/>
      <w:sz w:val="20"/>
      <w:szCs w:val="20"/>
    </w:rPr>
  </w:style>
  <w:style w:type="paragraph" w:customStyle="1" w:styleId="ConsPlusNormal">
    <w:name w:val="ConsPlusNormal"/>
    <w:rsid w:val="00571AA3"/>
    <w:pPr>
      <w:autoSpaceDE w:val="0"/>
      <w:autoSpaceDN w:val="0"/>
      <w:adjustRightInd w:val="0"/>
      <w:spacing w:after="0" w:line="240" w:lineRule="auto"/>
    </w:pPr>
    <w:rPr>
      <w:rFonts w:ascii="Times New Roman" w:eastAsia="Calibri" w:hAnsi="Times New Roman" w:cs="Times New Roman"/>
      <w:sz w:val="28"/>
      <w:szCs w:val="28"/>
      <w:lang w:eastAsia="ru-RU"/>
    </w:rPr>
  </w:style>
  <w:style w:type="table" w:customStyle="1" w:styleId="31">
    <w:name w:val="Таблица простая 3"/>
    <w:basedOn w:val="a1"/>
    <w:uiPriority w:val="43"/>
    <w:rsid w:val="00571AA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ConsNormal">
    <w:name w:val="ConsNormal"/>
    <w:rsid w:val="00571AA3"/>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af7">
    <w:name w:val="Body Text Indent"/>
    <w:basedOn w:val="a"/>
    <w:link w:val="af8"/>
    <w:uiPriority w:val="99"/>
    <w:semiHidden/>
    <w:unhideWhenUsed/>
    <w:rsid w:val="00571AA3"/>
    <w:pPr>
      <w:spacing w:after="120" w:line="240" w:lineRule="auto"/>
      <w:ind w:left="283" w:firstLine="709"/>
      <w:jc w:val="both"/>
    </w:pPr>
    <w:rPr>
      <w:rFonts w:ascii="Times New Roman" w:eastAsia="Times New Roman" w:hAnsi="Times New Roman" w:cs="Times New Roman"/>
      <w:sz w:val="28"/>
    </w:rPr>
  </w:style>
  <w:style w:type="character" w:customStyle="1" w:styleId="af8">
    <w:name w:val="Основной текст с отступом Знак"/>
    <w:basedOn w:val="a0"/>
    <w:link w:val="af7"/>
    <w:uiPriority w:val="99"/>
    <w:semiHidden/>
    <w:rsid w:val="00571AA3"/>
    <w:rPr>
      <w:rFonts w:ascii="Times New Roman" w:eastAsia="Times New Roman" w:hAnsi="Times New Roman" w:cs="Times New Roman"/>
      <w:sz w:val="28"/>
    </w:rPr>
  </w:style>
  <w:style w:type="paragraph" w:customStyle="1" w:styleId="Nonformat">
    <w:name w:val="Nonformat"/>
    <w:basedOn w:val="a"/>
    <w:rsid w:val="00571AA3"/>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с отступом 31"/>
    <w:basedOn w:val="a"/>
    <w:rsid w:val="00571AA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Основной текст с отступом 21"/>
    <w:basedOn w:val="a"/>
    <w:rsid w:val="00571AA3"/>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FR2">
    <w:name w:val="FR2"/>
    <w:rsid w:val="00571AA3"/>
    <w:pPr>
      <w:widowControl w:val="0"/>
      <w:suppressAutoHyphens/>
      <w:spacing w:before="2060" w:after="0" w:line="240" w:lineRule="auto"/>
      <w:ind w:left="40"/>
      <w:jc w:val="center"/>
    </w:pPr>
    <w:rPr>
      <w:rFonts w:ascii="Courier New" w:eastAsia="Arial" w:hAnsi="Courier New" w:cs="Times New Roman"/>
      <w:b/>
      <w:szCs w:val="20"/>
      <w:lang w:eastAsia="ar-SA"/>
    </w:rPr>
  </w:style>
  <w:style w:type="paragraph" w:customStyle="1" w:styleId="FR1">
    <w:name w:val="FR1"/>
    <w:rsid w:val="00571AA3"/>
    <w:pPr>
      <w:widowControl w:val="0"/>
      <w:suppressAutoHyphens/>
      <w:autoSpaceDE w:val="0"/>
      <w:spacing w:after="0" w:line="240" w:lineRule="auto"/>
      <w:ind w:left="160" w:firstLine="340"/>
    </w:pPr>
    <w:rPr>
      <w:rFonts w:ascii="Times New Roman" w:eastAsia="Arial"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gbeysug-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31</Pages>
  <Words>10465</Words>
  <Characters>59656</Characters>
  <Application>Microsoft Office Word</Application>
  <DocSecurity>0</DocSecurity>
  <Lines>497</Lines>
  <Paragraphs>139</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II. ОБЩИЕ УСЛОВИЯ ПРОВЕДЕНИЯ АУКЦИОНА</vt:lpstr>
      <vt:lpstr/>
      <vt:lpstr/>
      <vt:lpstr/>
      <vt:lpstr/>
      <vt:lpstr>IV. СТАРТОВЫЕ УСЛОВИЯ ПРОВЕДЕНИЯ ТОРГОВ</vt:lpstr>
      <vt:lpstr/>
      <vt:lpstr/>
      <vt:lpstr/>
      <vt:lpstr/>
      <vt:lpstr>VI. СВЕДЕНИЯ О ХАРАКТЕРИСТИКАХ ОБЪЕКТА НЕДВИЖИМОСТИ</vt:lpstr>
    </vt:vector>
  </TitlesOfParts>
  <Company>Microsoft</Company>
  <LinksUpToDate>false</LinksUpToDate>
  <CharactersWithSpaces>69982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2020-12-03T05:24:00Z</dcterms:created>
  <dcterms:modified xsi:type="dcterms:W3CDTF">2024-05-24T07:06:00Z</dcterms:modified>
</cp:coreProperties>
</file>