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A39" w:rsidRDefault="00BE5A39" w:rsidP="00BE5A39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ПРИЛОЖЕНИЕ</w:t>
      </w:r>
    </w:p>
    <w:p w:rsidR="00BE5A39" w:rsidRPr="00862F0C" w:rsidRDefault="00BE5A39" w:rsidP="00BE5A39">
      <w:pPr>
        <w:pStyle w:val="a3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862F0C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862F0C">
        <w:rPr>
          <w:sz w:val="28"/>
          <w:szCs w:val="28"/>
        </w:rPr>
        <w:t xml:space="preserve"> администрации</w:t>
      </w:r>
    </w:p>
    <w:p w:rsidR="00BE5A39" w:rsidRPr="00862F0C" w:rsidRDefault="00BE5A39" w:rsidP="00BE5A39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Большебейсугского сельского</w:t>
      </w:r>
    </w:p>
    <w:p w:rsidR="00BE5A39" w:rsidRPr="00862F0C" w:rsidRDefault="00BE5A39" w:rsidP="00BE5A39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поселения Брюховецкого района</w:t>
      </w:r>
    </w:p>
    <w:p w:rsidR="00BE5A39" w:rsidRPr="00862F0C" w:rsidRDefault="00BE5A39" w:rsidP="00BE5A39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 xml:space="preserve">от </w:t>
      </w:r>
      <w:r w:rsidR="00605EE3">
        <w:rPr>
          <w:sz w:val="28"/>
          <w:szCs w:val="28"/>
        </w:rPr>
        <w:t>26.11.2024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862F0C">
        <w:rPr>
          <w:sz w:val="28"/>
          <w:szCs w:val="28"/>
        </w:rPr>
        <w:t xml:space="preserve">№ </w:t>
      </w:r>
      <w:r w:rsidR="00605EE3">
        <w:rPr>
          <w:sz w:val="28"/>
          <w:szCs w:val="28"/>
        </w:rPr>
        <w:t>130</w:t>
      </w:r>
    </w:p>
    <w:p w:rsidR="00BE5A39" w:rsidRDefault="00BE5A39" w:rsidP="00013196">
      <w:pPr>
        <w:pStyle w:val="a3"/>
        <w:ind w:firstLine="5245"/>
        <w:jc w:val="center"/>
        <w:rPr>
          <w:sz w:val="28"/>
          <w:szCs w:val="28"/>
        </w:rPr>
      </w:pPr>
    </w:p>
    <w:p w:rsidR="00BE5A39" w:rsidRDefault="00BE5A39" w:rsidP="00013196">
      <w:pPr>
        <w:pStyle w:val="a3"/>
        <w:ind w:firstLine="5245"/>
        <w:jc w:val="center"/>
        <w:rPr>
          <w:sz w:val="28"/>
          <w:szCs w:val="28"/>
        </w:rPr>
      </w:pPr>
    </w:p>
    <w:p w:rsidR="00013196" w:rsidRDefault="00BE5A39" w:rsidP="00013196">
      <w:pPr>
        <w:pStyle w:val="a3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13196" w:rsidRPr="00862F0C">
        <w:rPr>
          <w:sz w:val="28"/>
          <w:szCs w:val="28"/>
        </w:rPr>
        <w:t>ПРИЛОЖЕНИЕ</w:t>
      </w:r>
    </w:p>
    <w:p w:rsidR="00013196" w:rsidRDefault="00013196" w:rsidP="00013196">
      <w:pPr>
        <w:pStyle w:val="a3"/>
        <w:ind w:firstLine="5245"/>
        <w:jc w:val="center"/>
        <w:rPr>
          <w:sz w:val="28"/>
          <w:szCs w:val="28"/>
        </w:rPr>
      </w:pP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62F0C">
        <w:rPr>
          <w:sz w:val="28"/>
          <w:szCs w:val="28"/>
        </w:rPr>
        <w:t xml:space="preserve"> администрации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Большебейсугского сельского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поселения Брюховецкого района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 xml:space="preserve">от </w:t>
      </w:r>
      <w:r w:rsidR="00BE5A39">
        <w:rPr>
          <w:sz w:val="28"/>
          <w:szCs w:val="28"/>
        </w:rPr>
        <w:t>26.10.2023</w:t>
      </w:r>
      <w:r>
        <w:rPr>
          <w:sz w:val="28"/>
          <w:szCs w:val="28"/>
        </w:rPr>
        <w:t xml:space="preserve"> </w:t>
      </w:r>
      <w:r w:rsidRPr="00862F0C">
        <w:rPr>
          <w:sz w:val="28"/>
          <w:szCs w:val="28"/>
        </w:rPr>
        <w:t xml:space="preserve">№ </w:t>
      </w:r>
      <w:r w:rsidR="00BE5A39">
        <w:rPr>
          <w:sz w:val="28"/>
          <w:szCs w:val="28"/>
        </w:rPr>
        <w:t>94</w:t>
      </w:r>
    </w:p>
    <w:p w:rsidR="00013196" w:rsidRDefault="00013196" w:rsidP="00013196">
      <w:pPr>
        <w:pStyle w:val="a3"/>
        <w:rPr>
          <w:sz w:val="28"/>
          <w:szCs w:val="28"/>
        </w:rPr>
      </w:pPr>
    </w:p>
    <w:p w:rsidR="00BD2A71" w:rsidRDefault="00BD2A71" w:rsidP="00013196">
      <w:pPr>
        <w:pStyle w:val="a3"/>
        <w:rPr>
          <w:sz w:val="28"/>
          <w:szCs w:val="28"/>
        </w:rPr>
      </w:pPr>
    </w:p>
    <w:p w:rsidR="00BD2A71" w:rsidRPr="00862F0C" w:rsidRDefault="00BD2A71" w:rsidP="00013196">
      <w:pPr>
        <w:pStyle w:val="a3"/>
        <w:rPr>
          <w:sz w:val="28"/>
          <w:szCs w:val="28"/>
        </w:rPr>
      </w:pP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МУНИЦИПАЛЬНАЯ ПРОГРАММА</w:t>
      </w: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«</w:t>
      </w:r>
      <w:r w:rsidR="007450D2">
        <w:rPr>
          <w:b/>
          <w:sz w:val="28"/>
          <w:szCs w:val="28"/>
        </w:rPr>
        <w:t>Развитие культуры</w:t>
      </w:r>
      <w:r w:rsidRPr="00BD2A71">
        <w:rPr>
          <w:b/>
          <w:sz w:val="28"/>
          <w:szCs w:val="28"/>
        </w:rPr>
        <w:t xml:space="preserve"> Большебейсугского сельского поселения Брюховецкого района на 2024 год»</w:t>
      </w:r>
    </w:p>
    <w:p w:rsidR="00013196" w:rsidRPr="00C754EC" w:rsidRDefault="00013196" w:rsidP="00BD2A71">
      <w:pPr>
        <w:pStyle w:val="a3"/>
      </w:pPr>
    </w:p>
    <w:p w:rsidR="00013196" w:rsidRDefault="00013196" w:rsidP="00BD2A71">
      <w:pPr>
        <w:pStyle w:val="a3"/>
      </w:pPr>
    </w:p>
    <w:p w:rsidR="00BD2A71" w:rsidRPr="00C754EC" w:rsidRDefault="00BD2A71" w:rsidP="00BD2A71">
      <w:pPr>
        <w:pStyle w:val="a3"/>
      </w:pP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ПАСПОРТ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муниципальной программы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  <w:u w:val="single"/>
        </w:rPr>
      </w:pPr>
      <w:r w:rsidRPr="00BD2A71">
        <w:rPr>
          <w:sz w:val="28"/>
          <w:szCs w:val="28"/>
          <w:u w:val="single"/>
        </w:rPr>
        <w:t>«</w:t>
      </w:r>
      <w:r w:rsidR="00BD2A71" w:rsidRPr="00BD2A71">
        <w:rPr>
          <w:sz w:val="28"/>
          <w:szCs w:val="28"/>
          <w:u w:val="single"/>
        </w:rPr>
        <w:t xml:space="preserve">Развитие культуры в Большебейсугском сельском поселении </w:t>
      </w:r>
      <w:r w:rsidRPr="00BD2A71">
        <w:rPr>
          <w:sz w:val="28"/>
          <w:szCs w:val="28"/>
          <w:u w:val="single"/>
        </w:rPr>
        <w:t>Брюховецкого района на 2024 год»</w:t>
      </w:r>
    </w:p>
    <w:p w:rsidR="00013196" w:rsidRDefault="00013196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культуры</w:t>
            </w:r>
            <w:r w:rsidRPr="00393FBA">
              <w:rPr>
                <w:sz w:val="28"/>
                <w:szCs w:val="28"/>
              </w:rPr>
              <w:t xml:space="preserve"> Большебейсугского сельского поселения Брюховецкого района на 2024 год» (далее – Программа)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не предусмотрена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Основание для разработки программы.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 xml:space="preserve">Муниципальные заказчики и (или) исполнители </w:t>
            </w:r>
            <w:r w:rsidRPr="00393FBA">
              <w:rPr>
                <w:sz w:val="28"/>
                <w:szCs w:val="28"/>
              </w:rPr>
              <w:lastRenderedPageBreak/>
              <w:t>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lastRenderedPageBreak/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F1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сохранение и пополнение кадрового потенци</w:t>
            </w:r>
            <w:r w:rsidR="00A665F3">
              <w:rPr>
                <w:sz w:val="28"/>
                <w:szCs w:val="28"/>
              </w:rPr>
              <w:t>ала в сфере культуры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участие в проведении культурно-досуговых тематических программах, мероприятиях, фестивалях, смотрах, 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393FBA" w:rsidRPr="00393FBA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</w:t>
            </w:r>
            <w:r>
              <w:rPr>
                <w:sz w:val="28"/>
                <w:szCs w:val="28"/>
              </w:rPr>
              <w:t>еждениями культуры.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2024 год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CE3E4F" w:rsidP="00CD68F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4208,0</w:t>
            </w:r>
            <w:r w:rsidR="00143013">
              <w:rPr>
                <w:sz w:val="28"/>
                <w:szCs w:val="28"/>
              </w:rPr>
              <w:t xml:space="preserve"> </w:t>
            </w:r>
            <w:r w:rsidR="00B85B05">
              <w:rPr>
                <w:sz w:val="28"/>
                <w:szCs w:val="28"/>
              </w:rPr>
              <w:t>ту</w:t>
            </w:r>
            <w:r w:rsidR="00CD68FD">
              <w:rPr>
                <w:sz w:val="28"/>
                <w:szCs w:val="28"/>
              </w:rPr>
              <w:t>с</w:t>
            </w:r>
            <w:r w:rsidR="00B85B05">
              <w:rPr>
                <w:sz w:val="28"/>
                <w:szCs w:val="28"/>
              </w:rPr>
              <w:t>.рублей (средства местного бюджета)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lastRenderedPageBreak/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63580F" w:rsidRDefault="0063580F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580F" w:rsidRPr="0063580F" w:rsidRDefault="0063580F" w:rsidP="0063580F">
      <w:pPr>
        <w:jc w:val="center"/>
        <w:rPr>
          <w:rFonts w:ascii="Times New Roman" w:hAnsi="Times New Roman" w:cs="Times New Roman"/>
          <w:b/>
          <w:sz w:val="28"/>
        </w:rPr>
      </w:pPr>
      <w:r w:rsidRPr="0063580F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A665F3" w:rsidRPr="00A665F3" w:rsidRDefault="00A665F3" w:rsidP="00A665F3">
      <w:pPr>
        <w:pStyle w:val="a3"/>
        <w:ind w:firstLine="709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Целями муниципальной программы являются: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развитие и реализация культурного и духовного потенциала каждой личности;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повышение эффективности муниципального управления в сфере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сохранение и пополнение кадрового потенци</w:t>
      </w:r>
      <w:r>
        <w:rPr>
          <w:sz w:val="28"/>
          <w:szCs w:val="28"/>
        </w:rPr>
        <w:t>ала в сфере культуры;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участие в проведении культурно-досуговых тематических программах, мероприятиях, фестивалях, смотрах, конкурсах на территории Большебейсугского сельского поселения</w:t>
      </w:r>
      <w:r>
        <w:rPr>
          <w:sz w:val="28"/>
          <w:szCs w:val="28"/>
        </w:rPr>
        <w:t>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улучшение организации культурно-досуговых мероприятий;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C29E6">
        <w:rPr>
          <w:sz w:val="28"/>
          <w:szCs w:val="28"/>
        </w:rPr>
        <w:t>обеспечение занятости жителей Большебейсугского сельского поселения в праздничные дни;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возрождение народных обычаев и традиций;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воспитание в детях уважения к старшему поколению, родному краю;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повышение качества услуг, предоставляемых учр</w:t>
      </w:r>
      <w:r>
        <w:rPr>
          <w:sz w:val="28"/>
          <w:szCs w:val="28"/>
        </w:rPr>
        <w:t>еждениями культуры.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создание условий для свободного и оперативного доступа к информационным ресурсам и знаниям;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улучшение качества услуг, предоставляемых учреждениями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сохранение и развитие художественно-эстетического образования и кадрового потенциала культуры и искусства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lastRenderedPageBreak/>
        <w:t>- укрепление материально-технич</w:t>
      </w:r>
      <w:r>
        <w:rPr>
          <w:sz w:val="28"/>
          <w:szCs w:val="28"/>
        </w:rPr>
        <w:t>еской базы учреждений культуры 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5F3" w:rsidRPr="00A665F3" w:rsidRDefault="00A665F3" w:rsidP="00A665F3">
      <w:pPr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A665F3" w:rsidRPr="00A665F3" w:rsidRDefault="00A665F3" w:rsidP="00A665F3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665F3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A665F3" w:rsidRPr="00A665F3" w:rsidRDefault="00A665F3" w:rsidP="00A665F3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A665F3" w:rsidRDefault="00A665F3" w:rsidP="00A665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t>3. 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A07F20" w:rsidRPr="009B3415" w:rsidTr="00D417A1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 xml:space="preserve">№ </w:t>
            </w:r>
            <w:r w:rsidRPr="009B3415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Наименование</w:t>
            </w:r>
            <w:r w:rsidRPr="009B3415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Муниципальный заказчик/ исполнители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6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144357" w:rsidRPr="009B3415" w:rsidRDefault="00AA440F" w:rsidP="00417DE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«Большебейсугский сельский дом культуры»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E3E4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повышение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AA440F">
        <w:trPr>
          <w:trHeight w:val="236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E3E4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Содержание имущества, оплата коммунальных платежей, налоги и т.д.</w:t>
            </w:r>
          </w:p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CE3E4F" w:rsidP="00AA44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EA0D71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содержание имущества в надлежащем состоянии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CE3E4F" w:rsidP="00AA44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</w:rPr>
              <w:t xml:space="preserve">Количество культурно-массовых мероприятий, проведенных муниципальным бюджетным учреждением культуры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E3E4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AA440F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12 проведенных мероприятий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МБУ «Большебейсугский сельский дом культуры»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E3E4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E3E4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CE3E4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t>4. Ресурсное обеспечение программы</w:t>
      </w:r>
    </w:p>
    <w:p w:rsidR="00AA440F" w:rsidRPr="00AA440F" w:rsidRDefault="00AA440F" w:rsidP="00AA440F">
      <w:pPr>
        <w:pStyle w:val="a3"/>
        <w:ind w:firstLine="709"/>
        <w:jc w:val="both"/>
        <w:rPr>
          <w:sz w:val="28"/>
          <w:szCs w:val="28"/>
        </w:rPr>
      </w:pPr>
      <w:r w:rsidRPr="00AA440F">
        <w:rPr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AA440F" w:rsidRPr="00AA440F" w:rsidRDefault="00AA440F" w:rsidP="00AA440F">
      <w:pPr>
        <w:pStyle w:val="a3"/>
        <w:jc w:val="both"/>
        <w:rPr>
          <w:sz w:val="28"/>
          <w:szCs w:val="28"/>
        </w:rPr>
      </w:pPr>
      <w:r w:rsidRPr="00AA440F">
        <w:rPr>
          <w:sz w:val="28"/>
          <w:szCs w:val="28"/>
        </w:rPr>
        <w:t xml:space="preserve">Объемы и источники финансирования мероприятий муниципальной программы, рассчитанные на основании предварительных смет расходов, </w:t>
      </w:r>
      <w:r>
        <w:rPr>
          <w:sz w:val="28"/>
          <w:szCs w:val="28"/>
        </w:rPr>
        <w:t xml:space="preserve">штатного расписания, </w:t>
      </w:r>
      <w:r w:rsidRPr="00AA440F">
        <w:rPr>
          <w:sz w:val="28"/>
          <w:szCs w:val="28"/>
        </w:rPr>
        <w:t>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AA440F">
        <w:rPr>
          <w:color w:val="000000"/>
          <w:sz w:val="28"/>
          <w:szCs w:val="28"/>
        </w:rPr>
        <w:t>:</w:t>
      </w:r>
    </w:p>
    <w:p w:rsidR="00AA440F" w:rsidRPr="00AA440F" w:rsidRDefault="00AA440F" w:rsidP="00AA440F">
      <w:pPr>
        <w:pStyle w:val="a3"/>
        <w:jc w:val="both"/>
        <w:rPr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022ADA" w:rsidRPr="00AA440F" w:rsidTr="00022ADA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Объем финансирования,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тысяч рублей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Всего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CE3E4F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4208,0</w:t>
            </w: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CE3E4F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4208,0</w:t>
            </w:r>
          </w:p>
        </w:tc>
      </w:tr>
    </w:tbl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t>5. Ожидаемые результаты целей 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551"/>
      </w:tblGrid>
      <w:tr w:rsidR="006608B8" w:rsidRPr="00A624F9" w:rsidTr="00022ADA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824B94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551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551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87457" w:rsidRPr="00A624F9" w:rsidTr="00022ADA">
        <w:tc>
          <w:tcPr>
            <w:tcW w:w="541" w:type="dxa"/>
          </w:tcPr>
          <w:p w:rsidR="00187457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3" w:type="dxa"/>
            <w:shd w:val="clear" w:color="auto" w:fill="auto"/>
          </w:tcPr>
          <w:p w:rsidR="00187457" w:rsidRPr="00A624F9" w:rsidRDefault="00187457" w:rsidP="00534AE9">
            <w:pPr>
              <w:pStyle w:val="a3"/>
            </w:pPr>
            <w:r w:rsidRPr="005C3A63">
              <w:t>Удельный вес населения, участвующего в культурно- массовых мероприятиях</w:t>
            </w:r>
          </w:p>
        </w:tc>
        <w:tc>
          <w:tcPr>
            <w:tcW w:w="1276" w:type="dxa"/>
            <w:shd w:val="clear" w:color="auto" w:fill="auto"/>
          </w:tcPr>
          <w:p w:rsidR="00187457" w:rsidRPr="00A624F9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187457" w:rsidRPr="00B06EBE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551" w:type="dxa"/>
          </w:tcPr>
          <w:p w:rsidR="00187457" w:rsidRPr="00B06EBE" w:rsidRDefault="00187457" w:rsidP="001874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Pr="00D32993" w:rsidRDefault="00EF644B" w:rsidP="00EF644B">
      <w:pPr>
        <w:pStyle w:val="a3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993">
        <w:rPr>
          <w:b/>
          <w:sz w:val="28"/>
          <w:szCs w:val="28"/>
          <w:bdr w:val="none" w:sz="0" w:space="0" w:color="auto" w:frame="1"/>
          <w:shd w:val="clear" w:color="auto" w:fill="FFFFFF"/>
        </w:rPr>
        <w:lastRenderedPageBreak/>
        <w:t>6. Механизм реализации программы</w:t>
      </w: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кущее управление муниципальной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осуществляет 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процессе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программы: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</w:t>
      </w:r>
      <w:r w:rsidRPr="000D62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D62D2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>заказчиков, ответственных за реализацию соответствующих мероприятий подпрограммы;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hyperlink r:id="rId8" w:history="1">
        <w:r w:rsidRPr="001021FB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9610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10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0B1">
        <w:rPr>
          <w:rFonts w:ascii="Times New Roman" w:hAnsi="Times New Roman" w:cs="Times New Roman"/>
          <w:sz w:val="28"/>
          <w:szCs w:val="28"/>
        </w:rPr>
        <w:t>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B1">
        <w:rPr>
          <w:rFonts w:ascii="Times New Roman" w:hAnsi="Times New Roman" w:cs="Times New Roman"/>
          <w:sz w:val="28"/>
          <w:szCs w:val="28"/>
        </w:rPr>
        <w:t>рограммой.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022ADA">
        <w:rPr>
          <w:rFonts w:ascii="Times New Roman" w:hAnsi="Times New Roman" w:cs="Times New Roman"/>
          <w:sz w:val="28"/>
          <w:szCs w:val="28"/>
        </w:rPr>
        <w:t>25-го</w:t>
      </w:r>
      <w:r w:rsidRPr="009610B1"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</w:t>
      </w:r>
      <w:r w:rsidRPr="002A3F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представляет </w:t>
      </w:r>
      <w:r w:rsidRPr="00022ADA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A3F6B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отчетность об объемах и источниках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 проводится анализ факторов и указываются причины, повлиявшие на такие расхождения.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17DE0" w:rsidRDefault="00EB6783" w:rsidP="00EF6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»</w:t>
      </w:r>
    </w:p>
    <w:p w:rsidR="00417DE0" w:rsidRDefault="00417DE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783" w:rsidRDefault="00EB6783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275" w:rsidRDefault="001D7275" w:rsidP="007D0094">
      <w:pPr>
        <w:spacing w:after="0" w:line="240" w:lineRule="auto"/>
      </w:pPr>
      <w:r>
        <w:separator/>
      </w:r>
    </w:p>
  </w:endnote>
  <w:endnote w:type="continuationSeparator" w:id="0">
    <w:p w:rsidR="001D7275" w:rsidRDefault="001D7275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275" w:rsidRDefault="001D7275" w:rsidP="007D0094">
      <w:pPr>
        <w:spacing w:after="0" w:line="240" w:lineRule="auto"/>
      </w:pPr>
      <w:r>
        <w:separator/>
      </w:r>
    </w:p>
  </w:footnote>
  <w:footnote w:type="continuationSeparator" w:id="0">
    <w:p w:rsidR="001D7275" w:rsidRDefault="001D7275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E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196"/>
    <w:rsid w:val="00013748"/>
    <w:rsid w:val="00015B3B"/>
    <w:rsid w:val="00022ADA"/>
    <w:rsid w:val="00036E8D"/>
    <w:rsid w:val="00037FA6"/>
    <w:rsid w:val="00040FD6"/>
    <w:rsid w:val="0004614E"/>
    <w:rsid w:val="000543CF"/>
    <w:rsid w:val="00067C04"/>
    <w:rsid w:val="000803E5"/>
    <w:rsid w:val="000805E4"/>
    <w:rsid w:val="000C3E35"/>
    <w:rsid w:val="000D71AB"/>
    <w:rsid w:val="000E43B1"/>
    <w:rsid w:val="000E5C97"/>
    <w:rsid w:val="000E670F"/>
    <w:rsid w:val="000F2430"/>
    <w:rsid w:val="001021FB"/>
    <w:rsid w:val="00102867"/>
    <w:rsid w:val="0014282D"/>
    <w:rsid w:val="00143013"/>
    <w:rsid w:val="00144357"/>
    <w:rsid w:val="0015053D"/>
    <w:rsid w:val="00156A83"/>
    <w:rsid w:val="00162FC0"/>
    <w:rsid w:val="00182AF7"/>
    <w:rsid w:val="00187457"/>
    <w:rsid w:val="00196BB0"/>
    <w:rsid w:val="001D0033"/>
    <w:rsid w:val="001D7275"/>
    <w:rsid w:val="001F039D"/>
    <w:rsid w:val="00200606"/>
    <w:rsid w:val="00222559"/>
    <w:rsid w:val="0022387C"/>
    <w:rsid w:val="00256233"/>
    <w:rsid w:val="00262479"/>
    <w:rsid w:val="0026294E"/>
    <w:rsid w:val="0029096B"/>
    <w:rsid w:val="0029350A"/>
    <w:rsid w:val="00294037"/>
    <w:rsid w:val="002B1F8C"/>
    <w:rsid w:val="002C3ECD"/>
    <w:rsid w:val="002D267F"/>
    <w:rsid w:val="002E6952"/>
    <w:rsid w:val="002E70E7"/>
    <w:rsid w:val="00312AB5"/>
    <w:rsid w:val="0031409A"/>
    <w:rsid w:val="00325742"/>
    <w:rsid w:val="00331D7F"/>
    <w:rsid w:val="00332AA3"/>
    <w:rsid w:val="00337BAF"/>
    <w:rsid w:val="00355B4E"/>
    <w:rsid w:val="00357BC7"/>
    <w:rsid w:val="00360CB8"/>
    <w:rsid w:val="003741C2"/>
    <w:rsid w:val="003748A0"/>
    <w:rsid w:val="00375DCC"/>
    <w:rsid w:val="0037728D"/>
    <w:rsid w:val="00393FBA"/>
    <w:rsid w:val="003941EE"/>
    <w:rsid w:val="00397326"/>
    <w:rsid w:val="003D745A"/>
    <w:rsid w:val="003E587A"/>
    <w:rsid w:val="003F1689"/>
    <w:rsid w:val="00417DE0"/>
    <w:rsid w:val="00423FAA"/>
    <w:rsid w:val="004377CC"/>
    <w:rsid w:val="00464CB5"/>
    <w:rsid w:val="00464F66"/>
    <w:rsid w:val="004668C3"/>
    <w:rsid w:val="004878C7"/>
    <w:rsid w:val="00493BF1"/>
    <w:rsid w:val="004A2BDC"/>
    <w:rsid w:val="004D4598"/>
    <w:rsid w:val="004F655E"/>
    <w:rsid w:val="00522C54"/>
    <w:rsid w:val="005256E4"/>
    <w:rsid w:val="00534AE9"/>
    <w:rsid w:val="00541B84"/>
    <w:rsid w:val="005501B5"/>
    <w:rsid w:val="005528A9"/>
    <w:rsid w:val="00574640"/>
    <w:rsid w:val="00582B71"/>
    <w:rsid w:val="005854EB"/>
    <w:rsid w:val="005936AD"/>
    <w:rsid w:val="00597B15"/>
    <w:rsid w:val="005A1F90"/>
    <w:rsid w:val="005A3A19"/>
    <w:rsid w:val="005B19DC"/>
    <w:rsid w:val="005B533F"/>
    <w:rsid w:val="005D430A"/>
    <w:rsid w:val="005E1F39"/>
    <w:rsid w:val="005E6DBB"/>
    <w:rsid w:val="00602B8B"/>
    <w:rsid w:val="00605EE3"/>
    <w:rsid w:val="00611262"/>
    <w:rsid w:val="00612933"/>
    <w:rsid w:val="0063580F"/>
    <w:rsid w:val="00637004"/>
    <w:rsid w:val="00644F58"/>
    <w:rsid w:val="006540C1"/>
    <w:rsid w:val="006608B8"/>
    <w:rsid w:val="006670F2"/>
    <w:rsid w:val="006705B3"/>
    <w:rsid w:val="00687DFA"/>
    <w:rsid w:val="006A5490"/>
    <w:rsid w:val="006C1211"/>
    <w:rsid w:val="006C29E6"/>
    <w:rsid w:val="006E0551"/>
    <w:rsid w:val="006E1564"/>
    <w:rsid w:val="006F2717"/>
    <w:rsid w:val="00701545"/>
    <w:rsid w:val="00724D8A"/>
    <w:rsid w:val="007450D2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0742C"/>
    <w:rsid w:val="00824B94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B3415"/>
    <w:rsid w:val="009B433A"/>
    <w:rsid w:val="009B7C39"/>
    <w:rsid w:val="009C18D8"/>
    <w:rsid w:val="009D4714"/>
    <w:rsid w:val="009E6F2B"/>
    <w:rsid w:val="009F2DDC"/>
    <w:rsid w:val="00A00CF4"/>
    <w:rsid w:val="00A0772A"/>
    <w:rsid w:val="00A07F20"/>
    <w:rsid w:val="00A1018F"/>
    <w:rsid w:val="00A378D3"/>
    <w:rsid w:val="00A53250"/>
    <w:rsid w:val="00A5503E"/>
    <w:rsid w:val="00A624F9"/>
    <w:rsid w:val="00A665F3"/>
    <w:rsid w:val="00A8214C"/>
    <w:rsid w:val="00A82CF8"/>
    <w:rsid w:val="00A85C46"/>
    <w:rsid w:val="00A9782C"/>
    <w:rsid w:val="00AA1F3F"/>
    <w:rsid w:val="00AA440F"/>
    <w:rsid w:val="00AB5469"/>
    <w:rsid w:val="00AC7030"/>
    <w:rsid w:val="00AD3CBD"/>
    <w:rsid w:val="00AD705E"/>
    <w:rsid w:val="00AE0EB0"/>
    <w:rsid w:val="00AF785A"/>
    <w:rsid w:val="00B014C0"/>
    <w:rsid w:val="00B06EBE"/>
    <w:rsid w:val="00B07748"/>
    <w:rsid w:val="00B128BD"/>
    <w:rsid w:val="00B1791C"/>
    <w:rsid w:val="00B25AA7"/>
    <w:rsid w:val="00B34E30"/>
    <w:rsid w:val="00B35D26"/>
    <w:rsid w:val="00B521CD"/>
    <w:rsid w:val="00B85B05"/>
    <w:rsid w:val="00BB3C49"/>
    <w:rsid w:val="00BC0CF2"/>
    <w:rsid w:val="00BC39BC"/>
    <w:rsid w:val="00BD055F"/>
    <w:rsid w:val="00BD2A71"/>
    <w:rsid w:val="00BD536C"/>
    <w:rsid w:val="00BE0702"/>
    <w:rsid w:val="00BE5A39"/>
    <w:rsid w:val="00BE7168"/>
    <w:rsid w:val="00C040C6"/>
    <w:rsid w:val="00C13B69"/>
    <w:rsid w:val="00C33774"/>
    <w:rsid w:val="00C354F9"/>
    <w:rsid w:val="00C43FFC"/>
    <w:rsid w:val="00C53EF5"/>
    <w:rsid w:val="00C7300F"/>
    <w:rsid w:val="00C845E2"/>
    <w:rsid w:val="00C871CF"/>
    <w:rsid w:val="00CB609D"/>
    <w:rsid w:val="00CB626A"/>
    <w:rsid w:val="00CD68FD"/>
    <w:rsid w:val="00CE3E4F"/>
    <w:rsid w:val="00D028AF"/>
    <w:rsid w:val="00D20B1C"/>
    <w:rsid w:val="00D223D4"/>
    <w:rsid w:val="00D271CC"/>
    <w:rsid w:val="00D427AF"/>
    <w:rsid w:val="00D50C07"/>
    <w:rsid w:val="00D66768"/>
    <w:rsid w:val="00D73F5B"/>
    <w:rsid w:val="00D7600A"/>
    <w:rsid w:val="00D9210C"/>
    <w:rsid w:val="00DB31C3"/>
    <w:rsid w:val="00DC3E15"/>
    <w:rsid w:val="00DF1202"/>
    <w:rsid w:val="00E14E31"/>
    <w:rsid w:val="00E246F3"/>
    <w:rsid w:val="00E308DB"/>
    <w:rsid w:val="00E31359"/>
    <w:rsid w:val="00E32B04"/>
    <w:rsid w:val="00E42A9F"/>
    <w:rsid w:val="00E7575F"/>
    <w:rsid w:val="00E82F46"/>
    <w:rsid w:val="00E91CD8"/>
    <w:rsid w:val="00E95877"/>
    <w:rsid w:val="00E96C4D"/>
    <w:rsid w:val="00EA0D71"/>
    <w:rsid w:val="00EA5E1C"/>
    <w:rsid w:val="00EA76C7"/>
    <w:rsid w:val="00EB6783"/>
    <w:rsid w:val="00ED65F4"/>
    <w:rsid w:val="00EE2E91"/>
    <w:rsid w:val="00EE2FE0"/>
    <w:rsid w:val="00EF101C"/>
    <w:rsid w:val="00EF644B"/>
    <w:rsid w:val="00F070C2"/>
    <w:rsid w:val="00F176BE"/>
    <w:rsid w:val="00F3363D"/>
    <w:rsid w:val="00F46719"/>
    <w:rsid w:val="00F64DCF"/>
    <w:rsid w:val="00F67C5D"/>
    <w:rsid w:val="00F80F14"/>
    <w:rsid w:val="00F83C22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393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393F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Гипертекстовая ссылка"/>
    <w:rsid w:val="00417DE0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E713B-68CC-4106-94C6-52DA4BB9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179</cp:revision>
  <cp:lastPrinted>2019-10-24T08:39:00Z</cp:lastPrinted>
  <dcterms:created xsi:type="dcterms:W3CDTF">2012-05-22T11:14:00Z</dcterms:created>
  <dcterms:modified xsi:type="dcterms:W3CDTF">2024-11-29T08:43:00Z</dcterms:modified>
</cp:coreProperties>
</file>