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BF" w:rsidRDefault="00BC65BF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65BF">
        <w:rPr>
          <w:rFonts w:ascii="Times New Roman" w:hAnsi="Times New Roman" w:cs="Times New Roman"/>
          <w:sz w:val="28"/>
          <w:szCs w:val="28"/>
        </w:rPr>
        <w:t>ПРИЛОЖЕНИЕ</w:t>
      </w:r>
    </w:p>
    <w:p w:rsidR="00BC65BF" w:rsidRDefault="00BC65BF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C65BF" w:rsidRDefault="00BC65BF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51EFA" w:rsidRDefault="00617D89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1EF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C65BF" w:rsidRDefault="002330BF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051E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6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BF" w:rsidRDefault="00BC65BF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</w:t>
      </w:r>
      <w:r w:rsidR="00051EF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51EFA">
        <w:rPr>
          <w:rFonts w:ascii="Times New Roman" w:hAnsi="Times New Roman" w:cs="Times New Roman"/>
          <w:sz w:val="28"/>
          <w:szCs w:val="28"/>
        </w:rPr>
        <w:t>а</w:t>
      </w:r>
    </w:p>
    <w:p w:rsidR="00BC65BF" w:rsidRPr="00186E31" w:rsidRDefault="006E7819" w:rsidP="00617D8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186E31" w:rsidRPr="00186E3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2330BF">
        <w:rPr>
          <w:rFonts w:ascii="Times New Roman" w:hAnsi="Times New Roman" w:cs="Times New Roman"/>
          <w:sz w:val="28"/>
        </w:rPr>
        <w:t>________________</w:t>
      </w:r>
      <w:r w:rsidR="00186E31" w:rsidRPr="00186E3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2330BF">
        <w:rPr>
          <w:rFonts w:ascii="Times New Roman" w:hAnsi="Times New Roman" w:cs="Times New Roman"/>
          <w:sz w:val="28"/>
        </w:rPr>
        <w:t>______</w:t>
      </w:r>
    </w:p>
    <w:p w:rsidR="00BC65BF" w:rsidRDefault="00BC65BF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5BF" w:rsidRDefault="00BC65BF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9A1" w:rsidRDefault="005D59A1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C7" w:rsidRPr="00010AC7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E1A51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осуществления администраци</w:t>
      </w:r>
      <w:r w:rsidR="00051EFA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2330BF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="00051E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E1A51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 xml:space="preserve"> Брюховецк</w:t>
      </w:r>
      <w:r w:rsidR="00051EFA">
        <w:rPr>
          <w:rFonts w:ascii="Times New Roman" w:hAnsi="Times New Roman" w:cs="Times New Roman"/>
          <w:b/>
          <w:sz w:val="28"/>
          <w:szCs w:val="28"/>
        </w:rPr>
        <w:t>ого</w:t>
      </w:r>
      <w:r w:rsidRPr="00010AC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51EFA">
        <w:rPr>
          <w:rFonts w:ascii="Times New Roman" w:hAnsi="Times New Roman" w:cs="Times New Roman"/>
          <w:b/>
          <w:sz w:val="28"/>
          <w:szCs w:val="28"/>
        </w:rPr>
        <w:t>а</w:t>
      </w:r>
      <w:r w:rsidRPr="00010AC7">
        <w:rPr>
          <w:rFonts w:ascii="Times New Roman" w:hAnsi="Times New Roman" w:cs="Times New Roman"/>
          <w:b/>
          <w:sz w:val="28"/>
          <w:szCs w:val="28"/>
        </w:rPr>
        <w:t xml:space="preserve"> ведомственного контроля за соблюдением</w:t>
      </w:r>
    </w:p>
    <w:p w:rsidR="00CE1A51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 xml:space="preserve"> законодательства Российской Федерации и иных нормативных правовых актов</w:t>
      </w:r>
      <w:r w:rsidR="00CE1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AC7">
        <w:rPr>
          <w:rFonts w:ascii="Times New Roman" w:hAnsi="Times New Roman" w:cs="Times New Roman"/>
          <w:b/>
          <w:sz w:val="28"/>
          <w:szCs w:val="28"/>
        </w:rPr>
        <w:t xml:space="preserve"> о контрактной системе в сфере закупок товаров, работ, услуг</w:t>
      </w:r>
    </w:p>
    <w:p w:rsidR="00CE1A51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 в отношении </w:t>
      </w:r>
    </w:p>
    <w:p w:rsidR="00010AC7" w:rsidRPr="00010AC7" w:rsidRDefault="00010AC7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r w:rsidR="00685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AC7">
        <w:rPr>
          <w:rFonts w:ascii="Times New Roman" w:hAnsi="Times New Roman" w:cs="Times New Roman"/>
          <w:b/>
          <w:sz w:val="28"/>
          <w:szCs w:val="28"/>
        </w:rPr>
        <w:t>заказчиков</w:t>
      </w:r>
    </w:p>
    <w:p w:rsidR="00010AC7" w:rsidRPr="00010AC7" w:rsidRDefault="00010AC7" w:rsidP="00010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C7" w:rsidRDefault="00010AC7" w:rsidP="00010AC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10AC7" w:rsidRPr="00010AC7" w:rsidRDefault="00010AC7" w:rsidP="00010AC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 Настоящий Регламент устанавливает правила осуществления администра</w:t>
      </w:r>
      <w:r w:rsidR="009A1B21">
        <w:rPr>
          <w:rFonts w:ascii="Times New Roman" w:hAnsi="Times New Roman" w:cs="Times New Roman"/>
          <w:sz w:val="28"/>
          <w:szCs w:val="28"/>
        </w:rPr>
        <w:t>ци</w:t>
      </w:r>
      <w:r w:rsidR="00CE1A51">
        <w:rPr>
          <w:rFonts w:ascii="Times New Roman" w:hAnsi="Times New Roman" w:cs="Times New Roman"/>
          <w:sz w:val="28"/>
          <w:szCs w:val="28"/>
        </w:rPr>
        <w:t xml:space="preserve">ей </w:t>
      </w:r>
      <w:r w:rsidR="002330BF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CE1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10AC7">
        <w:rPr>
          <w:rFonts w:ascii="Times New Roman" w:hAnsi="Times New Roman" w:cs="Times New Roman"/>
          <w:sz w:val="28"/>
          <w:szCs w:val="28"/>
        </w:rPr>
        <w:t>Брюховецк</w:t>
      </w:r>
      <w:r w:rsidR="00CE1A51">
        <w:rPr>
          <w:rFonts w:ascii="Times New Roman" w:hAnsi="Times New Roman" w:cs="Times New Roman"/>
          <w:sz w:val="28"/>
          <w:szCs w:val="28"/>
        </w:rPr>
        <w:t>ого</w:t>
      </w:r>
      <w:r w:rsidRPr="00010A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A51">
        <w:rPr>
          <w:rFonts w:ascii="Times New Roman" w:hAnsi="Times New Roman" w:cs="Times New Roman"/>
          <w:sz w:val="28"/>
          <w:szCs w:val="28"/>
        </w:rPr>
        <w:t>а</w:t>
      </w:r>
      <w:r w:rsidRPr="00010AC7">
        <w:rPr>
          <w:rFonts w:ascii="Times New Roman" w:hAnsi="Times New Roman" w:cs="Times New Roman"/>
          <w:sz w:val="28"/>
          <w:szCs w:val="28"/>
        </w:rPr>
        <w:t xml:space="preserve"> (далее – орган ведомственного контроля) мероприятий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– ведомственный контроль) в отношении подведомственных заказчиков.</w:t>
      </w: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Регламент 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администрации </w:t>
      </w:r>
      <w:r w:rsidR="002330BF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CE1A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0AC7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CE1A51">
        <w:rPr>
          <w:rFonts w:ascii="Times New Roman" w:hAnsi="Times New Roman" w:cs="Times New Roman"/>
          <w:sz w:val="28"/>
          <w:szCs w:val="28"/>
        </w:rPr>
        <w:t>ого</w:t>
      </w:r>
      <w:r w:rsidRPr="00010A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A51">
        <w:rPr>
          <w:rFonts w:ascii="Times New Roman" w:hAnsi="Times New Roman" w:cs="Times New Roman"/>
          <w:sz w:val="28"/>
          <w:szCs w:val="28"/>
        </w:rPr>
        <w:t>а</w:t>
      </w:r>
      <w:r w:rsidRPr="00010AC7">
        <w:rPr>
          <w:rFonts w:ascii="Times New Roman" w:hAnsi="Times New Roman" w:cs="Times New Roman"/>
          <w:sz w:val="28"/>
          <w:szCs w:val="28"/>
        </w:rPr>
        <w:t xml:space="preserve"> муниципальными заказчиками (далее – подведомственные заказчики),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</w:t>
      </w: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Ведомственный контроль осуществляется по следующим направлениям: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а)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lastRenderedPageBreak/>
        <w:t>б) соблюдения требований к обоснованию закупок и обоснованности закупок;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заключаемого с единственным поставщиком (подрядчиком, исполнителем);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и об объеме финансового обеспечения для осуществления данных закупок, содержащейся:</w:t>
      </w:r>
    </w:p>
    <w:p w:rsidR="00010AC7" w:rsidRPr="00421908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в планах – графиках, - информации, содержащейся в планах закупок;</w:t>
      </w:r>
    </w:p>
    <w:p w:rsidR="00010AC7" w:rsidRPr="00421908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010AC7" w:rsidRPr="00421908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в реестре контрактов, заключенных, - условиям контрактов;</w:t>
      </w:r>
      <w:r w:rsidRPr="0001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C7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 организаций;</w:t>
      </w:r>
      <w:r w:rsidRPr="00010AC7">
        <w:rPr>
          <w:rFonts w:ascii="Times New Roman" w:hAnsi="Times New Roman" w:cs="Times New Roman"/>
          <w:sz w:val="28"/>
          <w:szCs w:val="28"/>
        </w:rPr>
        <w:br/>
      </w:r>
      <w:r w:rsidR="00CE1A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0AC7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к)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л) соответствия поставленного товара, выполненной работы (ее результата) или оказанной услуги условиям контракта;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м)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н) соответствия использования поставленного товара, выполненной работы (ее результата) или оказанной услуги целям осуществления закупки;</w:t>
      </w:r>
    </w:p>
    <w:p w:rsid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о)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контракта.</w:t>
      </w: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lastRenderedPageBreak/>
        <w:t>Ведомственный контроль осуществляется путем проведения плановых и внеплановых проверок (выездных и (или) документарных).</w:t>
      </w:r>
    </w:p>
    <w:p w:rsid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 осуществляется должностными лицами (должностным лицом) органа ведомственного контроля, уполномоченными на осуществление проверок.</w:t>
      </w:r>
    </w:p>
    <w:p w:rsidR="00010AC7" w:rsidRP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10AC7" w:rsidRPr="00010AC7" w:rsidRDefault="00010AC7" w:rsidP="0001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C7" w:rsidRPr="00010AC7" w:rsidRDefault="00010AC7" w:rsidP="00010AC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Проведение мероприятий ведомственного контроля</w:t>
      </w:r>
    </w:p>
    <w:p w:rsidR="00010AC7" w:rsidRPr="00010AC7" w:rsidRDefault="00010AC7" w:rsidP="00010AC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10AC7" w:rsidRPr="00010AC7" w:rsidRDefault="00010AC7" w:rsidP="00010AC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плана проверок, утверждаемого руководителем органа ведомственного контроля либо уполномоченным лицом, который составляется с учетом периодичности проведения проверок (в отношении каждого подведомственного заказчика не чаще чем один раз в шесть месяцев).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План проверок утверждается на шесть месяцев и размещается на сайте администрации </w:t>
      </w:r>
      <w:r w:rsidR="00807E6F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CE1A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0AC7">
        <w:rPr>
          <w:rFonts w:ascii="Times New Roman" w:hAnsi="Times New Roman" w:cs="Times New Roman"/>
          <w:sz w:val="28"/>
          <w:szCs w:val="28"/>
        </w:rPr>
        <w:t xml:space="preserve"> Брюховецк</w:t>
      </w:r>
      <w:r w:rsidR="00CE1A51">
        <w:rPr>
          <w:rFonts w:ascii="Times New Roman" w:hAnsi="Times New Roman" w:cs="Times New Roman"/>
          <w:sz w:val="28"/>
          <w:szCs w:val="28"/>
        </w:rPr>
        <w:t>ого</w:t>
      </w:r>
      <w:r w:rsidRPr="00010A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1A51">
        <w:rPr>
          <w:rFonts w:ascii="Times New Roman" w:hAnsi="Times New Roman" w:cs="Times New Roman"/>
          <w:sz w:val="28"/>
          <w:szCs w:val="28"/>
        </w:rPr>
        <w:t>а</w:t>
      </w:r>
      <w:r w:rsidRPr="00010A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двух месяцев до начала проведения мероприятий ведомственного контроля.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Внесение изменений в план проверок допускается не позднее</w:t>
      </w:r>
      <w:r w:rsidR="008605A9">
        <w:rPr>
          <w:rFonts w:ascii="Times New Roman" w:hAnsi="Times New Roman" w:cs="Times New Roman"/>
          <w:sz w:val="28"/>
          <w:szCs w:val="28"/>
        </w:rPr>
        <w:t>,</w:t>
      </w:r>
      <w:r w:rsidRPr="00010AC7">
        <w:rPr>
          <w:rFonts w:ascii="Times New Roman" w:hAnsi="Times New Roman" w:cs="Times New Roman"/>
          <w:sz w:val="28"/>
          <w:szCs w:val="28"/>
        </w:rPr>
        <w:t xml:space="preserve"> чем за один месяц до начала проведения проверки, в отношении которой вносятся такие изменения. Основаниями для внесения изменений в план проверок являются: ликвидация или реорганизация учреждения, прекращение деятельности учреждения, подлежащего плановой проверки.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План проверок должен содержать следующие сведения: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- наименование органа ведомственного контроля, осуществляющего проверку; 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- наименование, идентификационный номер налогоплательщика (ИНН), адрес местонахождение подведомственного заказчика, в отношении которого принято решение о проведении проверки;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- цель и основания проведения проверки;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- месяц начала проведения проверки.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2.2. Проверки проводятся в соответствии с </w:t>
      </w:r>
      <w:r w:rsidR="008605A9" w:rsidRPr="00421908">
        <w:rPr>
          <w:rFonts w:ascii="Times New Roman" w:hAnsi="Times New Roman" w:cs="Times New Roman"/>
          <w:sz w:val="28"/>
          <w:szCs w:val="28"/>
        </w:rPr>
        <w:t>приказо</w:t>
      </w:r>
      <w:r w:rsidRPr="00421908">
        <w:rPr>
          <w:rFonts w:ascii="Times New Roman" w:hAnsi="Times New Roman" w:cs="Times New Roman"/>
          <w:sz w:val="28"/>
          <w:szCs w:val="28"/>
        </w:rPr>
        <w:t>м</w:t>
      </w:r>
      <w:r w:rsidRPr="00010AC7">
        <w:rPr>
          <w:rFonts w:ascii="Times New Roman" w:hAnsi="Times New Roman" w:cs="Times New Roman"/>
          <w:sz w:val="28"/>
          <w:szCs w:val="28"/>
        </w:rPr>
        <w:t xml:space="preserve"> руководителя органа ведомственного контроля или уполномоченного лица об осуществлении проверки, в котором указывается наименование подведомственного заказчика, предмет проверки, основания проведения проверки, состав должностных лиц (должностное лицо), уполномоченных на их проведение, срок проведения, проверяемый период.</w:t>
      </w:r>
    </w:p>
    <w:p w:rsidR="00010AC7" w:rsidRPr="00010AC7" w:rsidRDefault="000F543A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908">
        <w:rPr>
          <w:rFonts w:ascii="Times New Roman" w:hAnsi="Times New Roman" w:cs="Times New Roman"/>
          <w:sz w:val="28"/>
          <w:szCs w:val="28"/>
        </w:rPr>
        <w:t>Приказ</w:t>
      </w:r>
      <w:r w:rsidR="00010AC7" w:rsidRPr="00010AC7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подготавливается не позднее, чем за пять рабочих дней до даты проведения проверки.</w:t>
      </w:r>
    </w:p>
    <w:p w:rsidR="00010AC7" w:rsidRPr="00010AC7" w:rsidRDefault="00010AC7" w:rsidP="00010A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lastRenderedPageBreak/>
        <w:t xml:space="preserve">Орган ведомственного контроля уведомляет заказчика о проведении мероприятия ведомственного контроля путем направления </w:t>
      </w:r>
      <w:r w:rsidR="000F543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10AC7">
        <w:rPr>
          <w:rFonts w:ascii="Times New Roman" w:hAnsi="Times New Roman" w:cs="Times New Roman"/>
          <w:sz w:val="28"/>
          <w:szCs w:val="28"/>
        </w:rPr>
        <w:t>о проведении такого мероприятия (далее</w:t>
      </w:r>
      <w:r w:rsidR="000F543A">
        <w:rPr>
          <w:rFonts w:ascii="Times New Roman" w:hAnsi="Times New Roman" w:cs="Times New Roman"/>
          <w:sz w:val="28"/>
          <w:szCs w:val="28"/>
        </w:rPr>
        <w:t xml:space="preserve"> –</w:t>
      </w:r>
      <w:r w:rsidRPr="00010AC7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010AC7" w:rsidRPr="00010AC7" w:rsidRDefault="00010AC7" w:rsidP="00010A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  <w:r w:rsidRPr="00010AC7">
        <w:rPr>
          <w:rFonts w:ascii="Times New Roman" w:hAnsi="Times New Roman" w:cs="Times New Roman"/>
          <w:sz w:val="28"/>
          <w:szCs w:val="28"/>
        </w:rPr>
        <w:br/>
      </w:r>
      <w:r w:rsidR="00004D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0AC7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0F543A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такого мероприятия.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Уведомление направляется в срок не позднее</w:t>
      </w:r>
      <w:r w:rsidR="006C73E4">
        <w:rPr>
          <w:rFonts w:ascii="Times New Roman" w:hAnsi="Times New Roman" w:cs="Times New Roman"/>
          <w:sz w:val="28"/>
          <w:szCs w:val="28"/>
        </w:rPr>
        <w:t>,</w:t>
      </w:r>
      <w:r w:rsidRPr="00010AC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проверки телефонограммой или нарочно с отметкой о получении.</w:t>
      </w:r>
    </w:p>
    <w:p w:rsidR="00010AC7" w:rsidRPr="00010AC7" w:rsidRDefault="00010AC7" w:rsidP="00010A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Изменение состава должностных лиц (замена должностного лица) органа ведомственного контроля, уполномоченных на осуществление проверки, оформляется </w:t>
      </w:r>
      <w:r w:rsidR="006C73E4">
        <w:rPr>
          <w:rFonts w:ascii="Times New Roman" w:hAnsi="Times New Roman" w:cs="Times New Roman"/>
          <w:sz w:val="28"/>
          <w:szCs w:val="28"/>
        </w:rPr>
        <w:t>приказо</w:t>
      </w:r>
      <w:r w:rsidRPr="00010AC7">
        <w:rPr>
          <w:rFonts w:ascii="Times New Roman" w:hAnsi="Times New Roman" w:cs="Times New Roman"/>
          <w:sz w:val="28"/>
          <w:szCs w:val="28"/>
        </w:rPr>
        <w:t xml:space="preserve">м руководителя органа ведомственного контроля или уполномоченного лица. </w:t>
      </w:r>
    </w:p>
    <w:p w:rsidR="00010AC7" w:rsidRPr="00010AC7" w:rsidRDefault="00010AC7" w:rsidP="00010A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Срок проведения мероприятия ведомственного контроля не может состав</w:t>
      </w:r>
      <w:r w:rsidR="006C73E4">
        <w:rPr>
          <w:rFonts w:ascii="Times New Roman" w:hAnsi="Times New Roman" w:cs="Times New Roman"/>
          <w:sz w:val="28"/>
          <w:szCs w:val="28"/>
        </w:rPr>
        <w:t>лять</w:t>
      </w:r>
      <w:r w:rsidRPr="00010AC7">
        <w:rPr>
          <w:rFonts w:ascii="Times New Roman" w:hAnsi="Times New Roman" w:cs="Times New Roman"/>
          <w:sz w:val="28"/>
          <w:szCs w:val="28"/>
        </w:rPr>
        <w:t xml:space="preserve">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уполномоченного лица.</w:t>
      </w:r>
    </w:p>
    <w:p w:rsidR="00010AC7" w:rsidRPr="00010AC7" w:rsidRDefault="00010AC7" w:rsidP="00010AC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При проведении мероприятия ведомственного контроля должностного лица, уполномоченные на осуществление ведомственного контроля, имеют право:</w:t>
      </w:r>
    </w:p>
    <w:p w:rsidR="006C73E4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lastRenderedPageBreak/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10AC7" w:rsidRP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10AC7" w:rsidRDefault="00010AC7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2.8. Должностные лица органа ведомственного контроля, уполномоченные на осуществление проверки, должны обеспечивать сохранность и конфиденциальность информации, полученной при осуществлении проверки.</w:t>
      </w:r>
    </w:p>
    <w:p w:rsidR="005D400A" w:rsidRPr="00010AC7" w:rsidRDefault="001A58A5" w:rsidP="00010A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2.9.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предоставляется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1A58A5" w:rsidRPr="00010AC7" w:rsidRDefault="00B417C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Акт проверки состоит из вводной, мотивировочной и резолютивной частей.</w:t>
      </w:r>
    </w:p>
    <w:p w:rsidR="00B417C8" w:rsidRPr="00010AC7" w:rsidRDefault="00B417C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Вводная часть акта проверки должна содержать следующую информацию:</w:t>
      </w:r>
    </w:p>
    <w:p w:rsidR="00B417C8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н</w:t>
      </w:r>
      <w:r w:rsidR="00B417C8" w:rsidRPr="00010AC7">
        <w:rPr>
          <w:rFonts w:ascii="Times New Roman" w:hAnsi="Times New Roman" w:cs="Times New Roman"/>
          <w:sz w:val="28"/>
          <w:szCs w:val="28"/>
        </w:rPr>
        <w:t>аименование органа ведомственного контроля;</w:t>
      </w:r>
    </w:p>
    <w:p w:rsidR="00B417C8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номер, дату и место составления акта проверки;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дату и номер </w:t>
      </w:r>
      <w:r w:rsidRPr="00421908">
        <w:rPr>
          <w:rFonts w:ascii="Times New Roman" w:hAnsi="Times New Roman" w:cs="Times New Roman"/>
          <w:sz w:val="28"/>
          <w:szCs w:val="28"/>
        </w:rPr>
        <w:t>приказа</w:t>
      </w:r>
      <w:r w:rsidRPr="00010AC7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основания, цели и сроки осуществления проверки;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фамилии, имена, отчества (при наличии), наименования должностей должностных лиц, уполномоченных на осуществление проверки;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наименование, адрес местонахождения подведомственного заказчика, в отношении закупок которого принято решение о проведении проверки.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Вводная часть акта проверки может содержать и иную необходимую информация, относящуюся к предмету проверки.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 мотивировочной части акта проверки должны быть указаны: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обстоятельства, установленные при осуществлении проверки и обосновывающие выводы должностных лиц, уполномоченных на осуществление проверки;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нормы законодательства, которыми руководствовались должностные лица, уполномоченные на осуществление проверки, при принятии решения;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Резолютивная часть акта проверки должна содержать:</w:t>
      </w:r>
    </w:p>
    <w:p w:rsidR="002B7742" w:rsidRPr="00010AC7" w:rsidRDefault="002B7742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выводы должностных</w:t>
      </w:r>
      <w:r w:rsidR="003B1586" w:rsidRPr="00010AC7">
        <w:rPr>
          <w:rFonts w:ascii="Times New Roman" w:hAnsi="Times New Roman" w:cs="Times New Roman"/>
          <w:sz w:val="28"/>
          <w:szCs w:val="28"/>
        </w:rPr>
        <w:t xml:space="preserve"> лиц, уполномоченных на осуществление проверки, о наличии (отсутствии) со стороны лиц, действия (бездействие) которых проверяются, нарушений законодательства Российской Федерации и иных </w:t>
      </w:r>
      <w:r w:rsidR="003B1586" w:rsidRPr="00010AC7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о контрактной системе в сфере закупок со ссылками на конкретные нормы законодательства, нарушение которых было установлено в результате проведения проверки;</w:t>
      </w:r>
    </w:p>
    <w:p w:rsidR="003B1586" w:rsidRPr="00010AC7" w:rsidRDefault="0010779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выводы должностных лиц, уполномоченных на осуществление проверки, о необходимости привлечения лиц, действия (бездействие) которых проверяются,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органы;</w:t>
      </w:r>
    </w:p>
    <w:p w:rsidR="00107798" w:rsidRPr="00010AC7" w:rsidRDefault="0010779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107798" w:rsidRPr="00010AC7" w:rsidRDefault="0010779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Акт проверки подписывается должностными лицами, уполномоченными на осуществление проверки.</w:t>
      </w:r>
    </w:p>
    <w:p w:rsidR="00107798" w:rsidRPr="00010AC7" w:rsidRDefault="0010779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2.10. Копия акта проверки направляется подведомственному заказчику, в отношении которого проведена проверка, в срок не позднее десяти рабочих дней со дня его подписания сопроводительным письмом за подписью руководителя органа ведомственного контроля или уполномоченного лица.</w:t>
      </w:r>
    </w:p>
    <w:p w:rsidR="00107798" w:rsidRPr="00010AC7" w:rsidRDefault="0010779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2.11. </w:t>
      </w:r>
      <w:r w:rsidR="00264C8F" w:rsidRPr="00010AC7">
        <w:rPr>
          <w:rFonts w:ascii="Times New Roman" w:hAnsi="Times New Roman" w:cs="Times New Roman"/>
          <w:sz w:val="28"/>
          <w:szCs w:val="28"/>
        </w:rPr>
        <w:t>При наличии разногласий по акту в целом или по его отдельным частям руководитель подведомственного заказчика вправе в течение десяти рабочих дней со дня получения копии акта проверки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264C8F" w:rsidRPr="00010AC7" w:rsidRDefault="00264C8F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2.12.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264C8F" w:rsidRPr="00010AC7" w:rsidRDefault="00264C8F" w:rsidP="00010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C8F" w:rsidRPr="00010AC7" w:rsidRDefault="00264C8F" w:rsidP="00010AC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Проведение внеплановых проверок</w:t>
      </w:r>
    </w:p>
    <w:p w:rsidR="00010AC7" w:rsidRPr="00010AC7" w:rsidRDefault="00010AC7" w:rsidP="00010AC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64C8F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3.1. Основаниями для проведения внеплановых проверок являются:</w:t>
      </w:r>
    </w:p>
    <w:p w:rsidR="00112448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истечение срока исполнения подведомственным заказчиком ранее выданного предписания об устранении нарушения;</w:t>
      </w:r>
    </w:p>
    <w:p w:rsidR="00112448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мотивированное обращение правоохранительных органов в порядке, предусмотренном действующим законодательством;</w:t>
      </w:r>
    </w:p>
    <w:p w:rsidR="00112448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поступление в орган ведомственного контроля информации о фактах, содержащих признаки административного правонарушения, о нарушении подведомственным заказчиком обязательных требований законодательства Российской Федерации и иных нормативных правовых актов о контрактной системе в сфере закупок.</w:t>
      </w:r>
    </w:p>
    <w:p w:rsidR="00112448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3.2. В течение одного рабочего дня со дня наступления основания для проведения внеплановой проверки подготавливается </w:t>
      </w:r>
      <w:r w:rsidRPr="00BE705D">
        <w:rPr>
          <w:rFonts w:ascii="Times New Roman" w:hAnsi="Times New Roman" w:cs="Times New Roman"/>
          <w:sz w:val="28"/>
          <w:szCs w:val="28"/>
        </w:rPr>
        <w:t>приказ</w:t>
      </w:r>
      <w:r w:rsidRPr="00010AC7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010AC7">
        <w:rPr>
          <w:rFonts w:ascii="Times New Roman" w:hAnsi="Times New Roman" w:cs="Times New Roman"/>
          <w:sz w:val="28"/>
          <w:szCs w:val="28"/>
        </w:rPr>
        <w:lastRenderedPageBreak/>
        <w:t>внеплановой проверки, который утверждается руководителем органа ведомственного контроля или уполномоченным лицом.</w:t>
      </w:r>
    </w:p>
    <w:p w:rsidR="00112448" w:rsidRPr="00010AC7" w:rsidRDefault="00112448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 xml:space="preserve">3.3. </w:t>
      </w:r>
      <w:r w:rsidR="00183930" w:rsidRPr="00BE705D">
        <w:rPr>
          <w:rFonts w:ascii="Times New Roman" w:hAnsi="Times New Roman" w:cs="Times New Roman"/>
          <w:sz w:val="28"/>
          <w:szCs w:val="28"/>
        </w:rPr>
        <w:t>Приказ</w:t>
      </w:r>
      <w:r w:rsidR="00183930" w:rsidRPr="00010AC7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 должен содержать сведения, установленные пунктом 2.2 настоящего Регламента.</w:t>
      </w: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3.4. Внеплановая проверка проводится в срок и в порядке, указанные в пунктах 2.6 – 2.11 настоящего Регламента.</w:t>
      </w: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30" w:rsidRPr="00010AC7" w:rsidRDefault="00183930" w:rsidP="00010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C7">
        <w:rPr>
          <w:rFonts w:ascii="Times New Roman" w:hAnsi="Times New Roman" w:cs="Times New Roman"/>
          <w:b/>
          <w:sz w:val="28"/>
          <w:szCs w:val="28"/>
        </w:rPr>
        <w:t>4. Полномочия органов ведомственного контроля</w:t>
      </w:r>
    </w:p>
    <w:p w:rsidR="00183930" w:rsidRPr="00010AC7" w:rsidRDefault="00183930" w:rsidP="0001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30" w:rsidRPr="00010AC7" w:rsidRDefault="00183930" w:rsidP="0001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ab/>
        <w:t>4.1.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местного самоуправления, уполномоченный на осуществление контроля в сфере закупок товаров, работ, услуг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в правоохранительные органы.</w:t>
      </w: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AC7">
        <w:rPr>
          <w:rFonts w:ascii="Times New Roman" w:hAnsi="Times New Roman" w:cs="Times New Roman"/>
          <w:sz w:val="28"/>
          <w:szCs w:val="28"/>
        </w:rPr>
        <w:t>4.2. 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930" w:rsidRPr="00010AC7" w:rsidRDefault="00183930" w:rsidP="00010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6F" w:rsidRDefault="008C0FE0" w:rsidP="0001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7E6F">
        <w:rPr>
          <w:rFonts w:ascii="Times New Roman" w:hAnsi="Times New Roman" w:cs="Times New Roman"/>
          <w:sz w:val="28"/>
          <w:szCs w:val="28"/>
        </w:rPr>
        <w:t>Большебейсугского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C0FE0" w:rsidRPr="00010AC7" w:rsidRDefault="00807E6F" w:rsidP="00010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0FE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FE0">
        <w:rPr>
          <w:rFonts w:ascii="Times New Roman" w:hAnsi="Times New Roman" w:cs="Times New Roman"/>
          <w:sz w:val="28"/>
          <w:szCs w:val="28"/>
        </w:rPr>
        <w:t xml:space="preserve">Брюховецкого района  </w:t>
      </w:r>
      <w:bookmarkStart w:id="0" w:name="_GoBack"/>
      <w:bookmarkEnd w:id="0"/>
      <w:r w:rsidR="008C0F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0D77CD" w:rsidRPr="00010AC7" w:rsidRDefault="000D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77CD" w:rsidRPr="00010AC7" w:rsidSect="00617D89">
      <w:headerReference w:type="default" r:id="rId7"/>
      <w:headerReference w:type="first" r:id="rId8"/>
      <w:pgSz w:w="12240" w:h="15840"/>
      <w:pgMar w:top="567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C9D" w:rsidRDefault="00214C9D" w:rsidP="009A1B21">
      <w:pPr>
        <w:spacing w:after="0" w:line="240" w:lineRule="auto"/>
      </w:pPr>
      <w:r>
        <w:separator/>
      </w:r>
    </w:p>
  </w:endnote>
  <w:endnote w:type="continuationSeparator" w:id="0">
    <w:p w:rsidR="00214C9D" w:rsidRDefault="00214C9D" w:rsidP="009A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C9D" w:rsidRDefault="00214C9D" w:rsidP="009A1B21">
      <w:pPr>
        <w:spacing w:after="0" w:line="240" w:lineRule="auto"/>
      </w:pPr>
      <w:r>
        <w:separator/>
      </w:r>
    </w:p>
  </w:footnote>
  <w:footnote w:type="continuationSeparator" w:id="0">
    <w:p w:rsidR="00214C9D" w:rsidRDefault="00214C9D" w:rsidP="009A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05" w:rsidRDefault="001E3B05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993674"/>
      <w:docPartObj>
        <w:docPartGallery w:val="Page Numbers (Top of Page)"/>
        <w:docPartUnique/>
      </w:docPartObj>
    </w:sdtPr>
    <w:sdtEndPr/>
    <w:sdtContent>
      <w:p w:rsidR="009A1B21" w:rsidRDefault="00C67EB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B21" w:rsidRDefault="009A1B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1E46"/>
    <w:multiLevelType w:val="multilevel"/>
    <w:tmpl w:val="29D4F0A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9A52728"/>
    <w:multiLevelType w:val="multilevel"/>
    <w:tmpl w:val="5808BA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8A5"/>
    <w:rsid w:val="0000447A"/>
    <w:rsid w:val="00004D35"/>
    <w:rsid w:val="00010AC7"/>
    <w:rsid w:val="00051EFA"/>
    <w:rsid w:val="000B5AAC"/>
    <w:rsid w:val="000D77CD"/>
    <w:rsid w:val="000F543A"/>
    <w:rsid w:val="00107798"/>
    <w:rsid w:val="00112448"/>
    <w:rsid w:val="00183930"/>
    <w:rsid w:val="00186E31"/>
    <w:rsid w:val="001964FA"/>
    <w:rsid w:val="001A58A5"/>
    <w:rsid w:val="001E3B05"/>
    <w:rsid w:val="00214C9D"/>
    <w:rsid w:val="002330BF"/>
    <w:rsid w:val="00264C8F"/>
    <w:rsid w:val="002B7742"/>
    <w:rsid w:val="00370333"/>
    <w:rsid w:val="003B1586"/>
    <w:rsid w:val="00421908"/>
    <w:rsid w:val="00434831"/>
    <w:rsid w:val="004B5F2E"/>
    <w:rsid w:val="005D400A"/>
    <w:rsid w:val="005D59A1"/>
    <w:rsid w:val="00617D89"/>
    <w:rsid w:val="0068595E"/>
    <w:rsid w:val="006C73E4"/>
    <w:rsid w:val="006C7A11"/>
    <w:rsid w:val="006E7819"/>
    <w:rsid w:val="00807E6F"/>
    <w:rsid w:val="008605A9"/>
    <w:rsid w:val="008C0FE0"/>
    <w:rsid w:val="009A1B21"/>
    <w:rsid w:val="00A01982"/>
    <w:rsid w:val="00A34569"/>
    <w:rsid w:val="00A347FC"/>
    <w:rsid w:val="00A91CD4"/>
    <w:rsid w:val="00B417C8"/>
    <w:rsid w:val="00B6604A"/>
    <w:rsid w:val="00BC65BF"/>
    <w:rsid w:val="00BE705D"/>
    <w:rsid w:val="00C207A2"/>
    <w:rsid w:val="00C67EBF"/>
    <w:rsid w:val="00CE1A51"/>
    <w:rsid w:val="00DA5E9D"/>
    <w:rsid w:val="00DA726C"/>
    <w:rsid w:val="00EF0A01"/>
    <w:rsid w:val="00F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AFC27-870D-40ED-ADFE-FEBCCB6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A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1B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1B21"/>
  </w:style>
  <w:style w:type="paragraph" w:styleId="a6">
    <w:name w:val="footer"/>
    <w:basedOn w:val="a"/>
    <w:link w:val="a7"/>
    <w:uiPriority w:val="99"/>
    <w:unhideWhenUsed/>
    <w:rsid w:val="009A1B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B21"/>
  </w:style>
  <w:style w:type="paragraph" w:styleId="a8">
    <w:name w:val="Balloon Text"/>
    <w:basedOn w:val="a"/>
    <w:link w:val="a9"/>
    <w:uiPriority w:val="99"/>
    <w:semiHidden/>
    <w:unhideWhenUsed/>
    <w:rsid w:val="0061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Виталий</dc:creator>
  <cp:keywords/>
  <dc:description/>
  <cp:lastModifiedBy>Светлана Ещенко</cp:lastModifiedBy>
  <cp:revision>34</cp:revision>
  <cp:lastPrinted>2016-12-14T11:33:00Z</cp:lastPrinted>
  <dcterms:created xsi:type="dcterms:W3CDTF">2016-10-06T07:37:00Z</dcterms:created>
  <dcterms:modified xsi:type="dcterms:W3CDTF">2016-12-14T11:42:00Z</dcterms:modified>
</cp:coreProperties>
</file>