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________В.В.Погородний</w:t>
      </w: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7D142E" w:rsidRDefault="007D142E" w:rsidP="00397B03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B95B4A">
        <w:rPr>
          <w:b/>
        </w:rPr>
        <w:t xml:space="preserve">6 </w:t>
      </w:r>
      <w:r w:rsidRPr="007D142E">
        <w:rPr>
          <w:b/>
        </w:rPr>
        <w:t>(ул.</w:t>
      </w:r>
      <w:r w:rsidR="00E063A8">
        <w:rPr>
          <w:b/>
        </w:rPr>
        <w:t>Суворова</w:t>
      </w:r>
      <w:r w:rsidR="00397B03">
        <w:rPr>
          <w:b/>
        </w:rPr>
        <w:t xml:space="preserve"> нечетные с №9 по №59, четные с №2 по №66</w:t>
      </w:r>
      <w:r w:rsidRPr="007D142E">
        <w:rPr>
          <w:b/>
        </w:rPr>
        <w:t>) с.</w:t>
      </w:r>
      <w:r w:rsidR="00FD59AC">
        <w:rPr>
          <w:b/>
        </w:rPr>
        <w:t>Приречное</w:t>
      </w:r>
      <w:r w:rsidRPr="007D142E">
        <w:rPr>
          <w:b/>
        </w:rPr>
        <w:t xml:space="preserve"> Брюховецкого района </w:t>
      </w:r>
      <w:bookmarkStart w:id="0" w:name="_GoBack"/>
      <w:bookmarkEnd w:id="0"/>
      <w:r w:rsidRPr="007D142E">
        <w:rPr>
          <w:b/>
        </w:rPr>
        <w:t>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№ п.п.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>и ул.</w:t>
            </w:r>
            <w:r w:rsidR="00F1485C">
              <w:rPr>
                <w:sz w:val="24"/>
                <w:szCs w:val="24"/>
              </w:rPr>
              <w:t xml:space="preserve"> </w:t>
            </w:r>
            <w:r w:rsidR="00E063A8">
              <w:rPr>
                <w:sz w:val="24"/>
                <w:szCs w:val="24"/>
              </w:rPr>
              <w:t>Суворова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безопасности на водных объектах в </w:t>
            </w:r>
            <w:r>
              <w:rPr>
                <w:sz w:val="24"/>
                <w:szCs w:val="24"/>
              </w:rPr>
              <w:lastRenderedPageBreak/>
              <w:t>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   </w:t>
      </w:r>
      <w:r w:rsidR="0053017F">
        <w:t xml:space="preserve"> </w:t>
      </w:r>
      <w:r w:rsidR="00A2396F">
        <w:t xml:space="preserve">    </w:t>
      </w:r>
      <w:r w:rsidR="00C04B09">
        <w:t xml:space="preserve">  </w:t>
      </w:r>
      <w:r w:rsidR="0053017F">
        <w:t xml:space="preserve">     </w:t>
      </w:r>
      <w:r>
        <w:t xml:space="preserve"> </w:t>
      </w:r>
      <w:r w:rsidR="00F1485C">
        <w:t>Н.В.Лазнина</w:t>
      </w:r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203F29"/>
    <w:rsid w:val="00397B03"/>
    <w:rsid w:val="003E3803"/>
    <w:rsid w:val="0053017F"/>
    <w:rsid w:val="00727309"/>
    <w:rsid w:val="00785229"/>
    <w:rsid w:val="007D142E"/>
    <w:rsid w:val="00A2396F"/>
    <w:rsid w:val="00A258D4"/>
    <w:rsid w:val="00B92B72"/>
    <w:rsid w:val="00B95B4A"/>
    <w:rsid w:val="00BA56C9"/>
    <w:rsid w:val="00C04B09"/>
    <w:rsid w:val="00C8106D"/>
    <w:rsid w:val="00C92BF6"/>
    <w:rsid w:val="00CE03E1"/>
    <w:rsid w:val="00E063A8"/>
    <w:rsid w:val="00F1485C"/>
    <w:rsid w:val="00FC3378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27</cp:revision>
  <cp:lastPrinted>2018-01-25T05:52:00Z</cp:lastPrinted>
  <dcterms:created xsi:type="dcterms:W3CDTF">2017-01-30T04:32:00Z</dcterms:created>
  <dcterms:modified xsi:type="dcterms:W3CDTF">2018-07-30T08:22:00Z</dcterms:modified>
</cp:coreProperties>
</file>