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EE" w:rsidRDefault="00034BEE" w:rsidP="00ED715A">
      <w:pPr>
        <w:jc w:val="center"/>
        <w:rPr>
          <w:b/>
          <w:sz w:val="28"/>
          <w:szCs w:val="28"/>
        </w:rPr>
      </w:pPr>
      <w:r>
        <w:rPr>
          <w:b/>
          <w:sz w:val="28"/>
          <w:szCs w:val="28"/>
        </w:rPr>
        <w:t>СОВЕТ БОЛЬШЕБЕЙСУГСКОГО СЕЛЬСКОГО ПОСЕЛЕНИЯ</w:t>
      </w:r>
    </w:p>
    <w:p w:rsidR="00034BEE" w:rsidRDefault="00034BEE" w:rsidP="00ED715A">
      <w:pPr>
        <w:jc w:val="center"/>
        <w:rPr>
          <w:b/>
          <w:sz w:val="28"/>
          <w:szCs w:val="28"/>
        </w:rPr>
      </w:pPr>
      <w:r>
        <w:rPr>
          <w:b/>
          <w:sz w:val="28"/>
          <w:szCs w:val="28"/>
        </w:rPr>
        <w:t>БРЮХОВЕЦКОГО РАЙОНА</w:t>
      </w:r>
    </w:p>
    <w:p w:rsidR="00034BEE" w:rsidRDefault="00034BEE" w:rsidP="00ED715A">
      <w:pPr>
        <w:jc w:val="center"/>
        <w:rPr>
          <w:sz w:val="28"/>
          <w:szCs w:val="28"/>
        </w:rPr>
      </w:pPr>
    </w:p>
    <w:p w:rsidR="00034BEE" w:rsidRDefault="00125760" w:rsidP="00ED715A">
      <w:pPr>
        <w:jc w:val="center"/>
        <w:rPr>
          <w:b/>
          <w:sz w:val="28"/>
          <w:szCs w:val="28"/>
        </w:rPr>
      </w:pPr>
      <w:r>
        <w:rPr>
          <w:b/>
          <w:sz w:val="28"/>
          <w:szCs w:val="28"/>
        </w:rPr>
        <w:t>РЕШЕНИ</w:t>
      </w:r>
      <w:r w:rsidR="0006064B">
        <w:rPr>
          <w:b/>
          <w:sz w:val="28"/>
          <w:szCs w:val="28"/>
        </w:rPr>
        <w:t>Е</w:t>
      </w:r>
    </w:p>
    <w:p w:rsidR="00034BEE" w:rsidRDefault="00034BEE" w:rsidP="00ED715A">
      <w:pPr>
        <w:jc w:val="center"/>
        <w:rPr>
          <w:sz w:val="28"/>
          <w:szCs w:val="28"/>
        </w:rPr>
      </w:pPr>
    </w:p>
    <w:p w:rsidR="00034BEE" w:rsidRDefault="00034BEE" w:rsidP="00ED715A">
      <w:pPr>
        <w:tabs>
          <w:tab w:val="left" w:pos="8820"/>
        </w:tabs>
        <w:jc w:val="center"/>
        <w:rPr>
          <w:sz w:val="28"/>
          <w:szCs w:val="28"/>
        </w:rPr>
      </w:pPr>
      <w:r>
        <w:rPr>
          <w:sz w:val="28"/>
          <w:szCs w:val="28"/>
        </w:rPr>
        <w:t xml:space="preserve">от </w:t>
      </w:r>
      <w:r w:rsidR="00373A47">
        <w:rPr>
          <w:sz w:val="28"/>
          <w:szCs w:val="28"/>
        </w:rPr>
        <w:t>22.11.2017</w:t>
      </w:r>
      <w:r w:rsidR="00373A47">
        <w:rPr>
          <w:sz w:val="28"/>
          <w:szCs w:val="28"/>
        </w:rPr>
        <w:tab/>
        <w:t>№ 149</w:t>
      </w:r>
    </w:p>
    <w:p w:rsidR="00034BEE" w:rsidRDefault="00034BEE" w:rsidP="00ED715A">
      <w:pPr>
        <w:jc w:val="center"/>
        <w:rPr>
          <w:sz w:val="28"/>
          <w:szCs w:val="28"/>
        </w:rPr>
      </w:pPr>
      <w:r>
        <w:rPr>
          <w:sz w:val="28"/>
          <w:szCs w:val="28"/>
        </w:rPr>
        <w:t>с. Большой Бейсуг</w:t>
      </w:r>
    </w:p>
    <w:p w:rsidR="00034BEE" w:rsidRDefault="00034BEE" w:rsidP="00ED715A">
      <w:pPr>
        <w:jc w:val="center"/>
        <w:rPr>
          <w:sz w:val="28"/>
          <w:szCs w:val="28"/>
        </w:rPr>
      </w:pPr>
    </w:p>
    <w:p w:rsidR="00034BEE" w:rsidRDefault="00034BEE" w:rsidP="00ED715A">
      <w:pPr>
        <w:jc w:val="center"/>
        <w:rPr>
          <w:sz w:val="28"/>
          <w:szCs w:val="28"/>
        </w:rPr>
      </w:pPr>
    </w:p>
    <w:p w:rsidR="00034BEE" w:rsidRPr="00AD50FC" w:rsidRDefault="00034BEE" w:rsidP="00ED715A">
      <w:pPr>
        <w:jc w:val="both"/>
        <w:rPr>
          <w:b/>
          <w:sz w:val="28"/>
          <w:szCs w:val="28"/>
        </w:rPr>
      </w:pPr>
    </w:p>
    <w:p w:rsidR="00DE7AFD" w:rsidRPr="00DE7AFD" w:rsidRDefault="00ED715A" w:rsidP="00DE7AFD">
      <w:pPr>
        <w:jc w:val="center"/>
        <w:rPr>
          <w:b/>
          <w:sz w:val="28"/>
        </w:rPr>
      </w:pPr>
      <w:r w:rsidRPr="00DE7AFD">
        <w:rPr>
          <w:b/>
          <w:sz w:val="28"/>
        </w:rPr>
        <w:t xml:space="preserve">Об организации похоронного дела в </w:t>
      </w:r>
      <w:r w:rsidR="00DE7AFD" w:rsidRPr="00DE7AFD">
        <w:rPr>
          <w:b/>
          <w:sz w:val="28"/>
        </w:rPr>
        <w:t>Большебейсугском</w:t>
      </w:r>
      <w:r w:rsidRPr="00DE7AFD">
        <w:rPr>
          <w:b/>
          <w:sz w:val="28"/>
        </w:rPr>
        <w:t xml:space="preserve"> сельском поселении </w:t>
      </w:r>
      <w:r w:rsidR="00DE7AFD" w:rsidRPr="00DE7AFD">
        <w:rPr>
          <w:b/>
          <w:sz w:val="28"/>
        </w:rPr>
        <w:t>Брюховецкого</w:t>
      </w:r>
      <w:r w:rsidRPr="00DE7AFD">
        <w:rPr>
          <w:b/>
          <w:sz w:val="28"/>
        </w:rPr>
        <w:t xml:space="preserve"> района</w:t>
      </w:r>
    </w:p>
    <w:p w:rsidR="00DE7AFD" w:rsidRDefault="00DE7AFD" w:rsidP="00ED715A">
      <w:pPr>
        <w:jc w:val="both"/>
        <w:rPr>
          <w:sz w:val="28"/>
        </w:rPr>
      </w:pPr>
    </w:p>
    <w:p w:rsidR="009F1918" w:rsidRDefault="009F1918" w:rsidP="00ED715A">
      <w:pPr>
        <w:jc w:val="both"/>
        <w:rPr>
          <w:sz w:val="28"/>
        </w:rPr>
      </w:pPr>
    </w:p>
    <w:p w:rsidR="009F1918" w:rsidRDefault="009F1918" w:rsidP="00ED715A">
      <w:pPr>
        <w:jc w:val="both"/>
        <w:rPr>
          <w:sz w:val="28"/>
        </w:rPr>
      </w:pPr>
    </w:p>
    <w:p w:rsidR="00DE7AFD" w:rsidRDefault="00ED715A" w:rsidP="00DE7AFD">
      <w:pPr>
        <w:ind w:firstLine="708"/>
        <w:jc w:val="both"/>
        <w:rPr>
          <w:sz w:val="28"/>
        </w:rPr>
      </w:pPr>
      <w:r w:rsidRPr="00ED715A">
        <w:rPr>
          <w:sz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w:t>
      </w:r>
      <w:r w:rsidR="00DE7AFD">
        <w:rPr>
          <w:sz w:val="28"/>
        </w:rPr>
        <w:t>№</w:t>
      </w:r>
      <w:r w:rsidRPr="00ED715A">
        <w:rPr>
          <w:sz w:val="28"/>
        </w:rPr>
        <w:t xml:space="preserve"> 8-ФЗ «О погребении и похоронном деле», Законом Краснодарского края от 4 февраля 2004 года N 666-КЗ «О погребении и похоронном деле в Краснодарском крае», Уставом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Совет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р</w:t>
      </w:r>
      <w:r w:rsidR="00DE7AFD">
        <w:rPr>
          <w:sz w:val="28"/>
        </w:rPr>
        <w:t xml:space="preserve"> </w:t>
      </w:r>
      <w:r w:rsidRPr="00ED715A">
        <w:rPr>
          <w:sz w:val="28"/>
        </w:rPr>
        <w:t>е</w:t>
      </w:r>
      <w:r w:rsidR="00DE7AFD">
        <w:rPr>
          <w:sz w:val="28"/>
        </w:rPr>
        <w:t xml:space="preserve"> </w:t>
      </w:r>
      <w:r w:rsidRPr="00ED715A">
        <w:rPr>
          <w:sz w:val="28"/>
        </w:rPr>
        <w:t>ш</w:t>
      </w:r>
      <w:r w:rsidR="00DE7AFD">
        <w:rPr>
          <w:sz w:val="28"/>
        </w:rPr>
        <w:t xml:space="preserve"> </w:t>
      </w:r>
      <w:r w:rsidRPr="00ED715A">
        <w:rPr>
          <w:sz w:val="28"/>
        </w:rPr>
        <w:t>и</w:t>
      </w:r>
      <w:r w:rsidR="00DE7AFD">
        <w:rPr>
          <w:sz w:val="28"/>
        </w:rPr>
        <w:t xml:space="preserve"> </w:t>
      </w:r>
      <w:r w:rsidRPr="00ED715A">
        <w:rPr>
          <w:sz w:val="28"/>
        </w:rPr>
        <w:t xml:space="preserve">л: </w:t>
      </w:r>
    </w:p>
    <w:p w:rsidR="00DE7AFD" w:rsidRDefault="00ED715A" w:rsidP="00DE7AFD">
      <w:pPr>
        <w:ind w:firstLine="708"/>
        <w:jc w:val="both"/>
        <w:rPr>
          <w:sz w:val="28"/>
        </w:rPr>
      </w:pPr>
      <w:r w:rsidRPr="00ED715A">
        <w:rPr>
          <w:sz w:val="28"/>
        </w:rPr>
        <w:t xml:space="preserve">1. Утвердить Положение об организации похоронного дела в </w:t>
      </w:r>
      <w:r w:rsidR="00DE7AFD">
        <w:rPr>
          <w:sz w:val="28"/>
        </w:rPr>
        <w:t>Большебейсугском</w:t>
      </w:r>
      <w:r w:rsidRPr="00ED715A">
        <w:rPr>
          <w:sz w:val="28"/>
        </w:rPr>
        <w:t xml:space="preserve"> сельском поселении </w:t>
      </w:r>
      <w:r w:rsidR="00DE7AFD">
        <w:rPr>
          <w:sz w:val="28"/>
        </w:rPr>
        <w:t>Брюховецкого</w:t>
      </w:r>
      <w:r w:rsidRPr="00ED715A">
        <w:rPr>
          <w:sz w:val="28"/>
        </w:rPr>
        <w:t xml:space="preserve"> района (приложение). </w:t>
      </w:r>
    </w:p>
    <w:p w:rsidR="00DE7AFD" w:rsidRDefault="00ED715A" w:rsidP="00DE7AFD">
      <w:pPr>
        <w:ind w:firstLine="708"/>
        <w:jc w:val="both"/>
        <w:rPr>
          <w:sz w:val="28"/>
        </w:rPr>
      </w:pPr>
      <w:r w:rsidRPr="00ED715A">
        <w:rPr>
          <w:sz w:val="28"/>
        </w:rPr>
        <w:t>2. Признать утратившим</w:t>
      </w:r>
      <w:r w:rsidR="00DE7AFD">
        <w:rPr>
          <w:sz w:val="28"/>
        </w:rPr>
        <w:t>и</w:t>
      </w:r>
      <w:r w:rsidRPr="00ED715A">
        <w:rPr>
          <w:sz w:val="28"/>
        </w:rPr>
        <w:t xml:space="preserve"> силу решение Совета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от </w:t>
      </w:r>
      <w:r w:rsidR="00DE7AFD">
        <w:rPr>
          <w:sz w:val="28"/>
        </w:rPr>
        <w:t>28 января 2009</w:t>
      </w:r>
      <w:r w:rsidRPr="00ED715A">
        <w:rPr>
          <w:sz w:val="28"/>
        </w:rPr>
        <w:t xml:space="preserve"> года № </w:t>
      </w:r>
      <w:r w:rsidR="00DE7AFD">
        <w:rPr>
          <w:sz w:val="28"/>
        </w:rPr>
        <w:t>172</w:t>
      </w:r>
      <w:r w:rsidRPr="00ED715A">
        <w:rPr>
          <w:sz w:val="28"/>
        </w:rPr>
        <w:t xml:space="preserve"> «Об организации похоронного дела </w:t>
      </w:r>
      <w:r w:rsidR="00DE7AFD">
        <w:rPr>
          <w:sz w:val="28"/>
        </w:rPr>
        <w:t>на территории</w:t>
      </w:r>
      <w:r w:rsidRPr="00ED715A">
        <w:rPr>
          <w:sz w:val="28"/>
        </w:rPr>
        <w:t xml:space="preserve"> </w:t>
      </w:r>
      <w:r w:rsidR="00DE7AFD">
        <w:rPr>
          <w:sz w:val="28"/>
        </w:rPr>
        <w:t>Большебейсугского</w:t>
      </w:r>
      <w:r w:rsidRPr="00ED715A">
        <w:rPr>
          <w:sz w:val="28"/>
        </w:rPr>
        <w:t xml:space="preserve"> сельско</w:t>
      </w:r>
      <w:r w:rsidR="00DE7AFD">
        <w:rPr>
          <w:sz w:val="28"/>
        </w:rPr>
        <w:t>го поселения</w:t>
      </w:r>
      <w:r w:rsidRPr="00ED715A">
        <w:rPr>
          <w:sz w:val="28"/>
        </w:rPr>
        <w:t xml:space="preserve"> </w:t>
      </w:r>
      <w:r w:rsidR="00DE7AFD">
        <w:rPr>
          <w:sz w:val="28"/>
        </w:rPr>
        <w:t>Брюховецкого</w:t>
      </w:r>
      <w:r w:rsidRPr="00ED715A">
        <w:rPr>
          <w:sz w:val="28"/>
        </w:rPr>
        <w:t xml:space="preserve"> района»</w:t>
      </w:r>
      <w:r w:rsidR="00DE7AFD">
        <w:rPr>
          <w:sz w:val="28"/>
        </w:rPr>
        <w:t xml:space="preserve">, </w:t>
      </w:r>
      <w:r w:rsidR="00DE7AFD" w:rsidRPr="00ED715A">
        <w:rPr>
          <w:sz w:val="28"/>
        </w:rPr>
        <w:t xml:space="preserve">решение Совета </w:t>
      </w:r>
      <w:r w:rsidR="00DE7AFD">
        <w:rPr>
          <w:sz w:val="28"/>
        </w:rPr>
        <w:t>Большебейсугского</w:t>
      </w:r>
      <w:r w:rsidR="00DE7AFD" w:rsidRPr="00ED715A">
        <w:rPr>
          <w:sz w:val="28"/>
        </w:rPr>
        <w:t xml:space="preserve"> сельского поселения </w:t>
      </w:r>
      <w:r w:rsidR="00DE7AFD">
        <w:rPr>
          <w:sz w:val="28"/>
        </w:rPr>
        <w:t>Брюховецкого</w:t>
      </w:r>
      <w:r w:rsidR="00DE7AFD" w:rsidRPr="00ED715A">
        <w:rPr>
          <w:sz w:val="28"/>
        </w:rPr>
        <w:t xml:space="preserve"> района от </w:t>
      </w:r>
      <w:r w:rsidR="00DE7AFD">
        <w:rPr>
          <w:sz w:val="28"/>
        </w:rPr>
        <w:t>25 марта 2009</w:t>
      </w:r>
      <w:r w:rsidR="00DE7AFD" w:rsidRPr="00ED715A">
        <w:rPr>
          <w:sz w:val="28"/>
        </w:rPr>
        <w:t xml:space="preserve"> года № </w:t>
      </w:r>
      <w:r w:rsidR="00DE7AFD">
        <w:rPr>
          <w:sz w:val="28"/>
        </w:rPr>
        <w:t>182</w:t>
      </w:r>
      <w:r w:rsidR="00DE7AFD" w:rsidRPr="00ED715A">
        <w:rPr>
          <w:sz w:val="28"/>
        </w:rPr>
        <w:t xml:space="preserve"> </w:t>
      </w:r>
      <w:r w:rsidR="00DE7AFD" w:rsidRPr="00DE7AFD">
        <w:rPr>
          <w:sz w:val="28"/>
        </w:rPr>
        <w:t>«</w:t>
      </w:r>
      <w:r w:rsidR="00DE7AFD" w:rsidRPr="00DE7AFD">
        <w:rPr>
          <w:sz w:val="28"/>
          <w:szCs w:val="28"/>
        </w:rPr>
        <w:t>О внесении изменений в решение Совета Большебейсугского сельского поселения Брюховецкого района от 28 января 2009 года №172 «Об организации похоронного дела  на территории Большебейсугского сельского поселения Брюховецкого района»</w:t>
      </w:r>
      <w:r w:rsidRPr="00DE7AFD">
        <w:rPr>
          <w:sz w:val="28"/>
        </w:rPr>
        <w:t xml:space="preserve">. </w:t>
      </w:r>
    </w:p>
    <w:p w:rsidR="00112D54" w:rsidRDefault="00ED715A" w:rsidP="00DE7AFD">
      <w:pPr>
        <w:ind w:firstLine="708"/>
        <w:jc w:val="both"/>
        <w:rPr>
          <w:sz w:val="28"/>
        </w:rPr>
      </w:pPr>
      <w:r w:rsidRPr="00ED715A">
        <w:rPr>
          <w:sz w:val="28"/>
        </w:rPr>
        <w:t xml:space="preserve">3. Контроль за выполнением настоящего решения возложить на комиссию Совета </w:t>
      </w:r>
      <w:r w:rsidR="00DE7AFD">
        <w:rPr>
          <w:sz w:val="28"/>
        </w:rPr>
        <w:t>Большебейсугского</w:t>
      </w:r>
      <w:r w:rsidRPr="00ED715A">
        <w:rPr>
          <w:sz w:val="28"/>
        </w:rPr>
        <w:t xml:space="preserve"> сельского поселения по </w:t>
      </w:r>
      <w:r w:rsidR="00112D54">
        <w:rPr>
          <w:sz w:val="28"/>
        </w:rPr>
        <w:t xml:space="preserve">социальным </w:t>
      </w:r>
      <w:r w:rsidRPr="00ED715A">
        <w:rPr>
          <w:sz w:val="28"/>
        </w:rPr>
        <w:t>вопросам (</w:t>
      </w:r>
      <w:r w:rsidR="00112D54">
        <w:rPr>
          <w:sz w:val="28"/>
        </w:rPr>
        <w:t>Терещенко</w:t>
      </w:r>
      <w:r w:rsidRPr="00ED715A">
        <w:rPr>
          <w:sz w:val="28"/>
        </w:rPr>
        <w:t xml:space="preserve">). </w:t>
      </w:r>
    </w:p>
    <w:p w:rsidR="00112D54" w:rsidRDefault="00ED715A" w:rsidP="00DE7AFD">
      <w:pPr>
        <w:ind w:firstLine="708"/>
        <w:jc w:val="both"/>
        <w:rPr>
          <w:sz w:val="28"/>
        </w:rPr>
      </w:pPr>
      <w:r w:rsidRPr="00ED715A">
        <w:rPr>
          <w:sz w:val="28"/>
        </w:rPr>
        <w:t>4. Решение вступает в силу со дня его обнародования.</w:t>
      </w:r>
    </w:p>
    <w:p w:rsidR="00112D54" w:rsidRDefault="00112D54" w:rsidP="00DE7AFD">
      <w:pPr>
        <w:ind w:firstLine="708"/>
        <w:jc w:val="both"/>
        <w:rPr>
          <w:sz w:val="28"/>
        </w:rPr>
      </w:pPr>
    </w:p>
    <w:p w:rsidR="00112D54" w:rsidRDefault="00112D54" w:rsidP="00DE7AFD">
      <w:pPr>
        <w:ind w:firstLine="708"/>
        <w:jc w:val="both"/>
        <w:rPr>
          <w:sz w:val="28"/>
        </w:rPr>
      </w:pPr>
    </w:p>
    <w:p w:rsidR="00112D54" w:rsidRDefault="00112D54" w:rsidP="00DE7AFD">
      <w:pPr>
        <w:ind w:firstLine="708"/>
        <w:jc w:val="both"/>
        <w:rPr>
          <w:sz w:val="28"/>
        </w:rPr>
      </w:pPr>
    </w:p>
    <w:p w:rsidR="00112D54" w:rsidRDefault="00ED715A" w:rsidP="00112D54">
      <w:pPr>
        <w:jc w:val="both"/>
        <w:rPr>
          <w:sz w:val="28"/>
        </w:rPr>
      </w:pPr>
      <w:r w:rsidRPr="00ED715A">
        <w:rPr>
          <w:sz w:val="28"/>
        </w:rPr>
        <w:t xml:space="preserve">Глава </w:t>
      </w:r>
      <w:r w:rsidR="00DE7AFD">
        <w:rPr>
          <w:sz w:val="28"/>
        </w:rPr>
        <w:t>Большебейсугского</w:t>
      </w:r>
      <w:r w:rsidRPr="00ED715A">
        <w:rPr>
          <w:sz w:val="28"/>
        </w:rPr>
        <w:t xml:space="preserve"> сельского </w:t>
      </w:r>
    </w:p>
    <w:p w:rsidR="00112D54" w:rsidRDefault="00ED715A" w:rsidP="00112D54">
      <w:pPr>
        <w:jc w:val="both"/>
        <w:rPr>
          <w:sz w:val="28"/>
        </w:rPr>
      </w:pPr>
      <w:r w:rsidRPr="00ED715A">
        <w:rPr>
          <w:sz w:val="28"/>
        </w:rPr>
        <w:t xml:space="preserve">поселения </w:t>
      </w:r>
      <w:r w:rsidR="00DE7AFD">
        <w:rPr>
          <w:sz w:val="28"/>
        </w:rPr>
        <w:t>Брюховецкого</w:t>
      </w:r>
      <w:r w:rsidRPr="00ED715A">
        <w:rPr>
          <w:sz w:val="28"/>
        </w:rPr>
        <w:t xml:space="preserve"> района </w:t>
      </w:r>
      <w:r w:rsidR="00112D54">
        <w:rPr>
          <w:sz w:val="28"/>
        </w:rPr>
        <w:tab/>
      </w:r>
      <w:r w:rsidR="00112D54">
        <w:rPr>
          <w:sz w:val="28"/>
        </w:rPr>
        <w:tab/>
      </w:r>
      <w:r w:rsidR="00112D54">
        <w:rPr>
          <w:sz w:val="28"/>
        </w:rPr>
        <w:tab/>
      </w:r>
      <w:r w:rsidR="00112D54">
        <w:rPr>
          <w:sz w:val="28"/>
        </w:rPr>
        <w:tab/>
      </w:r>
      <w:r w:rsidR="00112D54">
        <w:rPr>
          <w:sz w:val="28"/>
        </w:rPr>
        <w:tab/>
      </w:r>
      <w:proofErr w:type="spellStart"/>
      <w:r w:rsidR="00112D54">
        <w:rPr>
          <w:sz w:val="28"/>
        </w:rPr>
        <w:t>В.В.Погородний</w:t>
      </w:r>
      <w:proofErr w:type="spellEnd"/>
      <w:r w:rsidRPr="00ED715A">
        <w:rPr>
          <w:sz w:val="28"/>
        </w:rPr>
        <w:t xml:space="preserve"> </w:t>
      </w:r>
    </w:p>
    <w:p w:rsidR="00112D54" w:rsidRDefault="00112D54" w:rsidP="0006064B">
      <w:pPr>
        <w:jc w:val="both"/>
        <w:rPr>
          <w:sz w:val="28"/>
        </w:rPr>
      </w:pPr>
    </w:p>
    <w:p w:rsidR="00112D54" w:rsidRDefault="00ED715A" w:rsidP="00112D54">
      <w:pPr>
        <w:jc w:val="both"/>
        <w:rPr>
          <w:sz w:val="28"/>
        </w:rPr>
      </w:pPr>
      <w:r w:rsidRPr="00ED715A">
        <w:rPr>
          <w:sz w:val="28"/>
        </w:rPr>
        <w:t xml:space="preserve">Председатель Совета </w:t>
      </w:r>
    </w:p>
    <w:p w:rsidR="00112D54" w:rsidRDefault="00DE7AFD" w:rsidP="00112D54">
      <w:pPr>
        <w:jc w:val="both"/>
        <w:rPr>
          <w:sz w:val="28"/>
        </w:rPr>
      </w:pPr>
      <w:r>
        <w:rPr>
          <w:sz w:val="28"/>
        </w:rPr>
        <w:t>Большебейсугского</w:t>
      </w:r>
      <w:r w:rsidR="00ED715A" w:rsidRPr="00ED715A">
        <w:rPr>
          <w:sz w:val="28"/>
        </w:rPr>
        <w:t xml:space="preserve"> сельского </w:t>
      </w:r>
    </w:p>
    <w:p w:rsidR="00112D54" w:rsidRDefault="00ED715A" w:rsidP="00112D54">
      <w:pPr>
        <w:jc w:val="both"/>
        <w:rPr>
          <w:sz w:val="28"/>
        </w:rPr>
      </w:pPr>
      <w:r w:rsidRPr="00ED715A">
        <w:rPr>
          <w:sz w:val="28"/>
        </w:rPr>
        <w:t xml:space="preserve">поселения </w:t>
      </w:r>
      <w:r w:rsidR="00DE7AFD">
        <w:rPr>
          <w:sz w:val="28"/>
        </w:rPr>
        <w:t>Брюховецкого</w:t>
      </w:r>
      <w:r w:rsidRPr="00ED715A">
        <w:rPr>
          <w:sz w:val="28"/>
        </w:rPr>
        <w:t xml:space="preserve"> района </w:t>
      </w:r>
      <w:r w:rsidR="00112D54">
        <w:rPr>
          <w:sz w:val="28"/>
        </w:rPr>
        <w:tab/>
      </w:r>
      <w:r w:rsidR="00112D54">
        <w:rPr>
          <w:sz w:val="28"/>
        </w:rPr>
        <w:tab/>
      </w:r>
      <w:r w:rsidR="00112D54">
        <w:rPr>
          <w:sz w:val="28"/>
        </w:rPr>
        <w:tab/>
      </w:r>
      <w:r w:rsidR="00112D54">
        <w:rPr>
          <w:sz w:val="28"/>
        </w:rPr>
        <w:tab/>
      </w:r>
      <w:r w:rsidR="00112D54">
        <w:rPr>
          <w:sz w:val="28"/>
        </w:rPr>
        <w:tab/>
      </w:r>
      <w:proofErr w:type="spellStart"/>
      <w:r w:rsidR="00112D54">
        <w:rPr>
          <w:sz w:val="28"/>
        </w:rPr>
        <w:t>В.В.Погородний</w:t>
      </w:r>
      <w:proofErr w:type="spellEnd"/>
    </w:p>
    <w:p w:rsidR="00112D54" w:rsidRDefault="00ED715A" w:rsidP="00112D54">
      <w:pPr>
        <w:ind w:left="6237"/>
        <w:jc w:val="both"/>
        <w:rPr>
          <w:sz w:val="28"/>
        </w:rPr>
      </w:pPr>
      <w:r w:rsidRPr="00ED715A">
        <w:rPr>
          <w:sz w:val="28"/>
        </w:rPr>
        <w:lastRenderedPageBreak/>
        <w:t xml:space="preserve">ПРИЛОЖЕНИЕ </w:t>
      </w:r>
    </w:p>
    <w:p w:rsidR="00112D54" w:rsidRDefault="00ED715A" w:rsidP="00112D54">
      <w:pPr>
        <w:ind w:left="6237"/>
        <w:rPr>
          <w:sz w:val="28"/>
        </w:rPr>
      </w:pPr>
      <w:r w:rsidRPr="00ED715A">
        <w:rPr>
          <w:sz w:val="28"/>
        </w:rPr>
        <w:t xml:space="preserve">к решению Совета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12D54" w:rsidRDefault="00ED715A" w:rsidP="00112D54">
      <w:pPr>
        <w:ind w:left="6237"/>
        <w:rPr>
          <w:sz w:val="28"/>
        </w:rPr>
      </w:pPr>
      <w:r w:rsidRPr="00ED715A">
        <w:rPr>
          <w:sz w:val="28"/>
        </w:rPr>
        <w:t xml:space="preserve">от </w:t>
      </w:r>
      <w:r w:rsidR="00112D54">
        <w:rPr>
          <w:sz w:val="28"/>
        </w:rPr>
        <w:t>________</w:t>
      </w:r>
      <w:r w:rsidRPr="00ED715A">
        <w:rPr>
          <w:sz w:val="28"/>
        </w:rPr>
        <w:t xml:space="preserve"> г. № </w:t>
      </w:r>
      <w:r w:rsidR="00112D54">
        <w:rPr>
          <w:sz w:val="28"/>
        </w:rPr>
        <w:t>___</w:t>
      </w:r>
    </w:p>
    <w:p w:rsidR="00112D54" w:rsidRDefault="00112D54" w:rsidP="00112D54">
      <w:pPr>
        <w:ind w:left="6237"/>
        <w:jc w:val="both"/>
        <w:rPr>
          <w:sz w:val="28"/>
        </w:rPr>
      </w:pPr>
    </w:p>
    <w:p w:rsidR="00112D54" w:rsidRDefault="00112D54" w:rsidP="00112D54">
      <w:pPr>
        <w:jc w:val="both"/>
        <w:rPr>
          <w:sz w:val="28"/>
        </w:rPr>
      </w:pPr>
    </w:p>
    <w:p w:rsidR="00112D54" w:rsidRDefault="00ED715A" w:rsidP="00112D54">
      <w:pPr>
        <w:jc w:val="center"/>
        <w:rPr>
          <w:b/>
          <w:sz w:val="28"/>
        </w:rPr>
      </w:pPr>
      <w:r w:rsidRPr="00112D54">
        <w:rPr>
          <w:b/>
          <w:sz w:val="28"/>
        </w:rPr>
        <w:t xml:space="preserve">ПОЛОЖЕНИЕ </w:t>
      </w:r>
    </w:p>
    <w:p w:rsidR="00112D54" w:rsidRDefault="00ED715A" w:rsidP="00112D54">
      <w:pPr>
        <w:jc w:val="center"/>
        <w:rPr>
          <w:b/>
          <w:sz w:val="28"/>
        </w:rPr>
      </w:pPr>
      <w:r w:rsidRPr="00112D54">
        <w:rPr>
          <w:b/>
          <w:sz w:val="28"/>
        </w:rPr>
        <w:t xml:space="preserve">об организации похоронного дела и содержании кладбищ на территории </w:t>
      </w:r>
      <w:r w:rsidR="00DE7AFD" w:rsidRPr="00112D54">
        <w:rPr>
          <w:b/>
          <w:sz w:val="28"/>
        </w:rPr>
        <w:t>Большебейсугского</w:t>
      </w:r>
      <w:r w:rsidRPr="00112D54">
        <w:rPr>
          <w:b/>
          <w:sz w:val="28"/>
        </w:rPr>
        <w:t xml:space="preserve"> сельского поселения </w:t>
      </w:r>
      <w:r w:rsidR="00DE7AFD" w:rsidRPr="00112D54">
        <w:rPr>
          <w:b/>
          <w:sz w:val="28"/>
        </w:rPr>
        <w:t>Брюховецкого</w:t>
      </w:r>
      <w:r w:rsidRPr="00112D54">
        <w:rPr>
          <w:b/>
          <w:sz w:val="28"/>
        </w:rPr>
        <w:t xml:space="preserve"> района</w:t>
      </w:r>
    </w:p>
    <w:p w:rsidR="00112D54" w:rsidRDefault="00112D54" w:rsidP="00112D54">
      <w:pPr>
        <w:jc w:val="center"/>
        <w:rPr>
          <w:b/>
          <w:sz w:val="28"/>
        </w:rPr>
      </w:pPr>
    </w:p>
    <w:p w:rsidR="00112D54" w:rsidRPr="00112D54" w:rsidRDefault="00112D54" w:rsidP="00112D54">
      <w:pPr>
        <w:jc w:val="center"/>
        <w:rPr>
          <w:b/>
          <w:sz w:val="28"/>
        </w:rPr>
      </w:pPr>
    </w:p>
    <w:p w:rsidR="00112D54" w:rsidRDefault="00ED715A" w:rsidP="00112D54">
      <w:pPr>
        <w:jc w:val="center"/>
        <w:rPr>
          <w:sz w:val="28"/>
        </w:rPr>
      </w:pPr>
      <w:r w:rsidRPr="00ED715A">
        <w:rPr>
          <w:sz w:val="28"/>
        </w:rPr>
        <w:t>1. Общие положения</w:t>
      </w:r>
    </w:p>
    <w:p w:rsidR="00112D54" w:rsidRDefault="00ED715A" w:rsidP="00112D54">
      <w:pPr>
        <w:ind w:firstLine="708"/>
        <w:jc w:val="both"/>
        <w:rPr>
          <w:sz w:val="28"/>
        </w:rPr>
      </w:pPr>
      <w:r w:rsidRPr="00ED715A">
        <w:rPr>
          <w:sz w:val="28"/>
        </w:rPr>
        <w:t xml:space="preserve">1.1. Настоящее Положение об организации похоронного дела и содержании кладбищ на территории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(далее -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 и определяет основные требования к обустройству мест погребения и устройству мест захоронения, предоставлению мест для погребения (</w:t>
      </w:r>
      <w:proofErr w:type="spellStart"/>
      <w:r w:rsidRPr="00ED715A">
        <w:rPr>
          <w:sz w:val="28"/>
        </w:rPr>
        <w:t>подзахоронения</w:t>
      </w:r>
      <w:proofErr w:type="spellEnd"/>
      <w:r w:rsidRPr="00ED715A">
        <w:rPr>
          <w:sz w:val="28"/>
        </w:rPr>
        <w:t xml:space="preserve">), содержанию мест захоронения и надмогильных сооружений, посещению муниципальных общественных кладбищ (далее - кладбища), движению транспортных средств по территории кладбищ. </w:t>
      </w:r>
    </w:p>
    <w:p w:rsidR="00112D54" w:rsidRDefault="00ED715A" w:rsidP="00112D54">
      <w:pPr>
        <w:ind w:firstLine="708"/>
        <w:jc w:val="both"/>
        <w:rPr>
          <w:sz w:val="28"/>
        </w:rPr>
      </w:pPr>
      <w:r w:rsidRPr="00ED715A">
        <w:rPr>
          <w:sz w:val="28"/>
        </w:rPr>
        <w:t xml:space="preserve">1.2. Основными принципами в сфере погребения и похоронного дела в </w:t>
      </w:r>
      <w:r w:rsidR="00DE7AFD">
        <w:rPr>
          <w:sz w:val="28"/>
        </w:rPr>
        <w:t>Большебейсугском</w:t>
      </w:r>
      <w:r w:rsidRPr="00ED715A">
        <w:rPr>
          <w:sz w:val="28"/>
        </w:rPr>
        <w:t xml:space="preserve"> сельском поселении </w:t>
      </w:r>
      <w:r w:rsidR="00DE7AFD">
        <w:rPr>
          <w:sz w:val="28"/>
        </w:rPr>
        <w:t>Брюховецкого</w:t>
      </w:r>
      <w:r w:rsidRPr="00ED715A">
        <w:rPr>
          <w:sz w:val="28"/>
        </w:rPr>
        <w:t xml:space="preserve"> района являются: </w:t>
      </w:r>
    </w:p>
    <w:p w:rsidR="00112D54" w:rsidRDefault="00ED715A" w:rsidP="00112D54">
      <w:pPr>
        <w:ind w:firstLine="708"/>
        <w:jc w:val="both"/>
        <w:rPr>
          <w:sz w:val="28"/>
        </w:rPr>
      </w:pPr>
      <w:r w:rsidRPr="00ED715A">
        <w:rPr>
          <w:sz w:val="28"/>
        </w:rPr>
        <w:t xml:space="preserve">- гарантии погребения умершего с учетом его волеизъявления, выраженного лицом при жизни, пожелания родственников; </w:t>
      </w:r>
    </w:p>
    <w:p w:rsidR="00112D54" w:rsidRDefault="00ED715A" w:rsidP="00112D54">
      <w:pPr>
        <w:ind w:firstLine="708"/>
        <w:jc w:val="both"/>
        <w:rPr>
          <w:sz w:val="28"/>
        </w:rPr>
      </w:pPr>
      <w:r w:rsidRPr="00ED715A">
        <w:rPr>
          <w:sz w:val="28"/>
        </w:rPr>
        <w:t>- соблюдение санитарных, экологических и иных требований к выбору места погребения;</w:t>
      </w:r>
    </w:p>
    <w:p w:rsidR="00112D54" w:rsidRDefault="00ED715A" w:rsidP="00112D54">
      <w:pPr>
        <w:ind w:firstLine="708"/>
        <w:jc w:val="both"/>
        <w:rPr>
          <w:sz w:val="28"/>
        </w:rPr>
      </w:pPr>
      <w:r w:rsidRPr="00ED715A">
        <w:rPr>
          <w:sz w:val="28"/>
        </w:rPr>
        <w:t>- доступность усл</w:t>
      </w:r>
      <w:r w:rsidR="00112D54">
        <w:rPr>
          <w:sz w:val="28"/>
        </w:rPr>
        <w:t>уг по погребению для населения;</w:t>
      </w:r>
    </w:p>
    <w:p w:rsidR="00112D54" w:rsidRDefault="00ED715A" w:rsidP="00112D54">
      <w:pPr>
        <w:ind w:firstLine="708"/>
        <w:jc w:val="both"/>
        <w:rPr>
          <w:sz w:val="28"/>
        </w:rPr>
      </w:pPr>
      <w:r w:rsidRPr="00ED715A">
        <w:rPr>
          <w:sz w:val="28"/>
        </w:rPr>
        <w:t>- равный доступ лиц, оказывающих услуги по погребению</w:t>
      </w:r>
      <w:r w:rsidR="00112D54">
        <w:rPr>
          <w:sz w:val="28"/>
        </w:rPr>
        <w:t>, на рынок услуг по погребению.</w:t>
      </w:r>
    </w:p>
    <w:p w:rsidR="00112D54" w:rsidRDefault="00ED715A" w:rsidP="00112D54">
      <w:pPr>
        <w:ind w:firstLine="708"/>
        <w:jc w:val="both"/>
        <w:rPr>
          <w:sz w:val="28"/>
        </w:rPr>
      </w:pPr>
      <w:r w:rsidRPr="00ED715A">
        <w:rPr>
          <w:sz w:val="28"/>
        </w:rPr>
        <w:t xml:space="preserve">1.3. Понятия, используемые в Положении, применяются в значении, определенном законодательством Российской Федерации. </w:t>
      </w:r>
    </w:p>
    <w:p w:rsidR="00112D54" w:rsidRDefault="00112D54" w:rsidP="00112D54">
      <w:pPr>
        <w:ind w:firstLine="708"/>
        <w:jc w:val="both"/>
        <w:rPr>
          <w:sz w:val="28"/>
        </w:rPr>
      </w:pPr>
    </w:p>
    <w:p w:rsidR="00112D54" w:rsidRDefault="00ED715A" w:rsidP="00112D54">
      <w:pPr>
        <w:ind w:firstLine="708"/>
        <w:jc w:val="center"/>
        <w:rPr>
          <w:sz w:val="28"/>
        </w:rPr>
      </w:pPr>
      <w:r w:rsidRPr="00ED715A">
        <w:rPr>
          <w:sz w:val="28"/>
        </w:rPr>
        <w:t xml:space="preserve">2. Критерии качества услуг по погребению </w:t>
      </w:r>
    </w:p>
    <w:p w:rsidR="00112D54" w:rsidRDefault="00ED715A" w:rsidP="00112D54">
      <w:pPr>
        <w:ind w:firstLine="708"/>
        <w:jc w:val="both"/>
        <w:rPr>
          <w:sz w:val="28"/>
        </w:rPr>
      </w:pPr>
      <w:r w:rsidRPr="00ED715A">
        <w:rPr>
          <w:sz w:val="28"/>
        </w:rPr>
        <w:t xml:space="preserve">2.1. Качество услуг, предоставляемых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 должно соответствовать следующим требованиям: </w:t>
      </w:r>
    </w:p>
    <w:p w:rsidR="00112D54" w:rsidRDefault="00ED715A" w:rsidP="00112D54">
      <w:pPr>
        <w:ind w:firstLine="708"/>
        <w:jc w:val="both"/>
        <w:rPr>
          <w:sz w:val="28"/>
        </w:rPr>
      </w:pPr>
      <w:r w:rsidRPr="00ED715A">
        <w:rPr>
          <w:sz w:val="28"/>
        </w:rPr>
        <w:lastRenderedPageBreak/>
        <w:t xml:space="preserve">- оформление документов, необходимых для погребения, в течение суток с момента обращения в специализированную службу по вопросам похоронного дела: </w:t>
      </w:r>
    </w:p>
    <w:p w:rsidR="00112D54" w:rsidRDefault="00ED715A" w:rsidP="00112D54">
      <w:pPr>
        <w:ind w:firstLine="708"/>
        <w:jc w:val="both"/>
        <w:rPr>
          <w:sz w:val="28"/>
        </w:rPr>
      </w:pPr>
      <w:r w:rsidRPr="00ED715A">
        <w:rPr>
          <w:sz w:val="28"/>
        </w:rPr>
        <w:t xml:space="preserve">- осуществление приема заказа на организацию и проведение похорон, заключающее: уточнение места нахождения тела умершего, даты и времени похорон, маршрута следования траурной процессии, роста покойного, оформление заказа на услуги автокатафалка; </w:t>
      </w:r>
    </w:p>
    <w:p w:rsidR="00112D54" w:rsidRDefault="00ED715A" w:rsidP="00112D54">
      <w:pPr>
        <w:ind w:firstLine="708"/>
        <w:jc w:val="both"/>
        <w:rPr>
          <w:sz w:val="28"/>
        </w:rPr>
      </w:pPr>
      <w:r w:rsidRPr="00ED715A">
        <w:rPr>
          <w:sz w:val="28"/>
        </w:rPr>
        <w:t xml:space="preserve">- предоставление деревянного гроба, обитого снаружи и внутри тканью; - установка ритуального регистрационного знака с надписью (Ф.И.О. погребенного, год рождения, год смерти); </w:t>
      </w:r>
    </w:p>
    <w:p w:rsidR="00112D54" w:rsidRDefault="00ED715A" w:rsidP="00112D54">
      <w:pPr>
        <w:ind w:firstLine="708"/>
        <w:jc w:val="both"/>
        <w:rPr>
          <w:sz w:val="28"/>
        </w:rPr>
      </w:pPr>
      <w:r w:rsidRPr="00ED715A">
        <w:rPr>
          <w:sz w:val="28"/>
        </w:rPr>
        <w:t xml:space="preserve">-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 </w:t>
      </w:r>
    </w:p>
    <w:p w:rsidR="00112D54" w:rsidRDefault="00ED715A" w:rsidP="00112D54">
      <w:pPr>
        <w:ind w:firstLine="708"/>
        <w:jc w:val="both"/>
        <w:rPr>
          <w:sz w:val="28"/>
        </w:rPr>
      </w:pPr>
      <w:r w:rsidRPr="00ED715A">
        <w:rPr>
          <w:sz w:val="28"/>
        </w:rPr>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w:t>
      </w:r>
    </w:p>
    <w:p w:rsidR="00112D54" w:rsidRDefault="00ED715A" w:rsidP="00112D54">
      <w:pPr>
        <w:ind w:firstLine="708"/>
        <w:jc w:val="both"/>
        <w:rPr>
          <w:sz w:val="28"/>
        </w:rPr>
      </w:pPr>
      <w:r w:rsidRPr="00ED715A">
        <w:rPr>
          <w:sz w:val="28"/>
        </w:rPr>
        <w:t xml:space="preserve">-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 </w:t>
      </w:r>
    </w:p>
    <w:p w:rsidR="00112D54" w:rsidRDefault="00ED715A" w:rsidP="00112D54">
      <w:pPr>
        <w:ind w:firstLine="708"/>
        <w:jc w:val="both"/>
        <w:rPr>
          <w:sz w:val="28"/>
        </w:rPr>
      </w:pPr>
      <w:r w:rsidRPr="00ED715A">
        <w:rPr>
          <w:sz w:val="28"/>
        </w:rPr>
        <w:t xml:space="preserve">2.2. Качество услуг, предоставляемых согласно статье 12 Закона Краснодарского края от 4 февраля 2004 года № 666-КЗ «О погребении и похоронном деле в Краснодарском крае» специализированной службой по вопросам похоронного дела, должно соответствовать следующим требованиям: </w:t>
      </w:r>
    </w:p>
    <w:p w:rsidR="00112D54" w:rsidRDefault="00ED715A" w:rsidP="00112D54">
      <w:pPr>
        <w:ind w:firstLine="708"/>
        <w:jc w:val="both"/>
        <w:rPr>
          <w:sz w:val="28"/>
        </w:rPr>
      </w:pPr>
      <w:r w:rsidRPr="00ED715A">
        <w:rPr>
          <w:sz w:val="28"/>
        </w:rPr>
        <w:t xml:space="preserve">- оформление документов, необходимых для погребения, в течение суток с момента обращения в специализированную службу по вопросам похоронного дела; </w:t>
      </w:r>
    </w:p>
    <w:p w:rsidR="00112D54" w:rsidRDefault="00ED715A" w:rsidP="00112D54">
      <w:pPr>
        <w:ind w:firstLine="708"/>
        <w:jc w:val="both"/>
        <w:rPr>
          <w:sz w:val="28"/>
        </w:rPr>
      </w:pPr>
      <w:r w:rsidRPr="00ED715A">
        <w:rPr>
          <w:sz w:val="28"/>
        </w:rPr>
        <w:t>- осуществление приема заказа на организацию и проведение похорон, включающее: уточнение места нахождения тела умершего, даты и времени похорон, маршрута следования траурной процессии, роста покойного, размера одежды, оформление заказа на услуги автокатафалка;</w:t>
      </w:r>
    </w:p>
    <w:p w:rsidR="00112D54" w:rsidRDefault="00ED715A" w:rsidP="00112D54">
      <w:pPr>
        <w:ind w:firstLine="708"/>
        <w:jc w:val="both"/>
        <w:rPr>
          <w:sz w:val="28"/>
        </w:rPr>
      </w:pPr>
      <w:r w:rsidRPr="00ED715A">
        <w:rPr>
          <w:sz w:val="28"/>
        </w:rPr>
        <w:t xml:space="preserve">- подготовка тела умершего к погребению, включающее: проведение санитарной подготовки тела к погребению (омовение) и его облачение; </w:t>
      </w:r>
    </w:p>
    <w:p w:rsidR="00112D54" w:rsidRDefault="00ED715A" w:rsidP="00112D54">
      <w:pPr>
        <w:ind w:firstLine="708"/>
        <w:jc w:val="both"/>
        <w:rPr>
          <w:sz w:val="28"/>
        </w:rPr>
      </w:pPr>
      <w:r w:rsidRPr="00ED715A">
        <w:rPr>
          <w:sz w:val="28"/>
        </w:rPr>
        <w:t xml:space="preserve">- предоставление деревянного гроба; - устройство могилы,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 </w:t>
      </w:r>
    </w:p>
    <w:p w:rsidR="00112D54" w:rsidRDefault="00ED715A" w:rsidP="00112D54">
      <w:pPr>
        <w:ind w:firstLine="708"/>
        <w:jc w:val="both"/>
        <w:rPr>
          <w:sz w:val="28"/>
        </w:rPr>
      </w:pPr>
      <w:r w:rsidRPr="00ED715A">
        <w:rPr>
          <w:sz w:val="28"/>
        </w:rPr>
        <w:t xml:space="preserve">- погребение, включающее: вынос гроба из автокатафалка и доставка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ритуального регистрационного знака. </w:t>
      </w:r>
    </w:p>
    <w:p w:rsidR="00112D54" w:rsidRDefault="00ED715A" w:rsidP="00112D54">
      <w:pPr>
        <w:ind w:firstLine="708"/>
        <w:jc w:val="both"/>
        <w:rPr>
          <w:sz w:val="28"/>
        </w:rPr>
      </w:pPr>
      <w:r w:rsidRPr="00ED715A">
        <w:rPr>
          <w:sz w:val="28"/>
        </w:rPr>
        <w:t xml:space="preserve">2.3. Качество ритуальных услуг и предметов похоронного ритуала, предоставляемых специализированными службами по вопросам похоронного дела, должно соответствовать действующим санитарным нормам и правилам, </w:t>
      </w:r>
      <w:r w:rsidRPr="00ED715A">
        <w:rPr>
          <w:sz w:val="28"/>
        </w:rPr>
        <w:lastRenderedPageBreak/>
        <w:t xml:space="preserve">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 </w:t>
      </w:r>
    </w:p>
    <w:p w:rsidR="00112D54" w:rsidRDefault="00112D54" w:rsidP="00112D54">
      <w:pPr>
        <w:ind w:firstLine="708"/>
        <w:jc w:val="both"/>
        <w:rPr>
          <w:sz w:val="28"/>
        </w:rPr>
      </w:pPr>
    </w:p>
    <w:p w:rsidR="00112D54" w:rsidRDefault="00ED715A" w:rsidP="00112D54">
      <w:pPr>
        <w:ind w:firstLine="708"/>
        <w:jc w:val="center"/>
        <w:rPr>
          <w:sz w:val="28"/>
        </w:rPr>
      </w:pPr>
      <w:r w:rsidRPr="00ED715A">
        <w:rPr>
          <w:sz w:val="28"/>
        </w:rPr>
        <w:t xml:space="preserve">3. Организация похоронного дела на территории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w:t>
      </w:r>
    </w:p>
    <w:p w:rsidR="00112D54" w:rsidRDefault="00ED715A" w:rsidP="00112D54">
      <w:pPr>
        <w:ind w:firstLine="708"/>
        <w:jc w:val="both"/>
        <w:rPr>
          <w:sz w:val="28"/>
        </w:rPr>
      </w:pPr>
      <w:r w:rsidRPr="00ED715A">
        <w:rPr>
          <w:sz w:val="28"/>
        </w:rPr>
        <w:t xml:space="preserve">3.1. Уполномоченным исполнительным органом в сфере погребения и похоронного дела на территории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является администрация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(далее – уполномоченный орган).</w:t>
      </w:r>
    </w:p>
    <w:p w:rsidR="00112D54" w:rsidRDefault="00ED715A" w:rsidP="00112D54">
      <w:pPr>
        <w:ind w:firstLine="708"/>
        <w:jc w:val="both"/>
        <w:rPr>
          <w:sz w:val="28"/>
        </w:rPr>
      </w:pPr>
      <w:r w:rsidRPr="00ED715A">
        <w:rPr>
          <w:sz w:val="28"/>
        </w:rPr>
        <w:t xml:space="preserve"> 3.2. Уполномоченный орган в пределах своей компетенции: </w:t>
      </w:r>
    </w:p>
    <w:p w:rsidR="00112D54" w:rsidRDefault="00ED715A" w:rsidP="00112D54">
      <w:pPr>
        <w:ind w:firstLine="708"/>
        <w:jc w:val="both"/>
        <w:rPr>
          <w:sz w:val="28"/>
        </w:rPr>
      </w:pPr>
      <w:r w:rsidRPr="00ED715A">
        <w:rPr>
          <w:sz w:val="28"/>
        </w:rPr>
        <w:t xml:space="preserve">1) разрабатывает и реализует мероприятия по формированию ценовой и тарифной политики в сфере погребения и похоронного дела; </w:t>
      </w:r>
    </w:p>
    <w:p w:rsidR="00112D54" w:rsidRDefault="00ED715A" w:rsidP="00112D54">
      <w:pPr>
        <w:ind w:firstLine="708"/>
        <w:jc w:val="both"/>
        <w:rPr>
          <w:sz w:val="28"/>
        </w:rPr>
      </w:pPr>
      <w:r w:rsidRPr="00ED715A">
        <w:rPr>
          <w:sz w:val="28"/>
        </w:rPr>
        <w:t xml:space="preserve">2) обеспечивает рациональное размещение объектов похоронного назначения на территории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в соответствии с градостроительными нормативами; </w:t>
      </w:r>
    </w:p>
    <w:p w:rsidR="00112D54" w:rsidRDefault="00ED715A" w:rsidP="00112D54">
      <w:pPr>
        <w:ind w:firstLine="708"/>
        <w:jc w:val="both"/>
        <w:rPr>
          <w:sz w:val="28"/>
        </w:rPr>
      </w:pPr>
      <w:r w:rsidRPr="00ED715A">
        <w:rPr>
          <w:sz w:val="28"/>
        </w:rPr>
        <w:t xml:space="preserve">3) проводят инвентаризацию кладбищ (действующих, закрытых для свободных захоронений и закрытых); </w:t>
      </w:r>
    </w:p>
    <w:p w:rsidR="00112D54" w:rsidRDefault="00ED715A" w:rsidP="00112D54">
      <w:pPr>
        <w:ind w:firstLine="708"/>
        <w:jc w:val="both"/>
        <w:rPr>
          <w:sz w:val="28"/>
        </w:rPr>
      </w:pPr>
      <w:r w:rsidRPr="00ED715A">
        <w:rPr>
          <w:sz w:val="28"/>
        </w:rPr>
        <w:t xml:space="preserve">4) формирует и ведет реестр кладбищ, расположенных на территории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12D54" w:rsidRDefault="00ED715A" w:rsidP="00112D54">
      <w:pPr>
        <w:ind w:firstLine="708"/>
        <w:jc w:val="both"/>
        <w:rPr>
          <w:sz w:val="28"/>
        </w:rPr>
      </w:pPr>
      <w:r w:rsidRPr="00ED715A">
        <w:rPr>
          <w:sz w:val="28"/>
        </w:rPr>
        <w:t xml:space="preserve">5) устанавливают порядок проведения инвентаризации мест захоронения на кладбищах (действующих и закрытых) и организуют мероприятия по ее проведению; </w:t>
      </w:r>
    </w:p>
    <w:p w:rsidR="00112D54" w:rsidRDefault="00ED715A" w:rsidP="00112D54">
      <w:pPr>
        <w:ind w:firstLine="708"/>
        <w:jc w:val="both"/>
        <w:rPr>
          <w:sz w:val="28"/>
        </w:rPr>
      </w:pPr>
      <w:r w:rsidRPr="00ED715A">
        <w:rPr>
          <w:sz w:val="28"/>
        </w:rPr>
        <w:t xml:space="preserve">6)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 </w:t>
      </w:r>
    </w:p>
    <w:p w:rsidR="00112D54" w:rsidRDefault="00ED715A" w:rsidP="00112D54">
      <w:pPr>
        <w:ind w:firstLine="708"/>
        <w:jc w:val="both"/>
        <w:rPr>
          <w:sz w:val="28"/>
        </w:rPr>
      </w:pPr>
      <w:r w:rsidRPr="00ED715A">
        <w:rPr>
          <w:sz w:val="28"/>
        </w:rPr>
        <w:t xml:space="preserve">7) осуществляет мероприятия по принятию в муниципальную собственность бесхозяйных кладбищ, расположенных на территории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12D54" w:rsidRDefault="00ED715A" w:rsidP="00112D54">
      <w:pPr>
        <w:ind w:firstLine="708"/>
        <w:jc w:val="both"/>
        <w:rPr>
          <w:sz w:val="28"/>
        </w:rPr>
      </w:pPr>
      <w:r w:rsidRPr="00ED715A">
        <w:rPr>
          <w:sz w:val="28"/>
        </w:rPr>
        <w:t xml:space="preserve">8) осуществляет контроль за использованием кладбищ и иных объектов похоронного назначения, находящихся в собственности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исключительно по целевому назначению; </w:t>
      </w:r>
    </w:p>
    <w:p w:rsidR="00112D54" w:rsidRDefault="00ED715A" w:rsidP="00112D54">
      <w:pPr>
        <w:ind w:firstLine="708"/>
        <w:jc w:val="both"/>
        <w:rPr>
          <w:sz w:val="28"/>
        </w:rPr>
      </w:pPr>
      <w:r w:rsidRPr="00ED715A">
        <w:rPr>
          <w:sz w:val="28"/>
        </w:rPr>
        <w:t xml:space="preserve">9) организует формирование и содержание архивного фонда документов по погребению умерших (погибших) и мест захоронения; </w:t>
      </w:r>
    </w:p>
    <w:p w:rsidR="00112D54" w:rsidRDefault="00ED715A" w:rsidP="00112D54">
      <w:pPr>
        <w:ind w:firstLine="708"/>
        <w:jc w:val="both"/>
        <w:rPr>
          <w:sz w:val="28"/>
        </w:rPr>
      </w:pPr>
      <w:r w:rsidRPr="00ED715A">
        <w:rPr>
          <w:sz w:val="28"/>
        </w:rPr>
        <w:t xml:space="preserve">10) предоставляют места для захоронения на кладбищах, а также земельные участки для создания семейных (родовых) захоронений; </w:t>
      </w:r>
    </w:p>
    <w:p w:rsidR="00112D54" w:rsidRDefault="00ED715A" w:rsidP="00112D54">
      <w:pPr>
        <w:ind w:firstLine="708"/>
        <w:jc w:val="both"/>
        <w:rPr>
          <w:sz w:val="28"/>
        </w:rPr>
      </w:pPr>
      <w:r w:rsidRPr="00ED715A">
        <w:rPr>
          <w:sz w:val="28"/>
        </w:rPr>
        <w:t xml:space="preserve">11) осуществляет иные полномочия, установленные действующим законодательством Российской Федерации, Краснодарского края и муниципальными нормативными правовыми актами. </w:t>
      </w:r>
    </w:p>
    <w:p w:rsidR="00112D54" w:rsidRDefault="00ED715A" w:rsidP="00112D54">
      <w:pPr>
        <w:ind w:firstLine="708"/>
        <w:jc w:val="both"/>
        <w:rPr>
          <w:sz w:val="28"/>
        </w:rPr>
      </w:pPr>
      <w:r w:rsidRPr="00ED715A">
        <w:rPr>
          <w:sz w:val="28"/>
        </w:rPr>
        <w:t xml:space="preserve">3.3. Решение о создании мест погребения в </w:t>
      </w:r>
      <w:r w:rsidR="00DE7AFD">
        <w:rPr>
          <w:sz w:val="28"/>
        </w:rPr>
        <w:t>Большебейсугском</w:t>
      </w:r>
      <w:r w:rsidRPr="00ED715A">
        <w:rPr>
          <w:sz w:val="28"/>
        </w:rPr>
        <w:t xml:space="preserve"> сельском поселении </w:t>
      </w:r>
      <w:r w:rsidR="00DE7AFD">
        <w:rPr>
          <w:sz w:val="28"/>
        </w:rPr>
        <w:t>Брюховецкого</w:t>
      </w:r>
      <w:r w:rsidRPr="00ED715A">
        <w:rPr>
          <w:sz w:val="28"/>
        </w:rPr>
        <w:t xml:space="preserve"> района принимается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путем издания соответствующего постановления. Предложения по созданию мест погребения </w:t>
      </w:r>
      <w:r w:rsidRPr="00ED715A">
        <w:rPr>
          <w:sz w:val="28"/>
        </w:rPr>
        <w:lastRenderedPageBreak/>
        <w:t xml:space="preserve">вносятся в порядке, установленном действующим законодательством Российской Федерации. </w:t>
      </w:r>
    </w:p>
    <w:p w:rsidR="00112D54" w:rsidRDefault="00ED715A" w:rsidP="00112D54">
      <w:pPr>
        <w:ind w:firstLine="708"/>
        <w:jc w:val="both"/>
        <w:rPr>
          <w:sz w:val="28"/>
        </w:rPr>
      </w:pPr>
      <w:r w:rsidRPr="00ED715A">
        <w:rPr>
          <w:sz w:val="28"/>
        </w:rPr>
        <w:t xml:space="preserve">3.4. Стоимость гарантированного перечня услуг по погребению устанавливается решением Совета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12D54" w:rsidRDefault="00ED715A" w:rsidP="00112D54">
      <w:pPr>
        <w:ind w:firstLine="708"/>
        <w:jc w:val="both"/>
        <w:rPr>
          <w:sz w:val="28"/>
        </w:rPr>
      </w:pPr>
      <w:r w:rsidRPr="00ED715A">
        <w:rPr>
          <w:sz w:val="28"/>
        </w:rPr>
        <w:t xml:space="preserve">3.5. С целью определения и реализации основных направлений развития похоронного дела, а также осуществления общественного контроля за деятельностью в сфере похоронного дела при администрации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создается постоянно действующий попечительский (наблюдательный) совет по вопросам похоронного дела (далее - совет). Порядок формирования, полномочия совета и его состав определяются муниципальным правовым актом администрации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12D54" w:rsidRDefault="00ED715A" w:rsidP="00112D54">
      <w:pPr>
        <w:ind w:firstLine="708"/>
        <w:jc w:val="both"/>
        <w:rPr>
          <w:sz w:val="28"/>
        </w:rPr>
      </w:pPr>
      <w:r w:rsidRPr="00ED715A">
        <w:rPr>
          <w:sz w:val="28"/>
        </w:rPr>
        <w:t xml:space="preserve">3.6. Эксплуатация и содержание муниципальных кладбищ осуществляется за счет средств местного бюджета и внебюджетных средств. </w:t>
      </w:r>
    </w:p>
    <w:p w:rsidR="00112D54" w:rsidRDefault="00112D54" w:rsidP="00112D54">
      <w:pPr>
        <w:ind w:firstLine="708"/>
        <w:jc w:val="both"/>
        <w:rPr>
          <w:sz w:val="28"/>
        </w:rPr>
      </w:pPr>
    </w:p>
    <w:p w:rsidR="00112D54" w:rsidRDefault="00ED715A" w:rsidP="00112D54">
      <w:pPr>
        <w:ind w:firstLine="708"/>
        <w:jc w:val="center"/>
        <w:rPr>
          <w:sz w:val="28"/>
        </w:rPr>
      </w:pPr>
      <w:r w:rsidRPr="00ED715A">
        <w:rPr>
          <w:sz w:val="28"/>
        </w:rPr>
        <w:t>4. Порядок предоставления мест для погребения (</w:t>
      </w:r>
      <w:proofErr w:type="spellStart"/>
      <w:r w:rsidRPr="00ED715A">
        <w:rPr>
          <w:sz w:val="28"/>
        </w:rPr>
        <w:t>подзахоронения</w:t>
      </w:r>
      <w:proofErr w:type="spellEnd"/>
      <w:r w:rsidRPr="00ED715A">
        <w:rPr>
          <w:sz w:val="28"/>
        </w:rPr>
        <w:t>)</w:t>
      </w:r>
    </w:p>
    <w:p w:rsidR="00112D54" w:rsidRDefault="00ED715A" w:rsidP="00112D54">
      <w:pPr>
        <w:ind w:firstLine="708"/>
        <w:jc w:val="both"/>
        <w:rPr>
          <w:sz w:val="28"/>
        </w:rPr>
      </w:pPr>
      <w:r w:rsidRPr="00ED715A">
        <w:rPr>
          <w:sz w:val="28"/>
        </w:rPr>
        <w:t>4.1. Предоставление мест для погребения (</w:t>
      </w:r>
      <w:proofErr w:type="spellStart"/>
      <w:r w:rsidRPr="00ED715A">
        <w:rPr>
          <w:sz w:val="28"/>
        </w:rPr>
        <w:t>подзахоронения</w:t>
      </w:r>
      <w:proofErr w:type="spellEnd"/>
      <w:r w:rsidRPr="00ED715A">
        <w:rPr>
          <w:sz w:val="28"/>
        </w:rPr>
        <w:t xml:space="preserve">) производится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путём выдачи свидетельства о регистрации захоронения по установленной форме и согласно порядку, утвержденному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12D54" w:rsidRDefault="00ED715A" w:rsidP="00112D54">
      <w:pPr>
        <w:ind w:firstLine="708"/>
        <w:jc w:val="both"/>
        <w:rPr>
          <w:sz w:val="28"/>
        </w:rPr>
      </w:pPr>
      <w:r w:rsidRPr="00ED715A">
        <w:rPr>
          <w:sz w:val="28"/>
        </w:rPr>
        <w:t xml:space="preserve">4.2. Для погребения тела (останков) бесплатно предоставляется участок земли, определенный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Отвод земельного участка для погребения умерших (погибших) производится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Отвод места и подготовка могилы для погребения производится, как правило, в день погребения или накануне дня погребения. Присутствие заказчика при этом необязательно. </w:t>
      </w:r>
    </w:p>
    <w:p w:rsidR="00112D54" w:rsidRDefault="00ED715A" w:rsidP="00112D54">
      <w:pPr>
        <w:ind w:firstLine="708"/>
        <w:jc w:val="both"/>
        <w:rPr>
          <w:sz w:val="28"/>
        </w:rPr>
      </w:pPr>
      <w:r w:rsidRPr="00ED715A">
        <w:rPr>
          <w:sz w:val="28"/>
        </w:rPr>
        <w:t xml:space="preserve">4.3. За выдачей свидетельства могут обратиться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иные лица, взявшие на себя обязанность осуществить погребение умершего, в том числе иные хозяйствующие субъекты (далее - лица, осуществляющие организацию погребения). </w:t>
      </w:r>
    </w:p>
    <w:p w:rsidR="00112D54" w:rsidRDefault="00ED715A" w:rsidP="00112D54">
      <w:pPr>
        <w:ind w:firstLine="708"/>
        <w:jc w:val="both"/>
        <w:rPr>
          <w:sz w:val="28"/>
        </w:rPr>
      </w:pPr>
      <w:r w:rsidRPr="00ED715A">
        <w:rPr>
          <w:sz w:val="28"/>
        </w:rPr>
        <w:t xml:space="preserve">4.4. Лица, осуществляющие организацию погребения, предоставляют в уполномоченный орган: </w:t>
      </w:r>
    </w:p>
    <w:p w:rsidR="00112D54" w:rsidRDefault="00ED715A" w:rsidP="00112D54">
      <w:pPr>
        <w:ind w:firstLine="708"/>
        <w:jc w:val="both"/>
        <w:rPr>
          <w:sz w:val="28"/>
        </w:rPr>
      </w:pPr>
      <w:r w:rsidRPr="00ED715A">
        <w:rPr>
          <w:sz w:val="28"/>
        </w:rPr>
        <w:t xml:space="preserve">- заявление о выдаче свидетельства (в произвольной форме); </w:t>
      </w:r>
    </w:p>
    <w:p w:rsidR="00112D54" w:rsidRDefault="00ED715A" w:rsidP="00112D54">
      <w:pPr>
        <w:ind w:firstLine="708"/>
        <w:jc w:val="both"/>
        <w:rPr>
          <w:sz w:val="28"/>
        </w:rPr>
      </w:pPr>
      <w:r w:rsidRPr="00ED715A">
        <w:rPr>
          <w:sz w:val="28"/>
        </w:rPr>
        <w:t>- свидетельство о смерти умершего (погибшего), выданное органами ЗАГС или медицинское свидетельство о смерти (копия и подлинник для сверки);</w:t>
      </w:r>
    </w:p>
    <w:p w:rsidR="00112D54" w:rsidRDefault="00ED715A" w:rsidP="00112D54">
      <w:pPr>
        <w:ind w:firstLine="708"/>
        <w:jc w:val="both"/>
        <w:rPr>
          <w:sz w:val="28"/>
        </w:rPr>
      </w:pPr>
      <w:r w:rsidRPr="00ED715A">
        <w:rPr>
          <w:sz w:val="28"/>
        </w:rPr>
        <w:t>- документа, удостоверяющий личность лица, осуществляющего организацию погребения (копия и подлинник для сверки);</w:t>
      </w:r>
    </w:p>
    <w:p w:rsidR="00112D54" w:rsidRDefault="00ED715A" w:rsidP="00112D54">
      <w:pPr>
        <w:ind w:firstLine="708"/>
        <w:jc w:val="both"/>
        <w:rPr>
          <w:sz w:val="28"/>
        </w:rPr>
      </w:pPr>
      <w:r w:rsidRPr="00ED715A">
        <w:rPr>
          <w:sz w:val="28"/>
        </w:rPr>
        <w:t xml:space="preserve">- копию документа, удостоверяющего право на организацию погребения (договор на оказание услуг по погребению). </w:t>
      </w:r>
    </w:p>
    <w:p w:rsidR="00112D54" w:rsidRDefault="00ED715A" w:rsidP="00112D54">
      <w:pPr>
        <w:ind w:firstLine="708"/>
        <w:jc w:val="both"/>
        <w:rPr>
          <w:sz w:val="28"/>
        </w:rPr>
      </w:pPr>
      <w:r w:rsidRPr="00ED715A">
        <w:rPr>
          <w:sz w:val="28"/>
        </w:rPr>
        <w:lastRenderedPageBreak/>
        <w:t xml:space="preserve">4.5. Время осуществления погребения устанавливается уполномоченным органом по согласованию с лицом, осуществляющим организацию погребения, с учетом особенностей вероисповедания и национальных традиций умершего. </w:t>
      </w:r>
    </w:p>
    <w:p w:rsidR="00112D54" w:rsidRDefault="00ED715A" w:rsidP="00112D54">
      <w:pPr>
        <w:ind w:firstLine="708"/>
        <w:jc w:val="both"/>
        <w:rPr>
          <w:sz w:val="28"/>
        </w:rPr>
      </w:pPr>
      <w:r w:rsidRPr="00ED715A">
        <w:rPr>
          <w:sz w:val="28"/>
        </w:rPr>
        <w:t xml:space="preserve">4.6. Свидетельство выдается уполномоченным органом лицу, осуществляющему организацию погребения, в день обращения с заявлением о выдаче разрешения. Свидетельство удостоверяется печатью уполномоченного органа. </w:t>
      </w:r>
    </w:p>
    <w:p w:rsidR="00112D54" w:rsidRDefault="00ED715A" w:rsidP="00112D54">
      <w:pPr>
        <w:ind w:firstLine="708"/>
        <w:jc w:val="both"/>
        <w:rPr>
          <w:sz w:val="28"/>
        </w:rPr>
      </w:pPr>
      <w:r w:rsidRPr="00ED715A">
        <w:rPr>
          <w:sz w:val="28"/>
        </w:rPr>
        <w:t xml:space="preserve">4.7. Свидетельство о регистрации захоронения в родственном месте захоронения выдается уполномоченным органом в порядке, установленном пунктами 4.1, 4.3, 4.5, 4.6 настоящего Положения. Для получения указанного свидетельства лицо, осуществляющее организацию погребения, представляет в уполномоченный орган следующие документы: </w:t>
      </w:r>
    </w:p>
    <w:p w:rsidR="00112D54" w:rsidRDefault="00ED715A" w:rsidP="00112D54">
      <w:pPr>
        <w:ind w:firstLine="708"/>
        <w:jc w:val="both"/>
        <w:rPr>
          <w:sz w:val="28"/>
        </w:rPr>
      </w:pPr>
      <w:r w:rsidRPr="00ED715A">
        <w:rPr>
          <w:sz w:val="28"/>
        </w:rPr>
        <w:t xml:space="preserve">1) заявление лица, взявшего на себя обязанность осуществить погребение путем </w:t>
      </w:r>
      <w:proofErr w:type="spellStart"/>
      <w:r w:rsidRPr="00ED715A">
        <w:rPr>
          <w:sz w:val="28"/>
        </w:rPr>
        <w:t>подзахоронения</w:t>
      </w:r>
      <w:proofErr w:type="spellEnd"/>
      <w:r w:rsidRPr="00ED715A">
        <w:rPr>
          <w:sz w:val="28"/>
        </w:rPr>
        <w:t xml:space="preserve"> на месте родственного захоронения, в произвольной форме; </w:t>
      </w:r>
    </w:p>
    <w:p w:rsidR="00112D54" w:rsidRDefault="00ED715A" w:rsidP="00112D54">
      <w:pPr>
        <w:ind w:firstLine="708"/>
        <w:jc w:val="both"/>
        <w:rPr>
          <w:sz w:val="28"/>
        </w:rPr>
      </w:pPr>
      <w:r w:rsidRPr="00ED715A">
        <w:rPr>
          <w:sz w:val="28"/>
        </w:rPr>
        <w:t xml:space="preserve">2) свидетельство о регистрации родственного захоронения; </w:t>
      </w:r>
    </w:p>
    <w:p w:rsidR="00112D54" w:rsidRDefault="00ED715A" w:rsidP="00112D54">
      <w:pPr>
        <w:ind w:firstLine="708"/>
        <w:jc w:val="both"/>
        <w:rPr>
          <w:sz w:val="28"/>
        </w:rPr>
      </w:pPr>
      <w:r w:rsidRPr="00ED715A">
        <w:rPr>
          <w:sz w:val="28"/>
        </w:rPr>
        <w:t xml:space="preserve">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 </w:t>
      </w:r>
    </w:p>
    <w:p w:rsidR="00112D54" w:rsidRDefault="00ED715A" w:rsidP="00112D54">
      <w:pPr>
        <w:ind w:firstLine="708"/>
        <w:jc w:val="both"/>
        <w:rPr>
          <w:sz w:val="28"/>
        </w:rPr>
      </w:pPr>
      <w:r w:rsidRPr="00ED715A">
        <w:rPr>
          <w:sz w:val="28"/>
        </w:rPr>
        <w:t xml:space="preserve">4) паспорт или иной документ, удостоверяющий личность лица, указанного в подпункте 1 настоящего пункта; </w:t>
      </w:r>
    </w:p>
    <w:p w:rsidR="00112D54" w:rsidRDefault="00ED715A" w:rsidP="00112D54">
      <w:pPr>
        <w:ind w:firstLine="708"/>
        <w:jc w:val="both"/>
        <w:rPr>
          <w:sz w:val="28"/>
        </w:rPr>
      </w:pPr>
      <w:r w:rsidRPr="00ED715A">
        <w:rPr>
          <w:sz w:val="28"/>
        </w:rPr>
        <w:t xml:space="preserve">5) медицинское свидетельство о смерти умершего (погибшего), тело которого подлежит </w:t>
      </w:r>
      <w:proofErr w:type="spellStart"/>
      <w:r w:rsidRPr="00ED715A">
        <w:rPr>
          <w:sz w:val="28"/>
        </w:rPr>
        <w:t>подзахоронению</w:t>
      </w:r>
      <w:proofErr w:type="spellEnd"/>
      <w:r w:rsidRPr="00ED715A">
        <w:rPr>
          <w:sz w:val="28"/>
        </w:rPr>
        <w:t xml:space="preserve"> в родственную могилу, или свидетельство о смерти умершего (погибшего), выданное органами ЗАГС. </w:t>
      </w:r>
    </w:p>
    <w:p w:rsidR="00112D54" w:rsidRDefault="00112D54" w:rsidP="00112D54">
      <w:pPr>
        <w:ind w:firstLine="708"/>
        <w:jc w:val="both"/>
        <w:rPr>
          <w:sz w:val="28"/>
        </w:rPr>
      </w:pPr>
      <w:r>
        <w:rPr>
          <w:sz w:val="28"/>
        </w:rPr>
        <w:t>4.8</w:t>
      </w:r>
      <w:r w:rsidR="00ED715A" w:rsidRPr="00ED715A">
        <w:rPr>
          <w:sz w:val="28"/>
        </w:rPr>
        <w:t xml:space="preserve">. Свидетельство о регистрации захоронения в семейном (родовом) месте захоронения выдается уполномоченным органом в порядке, установленном пунктами 4.1, 4.3, 4.5, 4.6 настоящего Положения. Для получения указанного свидетельства лицо, осуществляющее организацию погребения, представляет в уполномоченный орган следующие документы: </w:t>
      </w:r>
    </w:p>
    <w:p w:rsidR="00112D54" w:rsidRDefault="00ED715A" w:rsidP="00112D54">
      <w:pPr>
        <w:ind w:firstLine="708"/>
        <w:jc w:val="both"/>
        <w:rPr>
          <w:sz w:val="28"/>
        </w:rPr>
      </w:pPr>
      <w:r w:rsidRPr="00ED715A">
        <w:rPr>
          <w:sz w:val="28"/>
        </w:rPr>
        <w:t xml:space="preserve">1) заявление лица, взявшего на себя обязанность осуществить погребение путем </w:t>
      </w:r>
      <w:proofErr w:type="spellStart"/>
      <w:r w:rsidRPr="00ED715A">
        <w:rPr>
          <w:sz w:val="28"/>
        </w:rPr>
        <w:t>подзахоронения</w:t>
      </w:r>
      <w:proofErr w:type="spellEnd"/>
      <w:r w:rsidRPr="00ED715A">
        <w:rPr>
          <w:sz w:val="28"/>
        </w:rPr>
        <w:t xml:space="preserve"> на месте семейного (родового) захоронения, в произвольной форме; </w:t>
      </w:r>
    </w:p>
    <w:p w:rsidR="00112D54" w:rsidRDefault="00ED715A" w:rsidP="00112D54">
      <w:pPr>
        <w:ind w:firstLine="708"/>
        <w:jc w:val="both"/>
        <w:rPr>
          <w:sz w:val="28"/>
        </w:rPr>
      </w:pPr>
      <w:r w:rsidRPr="00ED715A">
        <w:rPr>
          <w:sz w:val="28"/>
        </w:rPr>
        <w:t xml:space="preserve">2) свидетельство о регистрации семейного (родового) захоронения; 3) паспорт или иной документ, удостоверяющий личность лица, указанного в подпункте 1 настоящего пункта; </w:t>
      </w:r>
    </w:p>
    <w:p w:rsidR="00112D54" w:rsidRDefault="00ED715A" w:rsidP="00112D54">
      <w:pPr>
        <w:ind w:firstLine="708"/>
        <w:jc w:val="both"/>
        <w:rPr>
          <w:sz w:val="28"/>
        </w:rPr>
      </w:pPr>
      <w:r w:rsidRPr="00ED715A">
        <w:rPr>
          <w:sz w:val="28"/>
        </w:rPr>
        <w:t xml:space="preserve">4) платежный документ, подтверждающий факт уплаты за резервирование места под будущие захоронения; </w:t>
      </w:r>
    </w:p>
    <w:p w:rsidR="00112D54" w:rsidRDefault="00ED715A" w:rsidP="00112D54">
      <w:pPr>
        <w:ind w:firstLine="708"/>
        <w:jc w:val="both"/>
        <w:rPr>
          <w:sz w:val="28"/>
        </w:rPr>
      </w:pPr>
      <w:r w:rsidRPr="00ED715A">
        <w:rPr>
          <w:sz w:val="28"/>
        </w:rPr>
        <w:t xml:space="preserve">5) медицинское свидетельство о смерти умершего (погибшего), тело которого подлежит </w:t>
      </w:r>
      <w:proofErr w:type="spellStart"/>
      <w:r w:rsidRPr="00ED715A">
        <w:rPr>
          <w:sz w:val="28"/>
        </w:rPr>
        <w:t>подзахоронению</w:t>
      </w:r>
      <w:proofErr w:type="spellEnd"/>
      <w:r w:rsidRPr="00ED715A">
        <w:rPr>
          <w:sz w:val="28"/>
        </w:rPr>
        <w:t xml:space="preserve"> в родственную могилу, или свидетельство о смерти умершего (погибшего), выданное органами ЗАГС; </w:t>
      </w:r>
    </w:p>
    <w:p w:rsidR="00112D54" w:rsidRDefault="00ED715A" w:rsidP="00112D54">
      <w:pPr>
        <w:ind w:firstLine="708"/>
        <w:jc w:val="both"/>
        <w:rPr>
          <w:sz w:val="28"/>
        </w:rPr>
      </w:pPr>
      <w:r w:rsidRPr="00ED715A">
        <w:rPr>
          <w:sz w:val="28"/>
        </w:rPr>
        <w:t xml:space="preserve">6) документы, подтверждающие степень родства умершего с родственниками, ранее погребенными на данном месте захоронения. </w:t>
      </w:r>
    </w:p>
    <w:p w:rsidR="00112D54" w:rsidRDefault="00ED715A" w:rsidP="00112D54">
      <w:pPr>
        <w:ind w:firstLine="708"/>
        <w:jc w:val="both"/>
        <w:rPr>
          <w:sz w:val="28"/>
        </w:rPr>
      </w:pPr>
      <w:r w:rsidRPr="00ED715A">
        <w:rPr>
          <w:sz w:val="28"/>
        </w:rPr>
        <w:t>4.</w:t>
      </w:r>
      <w:r w:rsidR="00112D54">
        <w:rPr>
          <w:sz w:val="28"/>
        </w:rPr>
        <w:t>9</w:t>
      </w:r>
      <w:r w:rsidRPr="00ED715A">
        <w:rPr>
          <w:sz w:val="28"/>
        </w:rPr>
        <w:t xml:space="preserve">. Самовольные захоронения не допускаются. </w:t>
      </w:r>
    </w:p>
    <w:p w:rsidR="00112D54" w:rsidRDefault="00ED715A" w:rsidP="00112D54">
      <w:pPr>
        <w:ind w:firstLine="708"/>
        <w:jc w:val="both"/>
        <w:rPr>
          <w:sz w:val="28"/>
        </w:rPr>
      </w:pPr>
      <w:r w:rsidRPr="00ED715A">
        <w:rPr>
          <w:sz w:val="28"/>
        </w:rPr>
        <w:t>4.</w:t>
      </w:r>
      <w:r w:rsidR="00112D54">
        <w:rPr>
          <w:sz w:val="28"/>
        </w:rPr>
        <w:t>10</w:t>
      </w:r>
      <w:r w:rsidRPr="00ED715A">
        <w:rPr>
          <w:sz w:val="28"/>
        </w:rPr>
        <w:t xml:space="preserve">. Каждое захоронение регистрируется уполномоченным органом в книге регистрации захоронений. Форма книги регистрации захоронений </w:t>
      </w:r>
      <w:r w:rsidRPr="00ED715A">
        <w:rPr>
          <w:sz w:val="28"/>
        </w:rPr>
        <w:lastRenderedPageBreak/>
        <w:t xml:space="preserve">устанавливается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12D54" w:rsidRDefault="00ED715A" w:rsidP="00112D54">
      <w:pPr>
        <w:ind w:firstLine="708"/>
        <w:jc w:val="both"/>
        <w:rPr>
          <w:sz w:val="28"/>
        </w:rPr>
      </w:pPr>
      <w:r w:rsidRPr="00ED715A">
        <w:rPr>
          <w:sz w:val="28"/>
        </w:rPr>
        <w:t>4.1</w:t>
      </w:r>
      <w:r w:rsidR="00112D54">
        <w:rPr>
          <w:sz w:val="28"/>
        </w:rPr>
        <w:t>1</w:t>
      </w:r>
      <w:r w:rsidRPr="00ED715A">
        <w:rPr>
          <w:sz w:val="28"/>
        </w:rPr>
        <w:t xml:space="preserve">. Уполномоченный орган обеспечивает создание и регулярное обновление базы данных о захоронениях на кладбищах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12D54" w:rsidRDefault="00112D54" w:rsidP="00112D54">
      <w:pPr>
        <w:ind w:firstLine="708"/>
        <w:jc w:val="both"/>
        <w:rPr>
          <w:sz w:val="28"/>
        </w:rPr>
      </w:pPr>
    </w:p>
    <w:p w:rsidR="00112D54" w:rsidRDefault="00ED715A" w:rsidP="00112D54">
      <w:pPr>
        <w:ind w:firstLine="708"/>
        <w:jc w:val="center"/>
        <w:rPr>
          <w:sz w:val="28"/>
        </w:rPr>
      </w:pPr>
      <w:r w:rsidRPr="00ED715A">
        <w:rPr>
          <w:sz w:val="28"/>
        </w:rPr>
        <w:t>5. Порядок погребения и перезахоронения</w:t>
      </w:r>
    </w:p>
    <w:p w:rsidR="00112D54" w:rsidRDefault="00ED715A" w:rsidP="00112D54">
      <w:pPr>
        <w:ind w:firstLine="708"/>
        <w:jc w:val="both"/>
        <w:rPr>
          <w:sz w:val="28"/>
        </w:rPr>
      </w:pPr>
      <w:r w:rsidRPr="00ED715A">
        <w:rPr>
          <w:sz w:val="28"/>
        </w:rPr>
        <w:t xml:space="preserve">5.1. Погребение производится не ранее чем через 24 часа после констатации смерти (или в более ранние сроки по разрешению медицинских учреждений) при наличии свидетельства о смерти, выдаваемого органами ЗАГС, а захоронение урны с прахом - на основании свидетельства о смерти и справки о кремации. </w:t>
      </w:r>
    </w:p>
    <w:p w:rsidR="00112D54" w:rsidRDefault="00ED715A" w:rsidP="00112D54">
      <w:pPr>
        <w:ind w:firstLine="708"/>
        <w:jc w:val="both"/>
        <w:rPr>
          <w:sz w:val="28"/>
        </w:rPr>
      </w:pPr>
      <w:r w:rsidRPr="00ED715A">
        <w:rPr>
          <w:sz w:val="28"/>
        </w:rPr>
        <w:t xml:space="preserve">5.2. Исполнение волеизъявления умершего о погребении его тела (останков)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rsidR="00125760" w:rsidRDefault="00ED715A" w:rsidP="00112D54">
      <w:pPr>
        <w:ind w:firstLine="708"/>
        <w:jc w:val="both"/>
        <w:rPr>
          <w:sz w:val="28"/>
        </w:rPr>
      </w:pPr>
      <w:r w:rsidRPr="00ED715A">
        <w:rPr>
          <w:sz w:val="28"/>
        </w:rPr>
        <w:t xml:space="preserve">5.3. Разрешение на </w:t>
      </w:r>
      <w:proofErr w:type="spellStart"/>
      <w:r w:rsidRPr="00ED715A">
        <w:rPr>
          <w:sz w:val="28"/>
        </w:rPr>
        <w:t>подзахоронение</w:t>
      </w:r>
      <w:proofErr w:type="spellEnd"/>
      <w:r w:rsidRPr="00ED715A">
        <w:rPr>
          <w:sz w:val="28"/>
        </w:rPr>
        <w:t xml:space="preserve"> к близким родственникам производится по письменному заявлению ответственного за захоронение (супруга, близких или иных родственников умершего), при предъявлении удостоверения личности. Заключение о возможности погребения на указанном месте дает смотритель кладбища. При положительном решении вопроса делается соответствующая запись в журнале регистрации захоронений. При отказе оформляется запись на заявлении с полной мотивацией отказа, с указанием должности и разборчивой подписью лица сделавшего заключение. Погребение рядом с ранее умершим гарантируется при наличии на предполагаемом месте погребения свободного участка, а также при соблюдении гигиенических требований к размещению, устройству и содержанию кладбищ согласно СанПиН 2.1.1279-03. </w:t>
      </w:r>
    </w:p>
    <w:p w:rsidR="00125760" w:rsidRDefault="00ED715A" w:rsidP="00112D54">
      <w:pPr>
        <w:ind w:firstLine="708"/>
        <w:jc w:val="both"/>
        <w:rPr>
          <w:sz w:val="28"/>
        </w:rPr>
      </w:pPr>
      <w:r w:rsidRPr="00ED715A">
        <w:rPr>
          <w:sz w:val="28"/>
        </w:rPr>
        <w:t xml:space="preserve">5.4. Земельные участки под погребение тела в гробу должны иметь следующие размеры: -на кладбищах, свободных для захоронения, - 3,0 х 2,0 м (участок для одиночного захоронения); -при наличии возможности земельный участок может быть увеличен до размера 3,0 х 3,5 м (участок под двойное захоронение с учетом будущих </w:t>
      </w:r>
      <w:proofErr w:type="spellStart"/>
      <w:r w:rsidRPr="00ED715A">
        <w:rPr>
          <w:sz w:val="28"/>
        </w:rPr>
        <w:t>подзахоронений</w:t>
      </w:r>
      <w:proofErr w:type="spellEnd"/>
      <w:r w:rsidRPr="00ED715A">
        <w:rPr>
          <w:sz w:val="28"/>
        </w:rPr>
        <w:t xml:space="preserve">); - на кладбищах, свободных для захоронения, может быть предусмотрено отведение земельных участков на две и более могилы - для групповых захоронений; братские (общие) или пантеоны - для лиц, чьи останки сохранились не целиком, не могут быть идентифицированы, личность которых не установлена, для одиноких граждан, похороненных за счет государственного или муниципального бюджетов, а также для жертв массовых катастроф и иных чрезвычайных ситуаций. В целях обеспечения гарантий на погребение с ранее умершим на земельном участке </w:t>
      </w:r>
      <w:r w:rsidRPr="00ED715A">
        <w:rPr>
          <w:sz w:val="28"/>
        </w:rPr>
        <w:lastRenderedPageBreak/>
        <w:t xml:space="preserve">умершего супруга или близкого родственника может бесплатно предоставляться участок земли, не превышающий 10,5 (десять целых и пять десятых) квадратных метров. </w:t>
      </w:r>
    </w:p>
    <w:p w:rsidR="00125760" w:rsidRDefault="00ED715A" w:rsidP="00112D54">
      <w:pPr>
        <w:ind w:firstLine="708"/>
        <w:jc w:val="both"/>
        <w:rPr>
          <w:sz w:val="28"/>
        </w:rPr>
      </w:pPr>
      <w:r w:rsidRPr="00ED715A">
        <w:rPr>
          <w:sz w:val="28"/>
        </w:rPr>
        <w:t xml:space="preserve">5.5. При погребении и подготовке могил на кладбищах, свободных для захоронения, соблюдается рядность захоронений на расстоянии 1 метра по длинной стороне и 0,5 метра по короткой стороне могилы. Надмогильный холм устанавливается высотой не менее 0,5 метра. </w:t>
      </w:r>
    </w:p>
    <w:p w:rsidR="00125760" w:rsidRDefault="00ED715A" w:rsidP="00112D54">
      <w:pPr>
        <w:ind w:firstLine="708"/>
        <w:jc w:val="both"/>
        <w:rPr>
          <w:sz w:val="28"/>
        </w:rPr>
      </w:pPr>
      <w:r w:rsidRPr="00ED715A">
        <w:rPr>
          <w:sz w:val="28"/>
        </w:rPr>
        <w:t xml:space="preserve">5.6. При погребении умершего на каждом могильном холме или надмогильном сооружении (кресте, памятнике, надгробии и т.д.) устанавливается табличка с указанием фамилии, имени и отчества умершего, даты рождения и смерти, о чем делается соответствующая запись в книге регистрации погребений с указанием номера свидетельства о смерти, участка погребения, номер квартала и места. Книга погребений должна быть установленного образца, прошита и пронумерована, по ее окончании делается соответствующая запись на титульном листе. Книга хранится в архиве администрации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Ответственность за регистрацию погребений и хранения книги несет администрация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25760" w:rsidRDefault="00ED715A" w:rsidP="00112D54">
      <w:pPr>
        <w:ind w:firstLine="708"/>
        <w:jc w:val="both"/>
        <w:rPr>
          <w:sz w:val="28"/>
        </w:rPr>
      </w:pPr>
      <w:r w:rsidRPr="00ED715A">
        <w:rPr>
          <w:sz w:val="28"/>
        </w:rPr>
        <w:t xml:space="preserve">5.7. На кладбище могут создаваться кварталы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 погибших при прохождении военной службы (военных сборов, службы) или умерших (погибших) в результате увечья (ранения, травмы, контузии), заболевания в мирное время,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и умерших одной веры. Решение о создании воинских кварталов принимается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Решение о погребении на воинских кварталах кладбища принимается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при предъявлении ходатайства министерств, ведомств, других организаций при обосновании и подтверждении заслуг умершего, при отсутствии противоречий с волеизъявлением умершего, его супруга или близких родственников. </w:t>
      </w:r>
    </w:p>
    <w:p w:rsidR="00125760" w:rsidRDefault="00ED715A" w:rsidP="00112D54">
      <w:pPr>
        <w:ind w:firstLine="708"/>
        <w:jc w:val="both"/>
        <w:rPr>
          <w:sz w:val="28"/>
        </w:rPr>
      </w:pPr>
      <w:r w:rsidRPr="00ED715A">
        <w:rPr>
          <w:sz w:val="28"/>
        </w:rPr>
        <w:t xml:space="preserve">5.8. Отдельно выделяются земельные участки на одно захоронение площадью до 8 квадратных метров для почетных захоронений, расположенные на специальной площадке и имеющие удобные подходы и хороший обзор. Участки для почетных захоронений отводятся решением органов местного самоуправления. К категориям лиц, захоронение которых может быть произведено на участках для почетных захоронений, относятся: Герои Российской Федерации и СССР, Герои Социалистического Труда, кавалеры орденов Боевой и Трудовой Славы трех степеней, Почетные граждане </w:t>
      </w:r>
      <w:r w:rsidR="00DE7AFD">
        <w:rPr>
          <w:sz w:val="28"/>
        </w:rPr>
        <w:t>Брюховецкого</w:t>
      </w:r>
      <w:r w:rsidRPr="00ED715A">
        <w:rPr>
          <w:sz w:val="28"/>
        </w:rPr>
        <w:t xml:space="preserve"> района и другие лица, в отношении которых решение принято органом местного самоуправления. </w:t>
      </w:r>
    </w:p>
    <w:p w:rsidR="00125760" w:rsidRDefault="00ED715A" w:rsidP="00112D54">
      <w:pPr>
        <w:ind w:firstLine="708"/>
        <w:jc w:val="both"/>
        <w:rPr>
          <w:sz w:val="28"/>
        </w:rPr>
      </w:pPr>
      <w:r w:rsidRPr="00ED715A">
        <w:rPr>
          <w:sz w:val="28"/>
        </w:rPr>
        <w:lastRenderedPageBreak/>
        <w:t xml:space="preserve">5.9. На кладбище могут быть предусмотрены показательные участки с примерами современных способов захоронения и оформления мест захоронения. </w:t>
      </w:r>
    </w:p>
    <w:p w:rsidR="00125760" w:rsidRDefault="00ED715A" w:rsidP="00112D54">
      <w:pPr>
        <w:ind w:firstLine="708"/>
        <w:jc w:val="both"/>
        <w:rPr>
          <w:sz w:val="28"/>
        </w:rPr>
      </w:pPr>
      <w:r w:rsidRPr="00ED715A">
        <w:rPr>
          <w:sz w:val="28"/>
        </w:rPr>
        <w:t xml:space="preserve">5.10. Отдельно выделяются земельные участки для погребения невостребованных умерших (погибших), которые находятся в морге свыше установленных законодательством Российской Федерации сроков и не забираются родственниками (невозможность опознания, отсутствие сведений и т.д.). Погребение невостребованных умерших (погибших) производится в отдельные могилы. </w:t>
      </w:r>
    </w:p>
    <w:p w:rsidR="00125760" w:rsidRDefault="00ED715A" w:rsidP="00112D54">
      <w:pPr>
        <w:ind w:firstLine="708"/>
        <w:jc w:val="both"/>
        <w:rPr>
          <w:sz w:val="28"/>
        </w:rPr>
      </w:pPr>
      <w:r w:rsidRPr="00ED715A">
        <w:rPr>
          <w:sz w:val="28"/>
        </w:rPr>
        <w:t xml:space="preserve">5.11. В целях предотвращения распространения особо опасных инфекционных заболеваний процесс погребения умерших от инфекции неясной этиологии, а также от особо опасных инфекций (умерших в лечебных учреждениях или поступивших в патологоанатомические отделения для вскрытия) совершается в оцинкованных, герметически запаянных гробах непосредственно из патологоанатомического отделения. </w:t>
      </w:r>
    </w:p>
    <w:p w:rsidR="00125760" w:rsidRDefault="00ED715A" w:rsidP="00112D54">
      <w:pPr>
        <w:ind w:firstLine="708"/>
        <w:jc w:val="both"/>
        <w:rPr>
          <w:sz w:val="28"/>
        </w:rPr>
      </w:pPr>
      <w:r w:rsidRPr="00ED715A">
        <w:rPr>
          <w:sz w:val="28"/>
        </w:rPr>
        <w:t xml:space="preserve">5.12. Свидетельство о смерти невостребованного умершего выдается администрации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после заключения соответствующего договора с органами ЗАГС. Выдача тела (останков) невостребованного умершего работниками морга производится с разрешения органов внутренних дел. </w:t>
      </w:r>
    </w:p>
    <w:p w:rsidR="00125760" w:rsidRDefault="00ED715A" w:rsidP="00112D54">
      <w:pPr>
        <w:ind w:firstLine="708"/>
        <w:jc w:val="both"/>
        <w:rPr>
          <w:sz w:val="28"/>
        </w:rPr>
      </w:pPr>
      <w:r w:rsidRPr="00ED715A">
        <w:rPr>
          <w:sz w:val="28"/>
        </w:rPr>
        <w:t xml:space="preserve">5.13. На кладбище могут создаваться семейные (родовые) захоронения, с выделением участка земли для таковых захоронений не более 20 (двадцати) квадратных метров. </w:t>
      </w:r>
    </w:p>
    <w:p w:rsidR="00125760" w:rsidRDefault="00ED715A" w:rsidP="00112D54">
      <w:pPr>
        <w:ind w:firstLine="708"/>
        <w:jc w:val="both"/>
        <w:rPr>
          <w:sz w:val="28"/>
        </w:rPr>
      </w:pPr>
      <w:r w:rsidRPr="00ED715A">
        <w:rPr>
          <w:sz w:val="28"/>
        </w:rPr>
        <w:t xml:space="preserve">5.14. Места для создания семейных (родовых) захоронений предоставляются как непосредственно при осуществлении погребения умершего, так и под будущие захоронения, рядом с захоронением, при наличии у заявителя документов, подтверждающих родственные связи с ранее умершим. </w:t>
      </w:r>
    </w:p>
    <w:p w:rsidR="00125760" w:rsidRDefault="00ED715A" w:rsidP="00112D54">
      <w:pPr>
        <w:ind w:firstLine="708"/>
        <w:jc w:val="both"/>
        <w:rPr>
          <w:sz w:val="28"/>
        </w:rPr>
      </w:pPr>
      <w:r w:rsidRPr="00ED715A">
        <w:rPr>
          <w:sz w:val="28"/>
        </w:rPr>
        <w:t xml:space="preserve">5.15. Решение о предоставлении или об отказе в предоставлении мест для создания семейных (родовых) захоронений, о перерегистрации семейного (родового) захоронения на иное лицо, принимается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по заявлению граждан. </w:t>
      </w:r>
    </w:p>
    <w:p w:rsidR="00125760" w:rsidRDefault="00ED715A" w:rsidP="00112D54">
      <w:pPr>
        <w:ind w:firstLine="708"/>
        <w:jc w:val="both"/>
        <w:rPr>
          <w:sz w:val="28"/>
        </w:rPr>
      </w:pPr>
      <w:r w:rsidRPr="00ED715A">
        <w:rPr>
          <w:sz w:val="28"/>
        </w:rPr>
        <w:t xml:space="preserve">5.16. Решение о резервировании места для создания семейного (родового) захоронения или об отказе в его представлении принимается в срок, не превышающий одного календарного месяца со дня получения заявления. </w:t>
      </w:r>
    </w:p>
    <w:p w:rsidR="00125760" w:rsidRDefault="00ED715A" w:rsidP="00112D54">
      <w:pPr>
        <w:ind w:firstLine="708"/>
        <w:jc w:val="both"/>
        <w:rPr>
          <w:sz w:val="28"/>
        </w:rPr>
      </w:pPr>
      <w:r w:rsidRPr="00ED715A">
        <w:rPr>
          <w:sz w:val="28"/>
        </w:rPr>
        <w:t xml:space="preserve">5.17. При обращении в день захоронения о выделении места для создания семейного (родового) захоронения, решение принимается в течении одного дня с момента обращения. </w:t>
      </w:r>
    </w:p>
    <w:p w:rsidR="00125760" w:rsidRDefault="00ED715A" w:rsidP="00112D54">
      <w:pPr>
        <w:ind w:firstLine="708"/>
        <w:jc w:val="both"/>
        <w:rPr>
          <w:sz w:val="28"/>
        </w:rPr>
      </w:pPr>
      <w:r w:rsidRPr="00ED715A">
        <w:rPr>
          <w:sz w:val="28"/>
        </w:rPr>
        <w:t xml:space="preserve">5.18. Оформление удостоверений о семейных (родовых) захоронениях принимается (осуществляется)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25760" w:rsidRDefault="00ED715A" w:rsidP="00112D54">
      <w:pPr>
        <w:ind w:firstLine="708"/>
        <w:jc w:val="both"/>
        <w:rPr>
          <w:sz w:val="28"/>
        </w:rPr>
      </w:pPr>
      <w:r w:rsidRPr="00ED715A">
        <w:rPr>
          <w:sz w:val="28"/>
        </w:rPr>
        <w:t xml:space="preserve">5.19. Отказ в предоставлении места для создания семейного (родового) захоронения допускается в следующих случаях: </w:t>
      </w:r>
    </w:p>
    <w:p w:rsidR="00125760" w:rsidRDefault="00ED715A" w:rsidP="00112D54">
      <w:pPr>
        <w:ind w:firstLine="708"/>
        <w:jc w:val="both"/>
        <w:rPr>
          <w:sz w:val="28"/>
        </w:rPr>
      </w:pPr>
      <w:r w:rsidRPr="00ED715A">
        <w:rPr>
          <w:sz w:val="28"/>
        </w:rPr>
        <w:t xml:space="preserve">1) заявитель является недееспособным лицом; </w:t>
      </w:r>
    </w:p>
    <w:p w:rsidR="00125760" w:rsidRDefault="00ED715A" w:rsidP="00112D54">
      <w:pPr>
        <w:ind w:firstLine="708"/>
        <w:jc w:val="both"/>
        <w:rPr>
          <w:sz w:val="28"/>
        </w:rPr>
      </w:pPr>
      <w:r w:rsidRPr="00ED715A">
        <w:rPr>
          <w:sz w:val="28"/>
        </w:rPr>
        <w:t xml:space="preserve">2) заявитель представил документы, не соответствующие требованиям законодательства Российской Федерации (просроченный паспорт, </w:t>
      </w:r>
      <w:r w:rsidRPr="00ED715A">
        <w:rPr>
          <w:sz w:val="28"/>
        </w:rPr>
        <w:lastRenderedPageBreak/>
        <w:t xml:space="preserve">представленные документы имеют повреждения, затрудняющие определить подлинность записей и т.п.); </w:t>
      </w:r>
    </w:p>
    <w:p w:rsidR="00125760" w:rsidRDefault="00ED715A" w:rsidP="00112D54">
      <w:pPr>
        <w:ind w:firstLine="708"/>
        <w:jc w:val="both"/>
        <w:rPr>
          <w:sz w:val="28"/>
        </w:rPr>
      </w:pPr>
      <w:r w:rsidRPr="00ED715A">
        <w:rPr>
          <w:sz w:val="28"/>
        </w:rPr>
        <w:t xml:space="preserve">3) заявитель выразил желание получить место под семейное (родовое) захоронение на кладбище, на территории которого согласно утвержденному перечню не предусмотрено предоставление мест для создания семейных (родовых) захоронений. </w:t>
      </w:r>
    </w:p>
    <w:p w:rsidR="00125760" w:rsidRDefault="00125760" w:rsidP="00112D54">
      <w:pPr>
        <w:ind w:firstLine="708"/>
        <w:jc w:val="both"/>
        <w:rPr>
          <w:sz w:val="28"/>
        </w:rPr>
      </w:pPr>
    </w:p>
    <w:p w:rsidR="00125760" w:rsidRDefault="00ED715A" w:rsidP="00125760">
      <w:pPr>
        <w:ind w:firstLine="708"/>
        <w:jc w:val="center"/>
        <w:rPr>
          <w:sz w:val="28"/>
        </w:rPr>
      </w:pPr>
      <w:r w:rsidRPr="00ED715A">
        <w:rPr>
          <w:sz w:val="28"/>
        </w:rPr>
        <w:t>6. Установка памятников, надмогильных и иных сооружений</w:t>
      </w:r>
    </w:p>
    <w:p w:rsidR="00125760" w:rsidRDefault="00ED715A" w:rsidP="00112D54">
      <w:pPr>
        <w:ind w:firstLine="708"/>
        <w:jc w:val="both"/>
        <w:rPr>
          <w:sz w:val="28"/>
        </w:rPr>
      </w:pPr>
      <w:r w:rsidRPr="00ED715A">
        <w:rPr>
          <w:sz w:val="28"/>
        </w:rPr>
        <w:t xml:space="preserve">6.1. Памятниками считаются объемные и плоские архитектурные формы, в том числе скульптура, стела, обелиск,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являются парковыми архитектурными формами. </w:t>
      </w:r>
    </w:p>
    <w:p w:rsidR="00125760" w:rsidRDefault="00ED715A" w:rsidP="00112D54">
      <w:pPr>
        <w:ind w:firstLine="708"/>
        <w:jc w:val="both"/>
        <w:rPr>
          <w:sz w:val="28"/>
        </w:rPr>
      </w:pPr>
      <w:r w:rsidRPr="00ED715A">
        <w:rPr>
          <w:sz w:val="28"/>
        </w:rPr>
        <w:t xml:space="preserve">6.2. Памятными знаками считаются плоские или объемные малые формы, в том числе транспаранты, содержащие мемориальную информацию, для установки которых требуется участок менее 0,5 квадратного метра. </w:t>
      </w:r>
    </w:p>
    <w:p w:rsidR="00125760" w:rsidRDefault="00ED715A" w:rsidP="00112D54">
      <w:pPr>
        <w:ind w:firstLine="708"/>
        <w:jc w:val="both"/>
        <w:rPr>
          <w:sz w:val="28"/>
        </w:rPr>
      </w:pPr>
      <w:r w:rsidRPr="00ED715A">
        <w:rPr>
          <w:sz w:val="28"/>
        </w:rPr>
        <w:t xml:space="preserve">6.3. К надмогильным и мемориальным сооружениям относятся сооружения, которые содержат мемориальную информацию и имеют внутренние пространства или помещения. К таким сооружениям относятся склепы, пантеоны, мавзолеи. К надмогильным сооружениям относятся сооружения, имеющие в своем составе захоронения, независимо от того находятся они в надземном пространстве или под полом сооружения. Мемориальными являются сооружения, не имеющие захоронения, но установленные в память какого-либо лица и содержащие мемориальную информацию. </w:t>
      </w:r>
    </w:p>
    <w:p w:rsidR="00125760" w:rsidRDefault="00ED715A" w:rsidP="00112D54">
      <w:pPr>
        <w:ind w:firstLine="708"/>
        <w:jc w:val="both"/>
        <w:rPr>
          <w:sz w:val="28"/>
        </w:rPr>
      </w:pPr>
      <w:r w:rsidRPr="00ED715A">
        <w:rPr>
          <w:sz w:val="28"/>
        </w:rPr>
        <w:t xml:space="preserve">6.4. Установка памятников, надмогильных и мемориальных сооружений на кладбище допускается только в границах участков погребений. На иных участках установка памятников, стен, мемориальных досок, других памятных знаков и надмогильных сооружений запрещена. Устанавливаемые памятники и сооружения не должны иметь частей, выступающих за границы участка погребения или нависающих над ними. В случаях нарушения этого порядка администрация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извещает лицо, на которое зарегистрировано погребение, о необходимости устранения нарушения в определенные сроки. Если эти нарушения не устранены в определенные сроки, то сооружения, установленные за пределами отведенного участка погребения, подлежат сносу за счет лица, установившего сооружение. Надмогильные сооружения устанавливаются (заменяются) только по согласованию с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и регистрируются в книге регистрации установки надгробий. Книга регистрации установки надгробий ведется и хранится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Установку надмогильного сооружения (памятника) рекомендуется производить не ранее чем через год после захоронения. Установка памятников зимой не рекомендуется. В книге регистрации установки надгробий указываются квартал, сектор и номер могилы, фамилия, имя и отчество погребенного, дата установки, габаритные размеры и материал памятника, </w:t>
      </w:r>
      <w:r w:rsidRPr="00ED715A">
        <w:rPr>
          <w:sz w:val="28"/>
        </w:rPr>
        <w:lastRenderedPageBreak/>
        <w:t xml:space="preserve">надгробного или иного сооружения и документ от изготовителя памятника, номер и дата договора о принятии надгробия на сохранность (при наличии), адрес и фамилия заказчика, а также ответственного за содержание погребения. </w:t>
      </w:r>
    </w:p>
    <w:p w:rsidR="00125760" w:rsidRDefault="00ED715A" w:rsidP="00112D54">
      <w:pPr>
        <w:ind w:firstLine="708"/>
        <w:jc w:val="both"/>
        <w:rPr>
          <w:sz w:val="28"/>
        </w:rPr>
      </w:pPr>
      <w:r w:rsidRPr="00ED715A">
        <w:rPr>
          <w:sz w:val="28"/>
        </w:rPr>
        <w:t xml:space="preserve">6.5. Рекомендуемые размеры надмогильных сооружений: -памятники над захоронениями тел в гробу - 1,8 метра; -цоколи - 0,2 метра. На кладбищах (местах погребения) установка оград высотой более 0,5 метра и замена старых оград на новые, высотой более 0,5 метра, производятся по согласованию с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и подлежит регистрации в соответствующей книге. При отсутствии регистрации или при нарушении согласованных норм, ограда подлежит демонтажу за счет средств лица, установившего ограду. </w:t>
      </w:r>
    </w:p>
    <w:p w:rsidR="00125760" w:rsidRDefault="00ED715A" w:rsidP="00112D54">
      <w:pPr>
        <w:ind w:firstLine="708"/>
        <w:jc w:val="both"/>
        <w:rPr>
          <w:sz w:val="28"/>
        </w:rPr>
      </w:pPr>
      <w:r w:rsidRPr="00ED715A">
        <w:rPr>
          <w:sz w:val="28"/>
        </w:rPr>
        <w:t xml:space="preserve">6.6. Надмогильные сооружения (памятники, ограды, цветники, цоколи и т.д.), установленные гражданами (организациями) в соответствии с требованиями настоящих правил, являются их собственностью, за сохранность которых они несут полную ответственность (если не предусмотрено другое договором охраны, ухода и т.д.) </w:t>
      </w:r>
    </w:p>
    <w:p w:rsidR="00125760" w:rsidRDefault="00ED715A" w:rsidP="00112D54">
      <w:pPr>
        <w:ind w:firstLine="708"/>
        <w:jc w:val="both"/>
        <w:rPr>
          <w:sz w:val="28"/>
        </w:rPr>
      </w:pPr>
      <w:r w:rsidRPr="00ED715A">
        <w:rPr>
          <w:sz w:val="28"/>
        </w:rPr>
        <w:t xml:space="preserve">6.7. Установка надмогильных сооружений с надписями или нанесение на имеющиеся надмогильные сооружения надписей, не соответствующих действительным сведениям о погребенных, не допускается. </w:t>
      </w:r>
    </w:p>
    <w:p w:rsidR="00125760" w:rsidRDefault="00ED715A" w:rsidP="00112D54">
      <w:pPr>
        <w:ind w:firstLine="708"/>
        <w:jc w:val="both"/>
        <w:rPr>
          <w:sz w:val="28"/>
        </w:rPr>
      </w:pPr>
      <w:r w:rsidRPr="00ED715A">
        <w:rPr>
          <w:sz w:val="28"/>
        </w:rPr>
        <w:t xml:space="preserve">6.8. 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 собственными силами либо силами физических или юридических лиц, оказывающих данного рода услуги, вынос мусора осуществлять в специально отведенные для этих целей места на кладбище (в контейнеры). При отсутствии сведений о захоронениях, а также ненадлежащем уходе за местами захоронений они признаются бесхозяйными. Для признания места захоронения бесхозяйным администрация обязана: -создать комиссию для составления акта о состоянии могилы; -выставить на могильном холме трафарет с предупреждением о необходимости приведения в порядок места захоронения и обращении по данному вопросу к администратору кладбища; -зафиксировать данное захоронение в специальном журнале. Если в течение года могила не была приведена в порядок, и от ответственного лица не поступило обращение в администрацию,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решается вопрос о возможности использования данных мест захоронения. Администрация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может взять на себя расходы, связанные с содержанием бесхозяйных захоронений, или дать разрешение на их повторное использование. </w:t>
      </w:r>
    </w:p>
    <w:p w:rsidR="00125760" w:rsidRDefault="00125760" w:rsidP="00112D54">
      <w:pPr>
        <w:ind w:firstLine="708"/>
        <w:jc w:val="both"/>
        <w:rPr>
          <w:sz w:val="28"/>
        </w:rPr>
      </w:pPr>
    </w:p>
    <w:p w:rsidR="00125760" w:rsidRDefault="00ED715A" w:rsidP="00125760">
      <w:pPr>
        <w:ind w:firstLine="708"/>
        <w:jc w:val="center"/>
        <w:rPr>
          <w:sz w:val="28"/>
        </w:rPr>
      </w:pPr>
      <w:r w:rsidRPr="00ED715A">
        <w:rPr>
          <w:sz w:val="28"/>
        </w:rPr>
        <w:t>7. Порядок содержания и работы муниципального кладбища</w:t>
      </w:r>
    </w:p>
    <w:p w:rsidR="00125760" w:rsidRDefault="00ED715A" w:rsidP="00112D54">
      <w:pPr>
        <w:ind w:firstLine="708"/>
        <w:jc w:val="both"/>
        <w:rPr>
          <w:sz w:val="28"/>
        </w:rPr>
      </w:pPr>
      <w:r w:rsidRPr="00ED715A">
        <w:rPr>
          <w:sz w:val="28"/>
        </w:rPr>
        <w:t xml:space="preserve">7.1. Выбор земельного участка для размещения места погребения осуществляется в соответствии с правилами землепользования и застройки. </w:t>
      </w:r>
    </w:p>
    <w:p w:rsidR="00125760" w:rsidRDefault="00ED715A" w:rsidP="00112D54">
      <w:pPr>
        <w:ind w:firstLine="708"/>
        <w:jc w:val="both"/>
        <w:rPr>
          <w:sz w:val="28"/>
        </w:rPr>
      </w:pPr>
      <w:r w:rsidRPr="00ED715A">
        <w:rPr>
          <w:sz w:val="28"/>
        </w:rPr>
        <w:t xml:space="preserve">7.2. Кладбище, расположенное на территории </w:t>
      </w:r>
      <w:r w:rsidR="00DE7AFD">
        <w:rPr>
          <w:sz w:val="28"/>
        </w:rPr>
        <w:t>Большебейсугского</w:t>
      </w:r>
      <w:r w:rsidRPr="00ED715A">
        <w:rPr>
          <w:sz w:val="28"/>
        </w:rPr>
        <w:t xml:space="preserve"> </w:t>
      </w:r>
      <w:r w:rsidR="00125760">
        <w:rPr>
          <w:sz w:val="28"/>
        </w:rPr>
        <w:t xml:space="preserve">сельского </w:t>
      </w:r>
      <w:r w:rsidRPr="00ED715A">
        <w:rPr>
          <w:sz w:val="28"/>
        </w:rPr>
        <w:t xml:space="preserve">поселения является муниципальной собственностью. </w:t>
      </w:r>
    </w:p>
    <w:p w:rsidR="00125760" w:rsidRDefault="00ED715A" w:rsidP="00112D54">
      <w:pPr>
        <w:ind w:firstLine="708"/>
        <w:jc w:val="both"/>
        <w:rPr>
          <w:sz w:val="28"/>
        </w:rPr>
      </w:pPr>
      <w:r w:rsidRPr="00ED715A">
        <w:rPr>
          <w:sz w:val="28"/>
        </w:rPr>
        <w:lastRenderedPageBreak/>
        <w:t xml:space="preserve">7.3. На территории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существует общественное муниципальное кладбище (ст. Крыловская, </w:t>
      </w:r>
      <w:r w:rsidR="00DE7AFD">
        <w:rPr>
          <w:sz w:val="28"/>
        </w:rPr>
        <w:t>Брюховецкого</w:t>
      </w:r>
      <w:r w:rsidRPr="00ED715A">
        <w:rPr>
          <w:sz w:val="28"/>
        </w:rPr>
        <w:t xml:space="preserve"> района Краснодарского края). Решение о создании нового кладбища принимается Советом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25760" w:rsidRDefault="00ED715A" w:rsidP="00112D54">
      <w:pPr>
        <w:ind w:firstLine="708"/>
        <w:jc w:val="both"/>
        <w:rPr>
          <w:sz w:val="28"/>
        </w:rPr>
      </w:pPr>
      <w:r w:rsidRPr="00ED715A">
        <w:rPr>
          <w:sz w:val="28"/>
        </w:rPr>
        <w:t xml:space="preserve">7.4. Территория кладбища разделяется на кварталы с указателями номеров. При главном входе на кладбище вывешивается его схематический план с обозначением административных зданий, кварталов, дорожек, исторических и мемориальных могил, мест общественного пользования и водопроводных кранов. </w:t>
      </w:r>
    </w:p>
    <w:p w:rsidR="00125760" w:rsidRDefault="00ED715A" w:rsidP="00112D54">
      <w:pPr>
        <w:ind w:firstLine="708"/>
        <w:jc w:val="both"/>
        <w:rPr>
          <w:sz w:val="28"/>
        </w:rPr>
      </w:pPr>
      <w:r w:rsidRPr="00ED715A">
        <w:rPr>
          <w:sz w:val="28"/>
        </w:rPr>
        <w:t xml:space="preserve">7.5. Организация погребений и эксплуатация кладбищ производится согласно СанПиН 2.1.1279-03. </w:t>
      </w:r>
    </w:p>
    <w:p w:rsidR="00125760" w:rsidRDefault="00ED715A" w:rsidP="00112D54">
      <w:pPr>
        <w:ind w:firstLine="708"/>
        <w:jc w:val="both"/>
        <w:rPr>
          <w:sz w:val="28"/>
        </w:rPr>
      </w:pPr>
      <w:r w:rsidRPr="00ED715A">
        <w:rPr>
          <w:sz w:val="28"/>
        </w:rPr>
        <w:t xml:space="preserve">7.6. Размер земельного участка для погребения умершего должен быть не менее 4,6 квадратных метров. В пределах отведенного земельного участка после погребения могут устанавливаться надгробные сооружения в соответствии с утвержденными размерами в порядке, определенном настоящим положением. </w:t>
      </w:r>
    </w:p>
    <w:p w:rsidR="00125760" w:rsidRDefault="00ED715A" w:rsidP="00112D54">
      <w:pPr>
        <w:ind w:firstLine="708"/>
        <w:jc w:val="both"/>
        <w:rPr>
          <w:sz w:val="28"/>
        </w:rPr>
      </w:pPr>
      <w:r w:rsidRPr="00ED715A">
        <w:rPr>
          <w:sz w:val="28"/>
        </w:rPr>
        <w:t xml:space="preserve">7.7. Создаваемые и существующие места погребения не подлежат сносу и могут быть перенесены только по решению администрации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25760" w:rsidRDefault="00ED715A" w:rsidP="00112D54">
      <w:pPr>
        <w:ind w:firstLine="708"/>
        <w:jc w:val="both"/>
        <w:rPr>
          <w:sz w:val="28"/>
        </w:rPr>
      </w:pPr>
      <w:r w:rsidRPr="00ED715A">
        <w:rPr>
          <w:sz w:val="28"/>
        </w:rPr>
        <w:t xml:space="preserve">7.8.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w:t>
      </w:r>
    </w:p>
    <w:p w:rsidR="00125760" w:rsidRDefault="00ED715A" w:rsidP="00112D54">
      <w:pPr>
        <w:ind w:firstLine="708"/>
        <w:jc w:val="both"/>
        <w:rPr>
          <w:sz w:val="28"/>
        </w:rPr>
      </w:pPr>
      <w:r w:rsidRPr="00ED715A">
        <w:rPr>
          <w:sz w:val="28"/>
        </w:rPr>
        <w:t xml:space="preserve">7.9. Решение об использовании закрытого кладбища для вторичного погребения по истечении пятнадцатилетнего срока принимается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в соответствии с действующим законодательством Российской Федерации и санитарно- эпидемиологическим заключением. </w:t>
      </w:r>
    </w:p>
    <w:p w:rsidR="00125760" w:rsidRDefault="00ED715A" w:rsidP="00112D54">
      <w:pPr>
        <w:ind w:firstLine="708"/>
        <w:jc w:val="both"/>
        <w:rPr>
          <w:sz w:val="28"/>
        </w:rPr>
      </w:pPr>
      <w:r w:rsidRPr="00ED715A">
        <w:rPr>
          <w:sz w:val="28"/>
        </w:rPr>
        <w:t xml:space="preserve">7.10. Озеленение и благоустройство территории кладбища, осуществляется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в соответствии с требованиями СанПиН и СНиП. </w:t>
      </w:r>
    </w:p>
    <w:p w:rsidR="00125760" w:rsidRDefault="00125760" w:rsidP="00125760">
      <w:pPr>
        <w:ind w:firstLine="708"/>
        <w:jc w:val="center"/>
        <w:rPr>
          <w:sz w:val="28"/>
        </w:rPr>
      </w:pPr>
    </w:p>
    <w:p w:rsidR="00125760" w:rsidRDefault="00ED715A" w:rsidP="00125760">
      <w:pPr>
        <w:ind w:firstLine="708"/>
        <w:jc w:val="center"/>
        <w:rPr>
          <w:sz w:val="28"/>
        </w:rPr>
      </w:pPr>
      <w:r w:rsidRPr="00ED715A">
        <w:rPr>
          <w:sz w:val="28"/>
        </w:rPr>
        <w:t>8. Правила посещения кладбища</w:t>
      </w:r>
    </w:p>
    <w:p w:rsidR="00125760" w:rsidRDefault="00ED715A" w:rsidP="00112D54">
      <w:pPr>
        <w:ind w:firstLine="708"/>
        <w:jc w:val="both"/>
        <w:rPr>
          <w:sz w:val="28"/>
        </w:rPr>
      </w:pPr>
      <w:r w:rsidRPr="00ED715A">
        <w:rPr>
          <w:sz w:val="28"/>
        </w:rPr>
        <w:t xml:space="preserve">8.1. Кладбище открыто для посещения ежедневно: - с 8 до 21 часа - с 1апреля по 31октября; - с 9 до 17 часов - с 1 ноября по 31 марта. Погребение умерших на кладбище производится ежедневно с 10 до 16 часов. </w:t>
      </w:r>
    </w:p>
    <w:p w:rsidR="00125760" w:rsidRDefault="00ED715A" w:rsidP="00112D54">
      <w:pPr>
        <w:ind w:firstLine="708"/>
        <w:jc w:val="both"/>
        <w:rPr>
          <w:sz w:val="28"/>
        </w:rPr>
      </w:pPr>
      <w:r w:rsidRPr="00ED715A">
        <w:rPr>
          <w:sz w:val="28"/>
        </w:rPr>
        <w:t xml:space="preserve">8.2. На территории кладбища посетители должны соблюдать общественный порядок и тишину. </w:t>
      </w:r>
    </w:p>
    <w:p w:rsidR="00125760" w:rsidRDefault="00ED715A" w:rsidP="00112D54">
      <w:pPr>
        <w:ind w:firstLine="708"/>
        <w:jc w:val="both"/>
        <w:rPr>
          <w:sz w:val="28"/>
        </w:rPr>
      </w:pPr>
      <w:r w:rsidRPr="00ED715A">
        <w:rPr>
          <w:sz w:val="28"/>
        </w:rPr>
        <w:t xml:space="preserve">8.3. Посетители кладбища имеют право: </w:t>
      </w:r>
    </w:p>
    <w:p w:rsidR="00125760" w:rsidRDefault="00ED715A" w:rsidP="00112D54">
      <w:pPr>
        <w:ind w:firstLine="708"/>
        <w:jc w:val="both"/>
        <w:rPr>
          <w:sz w:val="28"/>
        </w:rPr>
      </w:pPr>
      <w:r w:rsidRPr="00ED715A">
        <w:rPr>
          <w:sz w:val="28"/>
        </w:rPr>
        <w:t xml:space="preserve">1) устанавливать памятники, надгробные и иные сооружения в соответствии с требованиями к оформлению участка погребения; </w:t>
      </w:r>
    </w:p>
    <w:p w:rsidR="00125760" w:rsidRDefault="00ED715A" w:rsidP="00112D54">
      <w:pPr>
        <w:ind w:firstLine="708"/>
        <w:jc w:val="both"/>
        <w:rPr>
          <w:sz w:val="28"/>
        </w:rPr>
      </w:pPr>
      <w:r w:rsidRPr="00ED715A">
        <w:rPr>
          <w:sz w:val="28"/>
        </w:rPr>
        <w:t xml:space="preserve">2) поручать специализированной службе по вопросам похоронного дела уход за могилой на основании заключенного договора с оплатой услуг по тарифам, утвержденным в установленном порядке; </w:t>
      </w:r>
    </w:p>
    <w:p w:rsidR="00125760" w:rsidRDefault="00ED715A" w:rsidP="00112D54">
      <w:pPr>
        <w:ind w:firstLine="708"/>
        <w:jc w:val="both"/>
        <w:rPr>
          <w:sz w:val="28"/>
        </w:rPr>
      </w:pPr>
      <w:r w:rsidRPr="00ED715A">
        <w:rPr>
          <w:sz w:val="28"/>
        </w:rPr>
        <w:t xml:space="preserve">3) сажать цветы на могильном участке; </w:t>
      </w:r>
    </w:p>
    <w:p w:rsidR="00125760" w:rsidRDefault="00ED715A" w:rsidP="00112D54">
      <w:pPr>
        <w:ind w:firstLine="708"/>
        <w:jc w:val="both"/>
        <w:rPr>
          <w:sz w:val="28"/>
        </w:rPr>
      </w:pPr>
      <w:r w:rsidRPr="00ED715A">
        <w:rPr>
          <w:sz w:val="28"/>
        </w:rPr>
        <w:lastRenderedPageBreak/>
        <w:t xml:space="preserve">4) беспрепятственно проезжать на территорию кладбища в случаях установки (замены) памятников, надмогильных и иных сооружений (ограды, цветники, цоколи, стелы и т.д.); для проезда на территорию кладбища транспортные средства должны иметь пропуск установленного образца, выдаваемый администрацией </w:t>
      </w:r>
      <w:r w:rsidR="00DE7AFD">
        <w:rPr>
          <w:sz w:val="28"/>
        </w:rPr>
        <w:t>Большебейсугского</w:t>
      </w:r>
      <w:r w:rsidRPr="00ED715A">
        <w:rPr>
          <w:sz w:val="28"/>
        </w:rPr>
        <w:t xml:space="preserve"> сельского поселения </w:t>
      </w:r>
      <w:r w:rsidR="00DE7AFD">
        <w:rPr>
          <w:sz w:val="28"/>
        </w:rPr>
        <w:t>Брюховецкого</w:t>
      </w:r>
      <w:r w:rsidRPr="00ED715A">
        <w:rPr>
          <w:sz w:val="28"/>
        </w:rPr>
        <w:t xml:space="preserve"> района. </w:t>
      </w:r>
    </w:p>
    <w:p w:rsidR="00125760" w:rsidRDefault="00ED715A" w:rsidP="00112D54">
      <w:pPr>
        <w:ind w:firstLine="708"/>
        <w:jc w:val="both"/>
        <w:rPr>
          <w:sz w:val="28"/>
        </w:rPr>
      </w:pPr>
      <w:r w:rsidRPr="00ED715A">
        <w:rPr>
          <w:sz w:val="28"/>
        </w:rPr>
        <w:t xml:space="preserve">8.4. На территории кладбища посетителям запрещается: </w:t>
      </w:r>
    </w:p>
    <w:p w:rsidR="00125760" w:rsidRDefault="00ED715A" w:rsidP="00112D54">
      <w:pPr>
        <w:ind w:firstLine="708"/>
        <w:jc w:val="both"/>
        <w:rPr>
          <w:sz w:val="28"/>
        </w:rPr>
      </w:pPr>
      <w:r w:rsidRPr="00ED715A">
        <w:rPr>
          <w:sz w:val="28"/>
        </w:rPr>
        <w:t xml:space="preserve">1) портить памятники, надгробные и иные сооружения, оборудование кладбища, засорять территорию; </w:t>
      </w:r>
    </w:p>
    <w:p w:rsidR="00125760" w:rsidRDefault="00ED715A" w:rsidP="00112D54">
      <w:pPr>
        <w:ind w:firstLine="708"/>
        <w:jc w:val="both"/>
        <w:rPr>
          <w:sz w:val="28"/>
        </w:rPr>
      </w:pPr>
      <w:r w:rsidRPr="00ED715A">
        <w:rPr>
          <w:sz w:val="28"/>
        </w:rPr>
        <w:t xml:space="preserve">2) ломать насаждения, рвать цветы; </w:t>
      </w:r>
    </w:p>
    <w:p w:rsidR="00125760" w:rsidRDefault="00ED715A" w:rsidP="00112D54">
      <w:pPr>
        <w:ind w:firstLine="708"/>
        <w:jc w:val="both"/>
        <w:rPr>
          <w:sz w:val="28"/>
        </w:rPr>
      </w:pPr>
      <w:r w:rsidRPr="00ED715A">
        <w:rPr>
          <w:sz w:val="28"/>
        </w:rPr>
        <w:t xml:space="preserve">3) выгуливать собак; </w:t>
      </w:r>
    </w:p>
    <w:p w:rsidR="00125760" w:rsidRDefault="00ED715A" w:rsidP="00112D54">
      <w:pPr>
        <w:ind w:firstLine="708"/>
        <w:jc w:val="both"/>
        <w:rPr>
          <w:sz w:val="28"/>
        </w:rPr>
      </w:pPr>
      <w:r w:rsidRPr="00ED715A">
        <w:rPr>
          <w:sz w:val="28"/>
        </w:rPr>
        <w:t xml:space="preserve">4) пасти домашних животных, ловить птиц; </w:t>
      </w:r>
    </w:p>
    <w:p w:rsidR="00125760" w:rsidRDefault="00ED715A" w:rsidP="00112D54">
      <w:pPr>
        <w:ind w:firstLine="708"/>
        <w:jc w:val="both"/>
        <w:rPr>
          <w:sz w:val="28"/>
        </w:rPr>
      </w:pPr>
      <w:r w:rsidRPr="00ED715A">
        <w:rPr>
          <w:sz w:val="28"/>
        </w:rPr>
        <w:t xml:space="preserve">5) разводить костры, добывать песок и глину, резать дерн; </w:t>
      </w:r>
    </w:p>
    <w:p w:rsidR="00125760" w:rsidRDefault="00ED715A" w:rsidP="00112D54">
      <w:pPr>
        <w:ind w:firstLine="708"/>
        <w:jc w:val="both"/>
        <w:rPr>
          <w:sz w:val="28"/>
        </w:rPr>
      </w:pPr>
      <w:r w:rsidRPr="00ED715A">
        <w:rPr>
          <w:sz w:val="28"/>
        </w:rPr>
        <w:t xml:space="preserve">6) находиться на территории кладбища после его закрытия; </w:t>
      </w:r>
    </w:p>
    <w:p w:rsidR="00125760" w:rsidRDefault="00ED715A" w:rsidP="00112D54">
      <w:pPr>
        <w:ind w:firstLine="708"/>
        <w:jc w:val="both"/>
        <w:rPr>
          <w:sz w:val="28"/>
        </w:rPr>
      </w:pPr>
      <w:r w:rsidRPr="00ED715A">
        <w:rPr>
          <w:sz w:val="28"/>
        </w:rPr>
        <w:t xml:space="preserve">7) самовольно устанавливать скамейки, столики,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 </w:t>
      </w:r>
    </w:p>
    <w:p w:rsidR="00125760" w:rsidRDefault="00ED715A" w:rsidP="00112D54">
      <w:pPr>
        <w:ind w:firstLine="708"/>
        <w:jc w:val="both"/>
        <w:rPr>
          <w:sz w:val="28"/>
        </w:rPr>
      </w:pPr>
      <w:r w:rsidRPr="00ED715A">
        <w:rPr>
          <w:sz w:val="28"/>
        </w:rPr>
        <w:t xml:space="preserve">8) оставлять демонтированные надмогильные сооружения при их замене или осуществлении благоустройства на месте погребения; </w:t>
      </w:r>
    </w:p>
    <w:p w:rsidR="00125760" w:rsidRDefault="00ED715A" w:rsidP="00112D54">
      <w:pPr>
        <w:ind w:firstLine="708"/>
        <w:jc w:val="both"/>
        <w:rPr>
          <w:sz w:val="28"/>
        </w:rPr>
      </w:pPr>
      <w:r w:rsidRPr="00ED715A">
        <w:rPr>
          <w:sz w:val="28"/>
        </w:rPr>
        <w:t xml:space="preserve">9) кататься на велосипедах, мопедах, мотороллерах, мотоциклах; </w:t>
      </w:r>
    </w:p>
    <w:p w:rsidR="00125760" w:rsidRDefault="00ED715A" w:rsidP="00112D54">
      <w:pPr>
        <w:ind w:firstLine="708"/>
        <w:jc w:val="both"/>
        <w:rPr>
          <w:sz w:val="28"/>
        </w:rPr>
      </w:pPr>
      <w:r w:rsidRPr="00ED715A">
        <w:rPr>
          <w:sz w:val="28"/>
        </w:rPr>
        <w:t xml:space="preserve">10) самовольно превышать установленный размер безвозмездно предоставленного участка для погребения. </w:t>
      </w:r>
    </w:p>
    <w:p w:rsidR="00125760" w:rsidRDefault="00ED715A" w:rsidP="00112D54">
      <w:pPr>
        <w:ind w:firstLine="708"/>
        <w:jc w:val="both"/>
        <w:rPr>
          <w:sz w:val="28"/>
        </w:rPr>
      </w:pPr>
      <w:r w:rsidRPr="00ED715A">
        <w:rPr>
          <w:sz w:val="28"/>
        </w:rPr>
        <w:t xml:space="preserve">8.5. Надругательство над телами умерших либо уничтожение, повреждение или осквернение мест погребения, надмогильных сооружений 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 </w:t>
      </w:r>
    </w:p>
    <w:p w:rsidR="00125760" w:rsidRDefault="00ED715A" w:rsidP="00112D54">
      <w:pPr>
        <w:ind w:firstLine="708"/>
        <w:jc w:val="both"/>
        <w:rPr>
          <w:sz w:val="28"/>
        </w:rPr>
      </w:pPr>
      <w:r w:rsidRPr="00ED715A">
        <w:rPr>
          <w:sz w:val="28"/>
        </w:rPr>
        <w:t xml:space="preserve">8.6. Автокатафалк имеет право проезда до места погребения. Сопровождающий транспорт, образующий похоронную процессию, должен быть поставлен на ближайшую к месту захоронения стоянку. </w:t>
      </w:r>
    </w:p>
    <w:p w:rsidR="00125760" w:rsidRDefault="00125760" w:rsidP="00112D54">
      <w:pPr>
        <w:ind w:firstLine="708"/>
        <w:jc w:val="both"/>
        <w:rPr>
          <w:sz w:val="28"/>
        </w:rPr>
      </w:pPr>
    </w:p>
    <w:p w:rsidR="00125760" w:rsidRDefault="00125760" w:rsidP="00112D54">
      <w:pPr>
        <w:ind w:firstLine="708"/>
        <w:jc w:val="both"/>
        <w:rPr>
          <w:sz w:val="28"/>
        </w:rPr>
      </w:pPr>
    </w:p>
    <w:p w:rsidR="009F1918" w:rsidRDefault="009F1918" w:rsidP="00112D54">
      <w:pPr>
        <w:ind w:firstLine="708"/>
        <w:jc w:val="both"/>
        <w:rPr>
          <w:sz w:val="28"/>
        </w:rPr>
      </w:pPr>
    </w:p>
    <w:p w:rsidR="00125760" w:rsidRDefault="00ED715A" w:rsidP="00125760">
      <w:pPr>
        <w:jc w:val="both"/>
        <w:rPr>
          <w:sz w:val="28"/>
        </w:rPr>
      </w:pPr>
      <w:r w:rsidRPr="00ED715A">
        <w:rPr>
          <w:sz w:val="28"/>
        </w:rPr>
        <w:t xml:space="preserve">Глава </w:t>
      </w:r>
      <w:r w:rsidR="00DE7AFD">
        <w:rPr>
          <w:sz w:val="28"/>
        </w:rPr>
        <w:t>Большебейсугского</w:t>
      </w:r>
      <w:r w:rsidRPr="00ED715A">
        <w:rPr>
          <w:sz w:val="28"/>
        </w:rPr>
        <w:t xml:space="preserve"> сельского </w:t>
      </w:r>
    </w:p>
    <w:p w:rsidR="00330F48" w:rsidRDefault="00ED715A" w:rsidP="00125760">
      <w:pPr>
        <w:jc w:val="both"/>
        <w:rPr>
          <w:sz w:val="28"/>
        </w:rPr>
      </w:pPr>
      <w:r w:rsidRPr="00ED715A">
        <w:rPr>
          <w:sz w:val="28"/>
        </w:rPr>
        <w:t xml:space="preserve">поселения </w:t>
      </w:r>
      <w:r w:rsidR="00DE7AFD">
        <w:rPr>
          <w:sz w:val="28"/>
        </w:rPr>
        <w:t>Брюховецкого</w:t>
      </w:r>
      <w:r w:rsidRPr="00ED715A">
        <w:rPr>
          <w:sz w:val="28"/>
        </w:rPr>
        <w:t xml:space="preserve"> района</w:t>
      </w:r>
      <w:r w:rsidR="00125760">
        <w:rPr>
          <w:sz w:val="28"/>
        </w:rPr>
        <w:tab/>
      </w:r>
      <w:r w:rsidR="00125760">
        <w:rPr>
          <w:sz w:val="28"/>
        </w:rPr>
        <w:tab/>
      </w:r>
      <w:r w:rsidR="00125760">
        <w:rPr>
          <w:sz w:val="28"/>
        </w:rPr>
        <w:tab/>
      </w:r>
      <w:r w:rsidR="00125760">
        <w:rPr>
          <w:sz w:val="28"/>
        </w:rPr>
        <w:tab/>
      </w:r>
      <w:r w:rsidR="00125760">
        <w:rPr>
          <w:sz w:val="28"/>
        </w:rPr>
        <w:tab/>
      </w:r>
      <w:proofErr w:type="spellStart"/>
      <w:r w:rsidR="00125760">
        <w:rPr>
          <w:sz w:val="28"/>
        </w:rPr>
        <w:t>В.В.Погородний</w:t>
      </w:r>
      <w:proofErr w:type="spellEnd"/>
    </w:p>
    <w:p w:rsidR="00C37D0C" w:rsidRDefault="00C37D0C" w:rsidP="00125760">
      <w:pPr>
        <w:jc w:val="both"/>
        <w:rPr>
          <w:sz w:val="28"/>
        </w:rPr>
      </w:pPr>
    </w:p>
    <w:p w:rsidR="00C37D0C" w:rsidRDefault="00C37D0C" w:rsidP="00125760">
      <w:pPr>
        <w:jc w:val="both"/>
        <w:rPr>
          <w:sz w:val="28"/>
        </w:rPr>
      </w:pPr>
    </w:p>
    <w:p w:rsidR="00C37D0C" w:rsidRDefault="00C37D0C" w:rsidP="00125760">
      <w:pPr>
        <w:jc w:val="both"/>
        <w:rPr>
          <w:sz w:val="28"/>
        </w:rPr>
      </w:pPr>
    </w:p>
    <w:p w:rsidR="00C37D0C" w:rsidRDefault="00C37D0C" w:rsidP="00125760">
      <w:pPr>
        <w:jc w:val="both"/>
        <w:rPr>
          <w:sz w:val="28"/>
        </w:rPr>
      </w:pPr>
    </w:p>
    <w:p w:rsidR="00C37D0C" w:rsidRDefault="00C37D0C" w:rsidP="00125760">
      <w:pPr>
        <w:jc w:val="both"/>
        <w:rPr>
          <w:sz w:val="28"/>
        </w:rPr>
      </w:pPr>
    </w:p>
    <w:p w:rsidR="00C37D0C" w:rsidRDefault="00C37D0C" w:rsidP="00125760">
      <w:pPr>
        <w:jc w:val="both"/>
        <w:rPr>
          <w:sz w:val="28"/>
        </w:rPr>
      </w:pPr>
    </w:p>
    <w:p w:rsidR="00C37D0C" w:rsidRDefault="00C37D0C" w:rsidP="00125760">
      <w:pPr>
        <w:jc w:val="both"/>
        <w:rPr>
          <w:sz w:val="28"/>
        </w:rPr>
      </w:pPr>
    </w:p>
    <w:p w:rsidR="00C37D0C" w:rsidRDefault="00C37D0C" w:rsidP="00125760">
      <w:pPr>
        <w:jc w:val="both"/>
        <w:rPr>
          <w:sz w:val="28"/>
        </w:rPr>
      </w:pPr>
    </w:p>
    <w:p w:rsidR="00C37D0C" w:rsidRDefault="00C37D0C" w:rsidP="00125760">
      <w:pPr>
        <w:jc w:val="both"/>
        <w:rPr>
          <w:sz w:val="28"/>
        </w:rPr>
      </w:pPr>
    </w:p>
    <w:p w:rsidR="00C37D0C" w:rsidRDefault="00C37D0C" w:rsidP="00125760">
      <w:pPr>
        <w:jc w:val="both"/>
        <w:rPr>
          <w:sz w:val="28"/>
        </w:rPr>
      </w:pPr>
    </w:p>
    <w:p w:rsidR="00C37D0C" w:rsidRDefault="00C37D0C" w:rsidP="00125760">
      <w:pPr>
        <w:jc w:val="both"/>
        <w:rPr>
          <w:sz w:val="28"/>
        </w:rPr>
      </w:pPr>
    </w:p>
    <w:p w:rsidR="00C37D0C" w:rsidRDefault="00C37D0C" w:rsidP="00C37D0C">
      <w:pPr>
        <w:jc w:val="center"/>
        <w:rPr>
          <w:b/>
          <w:sz w:val="28"/>
          <w:szCs w:val="28"/>
        </w:rPr>
      </w:pPr>
      <w:bookmarkStart w:id="0" w:name="_GoBack"/>
      <w:bookmarkEnd w:id="0"/>
      <w:r>
        <w:rPr>
          <w:b/>
          <w:sz w:val="28"/>
          <w:szCs w:val="28"/>
        </w:rPr>
        <w:lastRenderedPageBreak/>
        <w:t>ЛИСТ СОГЛАСОВАНИЯ</w:t>
      </w:r>
    </w:p>
    <w:p w:rsidR="00C37D0C" w:rsidRDefault="00AD10E9" w:rsidP="00C37D0C">
      <w:pPr>
        <w:jc w:val="center"/>
        <w:rPr>
          <w:sz w:val="28"/>
          <w:szCs w:val="28"/>
        </w:rPr>
      </w:pPr>
      <w:r>
        <w:rPr>
          <w:sz w:val="28"/>
          <w:szCs w:val="28"/>
        </w:rPr>
        <w:t xml:space="preserve">проекта </w:t>
      </w:r>
      <w:r w:rsidR="00C37D0C">
        <w:rPr>
          <w:sz w:val="28"/>
          <w:szCs w:val="28"/>
        </w:rPr>
        <w:t xml:space="preserve">решения совета Большебейсугского сельского поселения </w:t>
      </w:r>
    </w:p>
    <w:p w:rsidR="00C37D0C" w:rsidRDefault="00C37D0C" w:rsidP="00C37D0C">
      <w:pPr>
        <w:jc w:val="center"/>
        <w:rPr>
          <w:sz w:val="28"/>
          <w:szCs w:val="28"/>
        </w:rPr>
      </w:pPr>
      <w:r>
        <w:rPr>
          <w:sz w:val="28"/>
          <w:szCs w:val="28"/>
        </w:rPr>
        <w:t xml:space="preserve">Брюховецкого района от __________________№_____ «Об организации похоронного дела в </w:t>
      </w:r>
      <w:proofErr w:type="spellStart"/>
      <w:r>
        <w:rPr>
          <w:sz w:val="28"/>
          <w:szCs w:val="28"/>
        </w:rPr>
        <w:t>Большебейсугском</w:t>
      </w:r>
      <w:proofErr w:type="spellEnd"/>
      <w:r>
        <w:rPr>
          <w:sz w:val="28"/>
          <w:szCs w:val="28"/>
        </w:rPr>
        <w:t xml:space="preserve"> сельском поселении Брюховецкого</w:t>
      </w:r>
      <w:r w:rsidR="00AD10E9">
        <w:rPr>
          <w:sz w:val="28"/>
          <w:szCs w:val="28"/>
        </w:rPr>
        <w:t xml:space="preserve"> </w:t>
      </w:r>
      <w:r>
        <w:rPr>
          <w:sz w:val="28"/>
          <w:szCs w:val="28"/>
        </w:rPr>
        <w:t>района»</w:t>
      </w:r>
    </w:p>
    <w:p w:rsidR="00C37D0C" w:rsidRDefault="00C37D0C" w:rsidP="00C37D0C">
      <w:pPr>
        <w:jc w:val="center"/>
        <w:rPr>
          <w:sz w:val="28"/>
          <w:szCs w:val="28"/>
        </w:rPr>
      </w:pPr>
    </w:p>
    <w:p w:rsidR="00C37D0C" w:rsidRDefault="00C37D0C" w:rsidP="00C37D0C">
      <w:pPr>
        <w:jc w:val="center"/>
        <w:rPr>
          <w:sz w:val="28"/>
          <w:szCs w:val="28"/>
        </w:rPr>
      </w:pPr>
    </w:p>
    <w:p w:rsidR="00C37D0C" w:rsidRDefault="00C37D0C" w:rsidP="00C37D0C">
      <w:pPr>
        <w:jc w:val="center"/>
        <w:rPr>
          <w:sz w:val="28"/>
          <w:szCs w:val="28"/>
        </w:rPr>
      </w:pPr>
    </w:p>
    <w:p w:rsidR="00C37D0C" w:rsidRDefault="00C37D0C" w:rsidP="00C37D0C">
      <w:pPr>
        <w:jc w:val="both"/>
        <w:rPr>
          <w:sz w:val="28"/>
          <w:szCs w:val="28"/>
        </w:rPr>
      </w:pPr>
      <w:r>
        <w:rPr>
          <w:sz w:val="28"/>
          <w:szCs w:val="28"/>
        </w:rPr>
        <w:t>Проект внесён:</w:t>
      </w:r>
    </w:p>
    <w:p w:rsidR="00C37D0C" w:rsidRDefault="00C37D0C" w:rsidP="00C37D0C">
      <w:pPr>
        <w:jc w:val="both"/>
        <w:rPr>
          <w:sz w:val="28"/>
          <w:szCs w:val="28"/>
        </w:rPr>
      </w:pPr>
      <w:r>
        <w:rPr>
          <w:sz w:val="28"/>
          <w:szCs w:val="28"/>
        </w:rPr>
        <w:t>Главой Большебейсугского сельского</w:t>
      </w:r>
    </w:p>
    <w:p w:rsidR="00C37D0C" w:rsidRDefault="00C37D0C" w:rsidP="00C37D0C">
      <w:pPr>
        <w:jc w:val="both"/>
        <w:rPr>
          <w:sz w:val="28"/>
          <w:szCs w:val="28"/>
        </w:rPr>
      </w:pPr>
      <w:r>
        <w:rPr>
          <w:sz w:val="28"/>
          <w:szCs w:val="28"/>
        </w:rPr>
        <w:t xml:space="preserve">поселения Брюховецкого района                                                     </w:t>
      </w:r>
      <w:proofErr w:type="spellStart"/>
      <w:r>
        <w:rPr>
          <w:sz w:val="28"/>
          <w:szCs w:val="28"/>
        </w:rPr>
        <w:t>В.В.Погородний</w:t>
      </w:r>
      <w:proofErr w:type="spellEnd"/>
    </w:p>
    <w:p w:rsidR="00C37D0C" w:rsidRDefault="00C37D0C" w:rsidP="00C37D0C">
      <w:pPr>
        <w:jc w:val="both"/>
        <w:rPr>
          <w:sz w:val="28"/>
          <w:szCs w:val="28"/>
        </w:rPr>
      </w:pPr>
    </w:p>
    <w:p w:rsidR="00C37D0C" w:rsidRDefault="00C37D0C" w:rsidP="00C37D0C">
      <w:pPr>
        <w:jc w:val="both"/>
        <w:rPr>
          <w:sz w:val="28"/>
          <w:szCs w:val="28"/>
        </w:rPr>
      </w:pPr>
    </w:p>
    <w:p w:rsidR="00C37D0C" w:rsidRDefault="00C37D0C" w:rsidP="00C37D0C">
      <w:pPr>
        <w:jc w:val="both"/>
        <w:rPr>
          <w:sz w:val="28"/>
          <w:szCs w:val="28"/>
        </w:rPr>
      </w:pPr>
      <w:r>
        <w:rPr>
          <w:sz w:val="28"/>
          <w:szCs w:val="28"/>
        </w:rPr>
        <w:t>Составитель проекта:</w:t>
      </w:r>
    </w:p>
    <w:p w:rsidR="00C37D0C" w:rsidRDefault="00C37D0C" w:rsidP="00C37D0C">
      <w:pPr>
        <w:jc w:val="both"/>
        <w:rPr>
          <w:sz w:val="28"/>
          <w:szCs w:val="28"/>
        </w:rPr>
      </w:pPr>
      <w:r>
        <w:rPr>
          <w:sz w:val="28"/>
          <w:szCs w:val="28"/>
        </w:rPr>
        <w:t xml:space="preserve">Специалист </w:t>
      </w:r>
      <w:r>
        <w:rPr>
          <w:sz w:val="28"/>
          <w:szCs w:val="28"/>
          <w:lang w:val="en-US"/>
        </w:rPr>
        <w:t>I</w:t>
      </w:r>
      <w:r>
        <w:rPr>
          <w:sz w:val="28"/>
          <w:szCs w:val="28"/>
        </w:rPr>
        <w:t xml:space="preserve"> категории </w:t>
      </w:r>
    </w:p>
    <w:p w:rsidR="00C37D0C" w:rsidRDefault="00C37D0C" w:rsidP="00C37D0C">
      <w:pPr>
        <w:jc w:val="both"/>
        <w:rPr>
          <w:sz w:val="28"/>
          <w:szCs w:val="28"/>
        </w:rPr>
      </w:pPr>
      <w:r>
        <w:rPr>
          <w:sz w:val="28"/>
          <w:szCs w:val="28"/>
        </w:rPr>
        <w:t>администрации Большебейсугского</w:t>
      </w:r>
    </w:p>
    <w:p w:rsidR="00C37D0C" w:rsidRDefault="00C37D0C" w:rsidP="00C37D0C">
      <w:pPr>
        <w:jc w:val="both"/>
        <w:rPr>
          <w:sz w:val="28"/>
          <w:szCs w:val="28"/>
        </w:rPr>
      </w:pPr>
      <w:r>
        <w:rPr>
          <w:sz w:val="28"/>
          <w:szCs w:val="28"/>
        </w:rPr>
        <w:t xml:space="preserve">сельского поселения Брюховецкого района                                     </w:t>
      </w:r>
      <w:proofErr w:type="spellStart"/>
      <w:r>
        <w:rPr>
          <w:sz w:val="28"/>
          <w:szCs w:val="28"/>
        </w:rPr>
        <w:t>А.С.Полилейко</w:t>
      </w:r>
      <w:proofErr w:type="spellEnd"/>
    </w:p>
    <w:p w:rsidR="00C37D0C" w:rsidRDefault="00C37D0C" w:rsidP="00C37D0C">
      <w:pPr>
        <w:rPr>
          <w:sz w:val="28"/>
          <w:szCs w:val="28"/>
        </w:rPr>
      </w:pPr>
    </w:p>
    <w:p w:rsidR="00C37D0C" w:rsidRDefault="00C37D0C" w:rsidP="00C37D0C">
      <w:pPr>
        <w:rPr>
          <w:sz w:val="28"/>
          <w:szCs w:val="28"/>
        </w:rPr>
      </w:pPr>
    </w:p>
    <w:p w:rsidR="00C37D0C" w:rsidRDefault="00C37D0C" w:rsidP="00C37D0C">
      <w:pPr>
        <w:rPr>
          <w:sz w:val="28"/>
          <w:szCs w:val="28"/>
        </w:rPr>
      </w:pPr>
      <w:r>
        <w:rPr>
          <w:sz w:val="28"/>
          <w:szCs w:val="28"/>
          <w:lang w:val="en-US"/>
        </w:rPr>
        <w:t>C</w:t>
      </w:r>
      <w:proofErr w:type="spellStart"/>
      <w:r>
        <w:rPr>
          <w:sz w:val="28"/>
          <w:szCs w:val="28"/>
        </w:rPr>
        <w:t>огласовано</w:t>
      </w:r>
      <w:proofErr w:type="spellEnd"/>
      <w:r>
        <w:rPr>
          <w:sz w:val="28"/>
          <w:szCs w:val="28"/>
        </w:rPr>
        <w:t>:</w:t>
      </w:r>
    </w:p>
    <w:p w:rsidR="00C37D0C" w:rsidRDefault="00C37D0C" w:rsidP="00C37D0C">
      <w:pPr>
        <w:jc w:val="both"/>
        <w:rPr>
          <w:sz w:val="28"/>
          <w:szCs w:val="28"/>
        </w:rPr>
      </w:pPr>
      <w:r>
        <w:rPr>
          <w:sz w:val="28"/>
          <w:szCs w:val="28"/>
        </w:rPr>
        <w:t xml:space="preserve">Специалист </w:t>
      </w:r>
      <w:r>
        <w:rPr>
          <w:sz w:val="28"/>
          <w:szCs w:val="28"/>
          <w:lang w:val="en-US"/>
        </w:rPr>
        <w:t>II</w:t>
      </w:r>
      <w:r>
        <w:rPr>
          <w:sz w:val="28"/>
          <w:szCs w:val="28"/>
        </w:rPr>
        <w:t xml:space="preserve"> категории </w:t>
      </w:r>
    </w:p>
    <w:p w:rsidR="00C37D0C" w:rsidRDefault="00C37D0C" w:rsidP="00C37D0C">
      <w:pPr>
        <w:jc w:val="both"/>
        <w:rPr>
          <w:sz w:val="28"/>
          <w:szCs w:val="28"/>
        </w:rPr>
      </w:pPr>
      <w:r>
        <w:rPr>
          <w:sz w:val="28"/>
          <w:szCs w:val="28"/>
        </w:rPr>
        <w:t>администрации Большебейсугского</w:t>
      </w:r>
    </w:p>
    <w:p w:rsidR="00C37D0C" w:rsidRDefault="00C37D0C" w:rsidP="00C37D0C">
      <w:pPr>
        <w:tabs>
          <w:tab w:val="left" w:pos="8820"/>
        </w:tabs>
        <w:jc w:val="both"/>
        <w:rPr>
          <w:sz w:val="28"/>
          <w:szCs w:val="28"/>
        </w:rPr>
      </w:pPr>
      <w:r>
        <w:rPr>
          <w:sz w:val="28"/>
          <w:szCs w:val="28"/>
        </w:rPr>
        <w:t xml:space="preserve">сельского поселения Брюховецкого района           </w:t>
      </w:r>
      <w:r w:rsidR="00373A47">
        <w:rPr>
          <w:sz w:val="28"/>
          <w:szCs w:val="28"/>
        </w:rPr>
        <w:t xml:space="preserve">                               </w:t>
      </w:r>
      <w:proofErr w:type="spellStart"/>
      <w:r>
        <w:rPr>
          <w:sz w:val="28"/>
          <w:szCs w:val="28"/>
        </w:rPr>
        <w:t>А.С.Ещенко</w:t>
      </w:r>
      <w:proofErr w:type="spellEnd"/>
    </w:p>
    <w:p w:rsidR="00C37D0C" w:rsidRDefault="00C37D0C" w:rsidP="00C37D0C">
      <w:pPr>
        <w:tabs>
          <w:tab w:val="left" w:pos="8820"/>
        </w:tabs>
        <w:jc w:val="both"/>
        <w:rPr>
          <w:sz w:val="28"/>
          <w:szCs w:val="28"/>
        </w:rPr>
      </w:pPr>
    </w:p>
    <w:p w:rsidR="00C37D0C" w:rsidRDefault="00C37D0C" w:rsidP="00C37D0C">
      <w:pPr>
        <w:tabs>
          <w:tab w:val="left" w:pos="8820"/>
        </w:tabs>
        <w:jc w:val="both"/>
        <w:rPr>
          <w:sz w:val="28"/>
          <w:szCs w:val="28"/>
        </w:rPr>
      </w:pPr>
    </w:p>
    <w:p w:rsidR="00C37D0C" w:rsidRDefault="00C37D0C" w:rsidP="00C37D0C">
      <w:pPr>
        <w:tabs>
          <w:tab w:val="left" w:pos="8820"/>
        </w:tabs>
        <w:jc w:val="both"/>
        <w:rPr>
          <w:sz w:val="28"/>
          <w:szCs w:val="28"/>
        </w:rPr>
      </w:pPr>
      <w:r>
        <w:rPr>
          <w:sz w:val="28"/>
          <w:szCs w:val="28"/>
        </w:rPr>
        <w:t>Председатель комиссии по вопросам</w:t>
      </w:r>
    </w:p>
    <w:p w:rsidR="00C37D0C" w:rsidRDefault="00C37D0C" w:rsidP="00C37D0C">
      <w:pPr>
        <w:tabs>
          <w:tab w:val="left" w:pos="8820"/>
        </w:tabs>
        <w:jc w:val="both"/>
        <w:rPr>
          <w:sz w:val="28"/>
          <w:szCs w:val="28"/>
        </w:rPr>
      </w:pPr>
      <w:r>
        <w:rPr>
          <w:sz w:val="28"/>
          <w:szCs w:val="28"/>
        </w:rPr>
        <w:t>планирования, бюджету, финансам,</w:t>
      </w:r>
    </w:p>
    <w:p w:rsidR="00C37D0C" w:rsidRDefault="00C37D0C" w:rsidP="00C37D0C">
      <w:pPr>
        <w:tabs>
          <w:tab w:val="left" w:pos="8820"/>
        </w:tabs>
        <w:jc w:val="both"/>
        <w:rPr>
          <w:sz w:val="28"/>
          <w:szCs w:val="28"/>
        </w:rPr>
      </w:pPr>
      <w:r>
        <w:rPr>
          <w:sz w:val="28"/>
          <w:szCs w:val="28"/>
        </w:rPr>
        <w:t>учету и муниципальной собственности</w:t>
      </w:r>
    </w:p>
    <w:p w:rsidR="00C37D0C" w:rsidRDefault="00C37D0C" w:rsidP="00C37D0C">
      <w:pPr>
        <w:tabs>
          <w:tab w:val="left" w:pos="8820"/>
        </w:tabs>
        <w:jc w:val="both"/>
        <w:rPr>
          <w:sz w:val="28"/>
          <w:szCs w:val="28"/>
        </w:rPr>
      </w:pPr>
      <w:r>
        <w:rPr>
          <w:sz w:val="28"/>
          <w:szCs w:val="28"/>
        </w:rPr>
        <w:t>Совета Большебейсугского сельского</w:t>
      </w:r>
    </w:p>
    <w:p w:rsidR="00C37D0C" w:rsidRDefault="00C37D0C" w:rsidP="00C37D0C">
      <w:pPr>
        <w:tabs>
          <w:tab w:val="left" w:pos="8820"/>
        </w:tabs>
        <w:jc w:val="both"/>
        <w:rPr>
          <w:sz w:val="28"/>
          <w:szCs w:val="28"/>
        </w:rPr>
      </w:pPr>
      <w:r>
        <w:rPr>
          <w:sz w:val="28"/>
          <w:szCs w:val="28"/>
        </w:rPr>
        <w:t xml:space="preserve">Поселения Брюховецкого района                                                           </w:t>
      </w:r>
      <w:proofErr w:type="spellStart"/>
      <w:r>
        <w:rPr>
          <w:sz w:val="28"/>
          <w:szCs w:val="28"/>
        </w:rPr>
        <w:t>Н.Г.Гараджа</w:t>
      </w:r>
      <w:proofErr w:type="spellEnd"/>
    </w:p>
    <w:p w:rsidR="00C37D0C" w:rsidRDefault="00C37D0C" w:rsidP="00C37D0C">
      <w:pPr>
        <w:tabs>
          <w:tab w:val="left" w:pos="8820"/>
        </w:tabs>
        <w:jc w:val="both"/>
        <w:rPr>
          <w:sz w:val="28"/>
          <w:szCs w:val="28"/>
        </w:rPr>
      </w:pPr>
    </w:p>
    <w:p w:rsidR="00C37D0C" w:rsidRDefault="00C37D0C" w:rsidP="00C37D0C">
      <w:pPr>
        <w:rPr>
          <w:sz w:val="28"/>
          <w:szCs w:val="28"/>
        </w:rPr>
      </w:pPr>
    </w:p>
    <w:p w:rsidR="00C37D0C" w:rsidRDefault="00C37D0C" w:rsidP="00C37D0C"/>
    <w:p w:rsidR="00C37D0C" w:rsidRDefault="00C37D0C" w:rsidP="00125760">
      <w:pPr>
        <w:jc w:val="both"/>
        <w:rPr>
          <w:sz w:val="28"/>
        </w:rPr>
      </w:pPr>
    </w:p>
    <w:p w:rsidR="00C37D0C" w:rsidRDefault="00C37D0C" w:rsidP="00125760">
      <w:pPr>
        <w:jc w:val="both"/>
        <w:rPr>
          <w:sz w:val="28"/>
        </w:rPr>
      </w:pPr>
    </w:p>
    <w:p w:rsidR="00C37D0C" w:rsidRPr="00ED715A" w:rsidRDefault="00C37D0C" w:rsidP="00125760">
      <w:pPr>
        <w:jc w:val="both"/>
        <w:rPr>
          <w:sz w:val="28"/>
        </w:rPr>
      </w:pPr>
    </w:p>
    <w:sectPr w:rsidR="00C37D0C" w:rsidRPr="00ED715A" w:rsidSect="00B3488D">
      <w:pgSz w:w="11906" w:h="16838"/>
      <w:pgMar w:top="964" w:right="567"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24"/>
    <w:rsid w:val="00034BEE"/>
    <w:rsid w:val="0006064B"/>
    <w:rsid w:val="00112D54"/>
    <w:rsid w:val="00125760"/>
    <w:rsid w:val="00330F48"/>
    <w:rsid w:val="00373A47"/>
    <w:rsid w:val="00432424"/>
    <w:rsid w:val="009F1918"/>
    <w:rsid w:val="00AD10E9"/>
    <w:rsid w:val="00C37D0C"/>
    <w:rsid w:val="00DE7AFD"/>
    <w:rsid w:val="00ED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left="51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EE"/>
    <w:pPr>
      <w:ind w:left="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64B"/>
    <w:rPr>
      <w:rFonts w:ascii="Segoe UI" w:hAnsi="Segoe UI" w:cs="Segoe UI"/>
      <w:sz w:val="18"/>
      <w:szCs w:val="18"/>
    </w:rPr>
  </w:style>
  <w:style w:type="character" w:customStyle="1" w:styleId="a4">
    <w:name w:val="Текст выноски Знак"/>
    <w:basedOn w:val="a0"/>
    <w:link w:val="a3"/>
    <w:uiPriority w:val="99"/>
    <w:semiHidden/>
    <w:rsid w:val="0006064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left="51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EE"/>
    <w:pPr>
      <w:ind w:left="0"/>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64B"/>
    <w:rPr>
      <w:rFonts w:ascii="Segoe UI" w:hAnsi="Segoe UI" w:cs="Segoe UI"/>
      <w:sz w:val="18"/>
      <w:szCs w:val="18"/>
    </w:rPr>
  </w:style>
  <w:style w:type="character" w:customStyle="1" w:styleId="a4">
    <w:name w:val="Текст выноски Знак"/>
    <w:basedOn w:val="a0"/>
    <w:link w:val="a3"/>
    <w:uiPriority w:val="99"/>
    <w:semiHidden/>
    <w:rsid w:val="0006064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6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5160</Words>
  <Characters>29418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Бухгалтерия 4</cp:lastModifiedBy>
  <cp:revision>7</cp:revision>
  <cp:lastPrinted>2017-11-20T11:24:00Z</cp:lastPrinted>
  <dcterms:created xsi:type="dcterms:W3CDTF">2017-11-14T07:21:00Z</dcterms:created>
  <dcterms:modified xsi:type="dcterms:W3CDTF">2018-02-15T12:12:00Z</dcterms:modified>
</cp:coreProperties>
</file>