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EB43EA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3EA" w:rsidRPr="00EB43EA">
        <w:rPr>
          <w:rFonts w:ascii="Times New Roman" w:eastAsia="Times New Roman" w:hAnsi="Times New Roman" w:cs="Times New Roman"/>
          <w:sz w:val="28"/>
          <w:szCs w:val="28"/>
        </w:rPr>
        <w:t>10.07.</w:t>
      </w:r>
      <w:r w:rsidR="00EB43EA">
        <w:rPr>
          <w:rFonts w:ascii="Times New Roman" w:eastAsia="Times New Roman" w:hAnsi="Times New Roman" w:cs="Times New Roman"/>
          <w:sz w:val="28"/>
          <w:szCs w:val="28"/>
          <w:lang w:val="en-US"/>
        </w:rPr>
        <w:t>2017</w:t>
      </w:r>
      <w:r w:rsidR="00EB43E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F90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3EA" w:rsidRPr="00EB43EA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Большебейсугского сельского поселения  Брюховецкого района за 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перв</w:t>
      </w:r>
      <w:r w:rsidR="007E7FA5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FA5">
        <w:rPr>
          <w:rFonts w:ascii="Times New Roman" w:eastAsia="Times New Roman" w:hAnsi="Times New Roman" w:cs="Times New Roman"/>
          <w:b/>
          <w:sz w:val="28"/>
          <w:szCs w:val="28"/>
        </w:rPr>
        <w:t>полугодие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D8280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7E7FA5">
        <w:rPr>
          <w:color w:val="000000"/>
          <w:sz w:val="28"/>
          <w:szCs w:val="28"/>
        </w:rPr>
        <w:t>первое полугодие</w:t>
      </w:r>
      <w:r w:rsidR="00744A63">
        <w:rPr>
          <w:color w:val="000000"/>
          <w:sz w:val="28"/>
          <w:szCs w:val="28"/>
        </w:rPr>
        <w:t xml:space="preserve"> 201</w:t>
      </w:r>
      <w:r w:rsidR="00D8280A">
        <w:rPr>
          <w:color w:val="000000"/>
          <w:sz w:val="28"/>
          <w:szCs w:val="28"/>
        </w:rPr>
        <w:t>7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0E4584">
        <w:rPr>
          <w:color w:val="000000"/>
          <w:sz w:val="28"/>
          <w:szCs w:val="28"/>
        </w:rPr>
        <w:t>5408,0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0E4584">
        <w:rPr>
          <w:rFonts w:ascii="Times New Roman" w:hAnsi="Times New Roman" w:cs="Times New Roman"/>
          <w:color w:val="000000"/>
          <w:sz w:val="28"/>
          <w:szCs w:val="28"/>
        </w:rPr>
        <w:t>5583,3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0E4584">
        <w:rPr>
          <w:color w:val="000000"/>
          <w:sz w:val="28"/>
          <w:szCs w:val="28"/>
        </w:rPr>
        <w:t>175,3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0E4584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0E4584">
        <w:rPr>
          <w:sz w:val="28"/>
        </w:rPr>
        <w:t>первое полугодие</w:t>
      </w:r>
      <w:r w:rsidR="00744A63">
        <w:rPr>
          <w:sz w:val="28"/>
        </w:rPr>
        <w:t xml:space="preserve"> 201</w:t>
      </w:r>
      <w:r w:rsidR="00D8280A">
        <w:rPr>
          <w:sz w:val="28"/>
        </w:rPr>
        <w:t>7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0E4584" w:rsidRPr="000E4584">
        <w:rPr>
          <w:rFonts w:ascii="Times New Roman" w:hAnsi="Times New Roman"/>
          <w:sz w:val="28"/>
        </w:rPr>
        <w:t>первое полугодие</w:t>
      </w:r>
      <w:r w:rsidR="00744A63">
        <w:rPr>
          <w:rFonts w:ascii="Times New Roman" w:hAnsi="Times New Roman"/>
          <w:sz w:val="28"/>
        </w:rPr>
        <w:t xml:space="preserve"> 201</w:t>
      </w:r>
      <w:r w:rsidR="00D8280A">
        <w:rPr>
          <w:rFonts w:ascii="Times New Roman" w:hAnsi="Times New Roman"/>
          <w:sz w:val="28"/>
        </w:rPr>
        <w:t>7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0E4584" w:rsidRPr="000E4584">
        <w:rPr>
          <w:rFonts w:ascii="Times New Roman" w:hAnsi="Times New Roman"/>
          <w:sz w:val="28"/>
        </w:rPr>
        <w:t>первое полугодие</w:t>
      </w:r>
      <w:r w:rsidR="00744A63">
        <w:rPr>
          <w:rFonts w:ascii="Times New Roman" w:hAnsi="Times New Roman"/>
          <w:sz w:val="28"/>
        </w:rPr>
        <w:t xml:space="preserve"> 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0E4584" w:rsidRPr="000E4584">
        <w:rPr>
          <w:rFonts w:ascii="Times New Roman" w:hAnsi="Times New Roman"/>
          <w:sz w:val="28"/>
        </w:rPr>
        <w:t>первое полугодие</w:t>
      </w:r>
      <w:r w:rsidR="00744A63">
        <w:rPr>
          <w:rFonts w:ascii="Times New Roman" w:hAnsi="Times New Roman"/>
          <w:sz w:val="28"/>
        </w:rPr>
        <w:t xml:space="preserve"> 201</w:t>
      </w:r>
      <w:r w:rsidR="00D8280A">
        <w:rPr>
          <w:rFonts w:ascii="Times New Roman" w:hAnsi="Times New Roman"/>
          <w:sz w:val="28"/>
        </w:rPr>
        <w:t>7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E6634A" w:rsidRPr="00E6634A">
        <w:rPr>
          <w:rFonts w:ascii="Times New Roman" w:hAnsi="Times New Roman" w:cs="Times New Roman"/>
          <w:sz w:val="28"/>
        </w:rPr>
        <w:t>первое полугодие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D8280A">
        <w:rPr>
          <w:rFonts w:ascii="Times New Roman" w:hAnsi="Times New Roman" w:cs="Times New Roman"/>
          <w:sz w:val="28"/>
        </w:rPr>
        <w:t>7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spellStart"/>
      <w:r w:rsidR="008B1EAD">
        <w:rPr>
          <w:rFonts w:ascii="Times New Roman" w:eastAsia="Times New Roman" w:hAnsi="Times New Roman" w:cs="Times New Roman"/>
          <w:sz w:val="28"/>
        </w:rPr>
        <w:t>В.В.Погородний</w:t>
      </w:r>
      <w:proofErr w:type="spellEnd"/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E6634A">
        <w:rPr>
          <w:rFonts w:ascii="Times New Roman" w:hAnsi="Times New Roman" w:cs="Times New Roman"/>
          <w:sz w:val="28"/>
        </w:rPr>
        <w:t>первое полугодие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D8280A">
        <w:rPr>
          <w:rFonts w:ascii="Times New Roman" w:hAnsi="Times New Roman" w:cs="Times New Roman"/>
          <w:sz w:val="28"/>
        </w:rPr>
        <w:t>7</w:t>
      </w:r>
      <w:r w:rsidR="00744A63">
        <w:rPr>
          <w:rFonts w:ascii="Times New Roman" w:hAnsi="Times New Roman" w:cs="Times New Roman"/>
          <w:sz w:val="28"/>
        </w:rPr>
        <w:t xml:space="preserve">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B1EAD">
        <w:rPr>
          <w:rFonts w:ascii="Times New Roman" w:hAnsi="Times New Roman" w:cs="Times New Roman"/>
          <w:sz w:val="28"/>
          <w:szCs w:val="28"/>
        </w:rPr>
        <w:t>В.В.Погородним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5F9"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AC" w:rsidRDefault="00633CAC" w:rsidP="00447FD0">
      <w:pPr>
        <w:spacing w:after="0" w:line="240" w:lineRule="auto"/>
      </w:pPr>
      <w:r>
        <w:separator/>
      </w:r>
    </w:p>
  </w:endnote>
  <w:endnote w:type="continuationSeparator" w:id="0">
    <w:p w:rsidR="00633CAC" w:rsidRDefault="00633CAC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AC" w:rsidRDefault="00633CAC" w:rsidP="00447FD0">
      <w:pPr>
        <w:spacing w:after="0" w:line="240" w:lineRule="auto"/>
      </w:pPr>
      <w:r>
        <w:separator/>
      </w:r>
    </w:p>
  </w:footnote>
  <w:footnote w:type="continuationSeparator" w:id="0">
    <w:p w:rsidR="00633CAC" w:rsidRDefault="00633CAC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3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4051"/>
    <w:rsid w:val="000E4584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3CAC"/>
    <w:rsid w:val="00637FF2"/>
    <w:rsid w:val="006449F9"/>
    <w:rsid w:val="00644D06"/>
    <w:rsid w:val="006616F6"/>
    <w:rsid w:val="00684B1F"/>
    <w:rsid w:val="006C3F00"/>
    <w:rsid w:val="006D4CC6"/>
    <w:rsid w:val="006E7A7E"/>
    <w:rsid w:val="006E7BF3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E7FA5"/>
    <w:rsid w:val="007F1F26"/>
    <w:rsid w:val="00802E89"/>
    <w:rsid w:val="0080461D"/>
    <w:rsid w:val="00820A2A"/>
    <w:rsid w:val="00833D41"/>
    <w:rsid w:val="00845694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96715"/>
    <w:rsid w:val="00AF5ED7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23CE"/>
    <w:rsid w:val="00C343F4"/>
    <w:rsid w:val="00C54D2D"/>
    <w:rsid w:val="00C67DF5"/>
    <w:rsid w:val="00C712AC"/>
    <w:rsid w:val="00C75838"/>
    <w:rsid w:val="00CA414E"/>
    <w:rsid w:val="00CB58EA"/>
    <w:rsid w:val="00CC451B"/>
    <w:rsid w:val="00CC5494"/>
    <w:rsid w:val="00D20109"/>
    <w:rsid w:val="00D4443A"/>
    <w:rsid w:val="00D44D76"/>
    <w:rsid w:val="00D8280A"/>
    <w:rsid w:val="00DA150D"/>
    <w:rsid w:val="00DA234C"/>
    <w:rsid w:val="00DC6D41"/>
    <w:rsid w:val="00DD42EF"/>
    <w:rsid w:val="00DD5BFB"/>
    <w:rsid w:val="00DD7BE5"/>
    <w:rsid w:val="00E37E42"/>
    <w:rsid w:val="00E461C2"/>
    <w:rsid w:val="00E50322"/>
    <w:rsid w:val="00E63E71"/>
    <w:rsid w:val="00E650D3"/>
    <w:rsid w:val="00E6634A"/>
    <w:rsid w:val="00E67D60"/>
    <w:rsid w:val="00EA011A"/>
    <w:rsid w:val="00EB43EA"/>
    <w:rsid w:val="00EF236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107</cp:revision>
  <cp:lastPrinted>2014-07-08T09:00:00Z</cp:lastPrinted>
  <dcterms:created xsi:type="dcterms:W3CDTF">2011-11-22T05:37:00Z</dcterms:created>
  <dcterms:modified xsi:type="dcterms:W3CDTF">2017-07-18T05:30:00Z</dcterms:modified>
</cp:coreProperties>
</file>