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0C" w:rsidRPr="00862F0C" w:rsidRDefault="00862F0C" w:rsidP="00862F0C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ПРИЛОЖЕНИЕ</w:t>
      </w:r>
    </w:p>
    <w:p w:rsidR="00862F0C" w:rsidRPr="00862F0C" w:rsidRDefault="00862F0C" w:rsidP="00862F0C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62F0C" w:rsidRPr="00862F0C" w:rsidRDefault="00862F0C" w:rsidP="00862F0C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862F0C" w:rsidRPr="00862F0C" w:rsidRDefault="00862F0C" w:rsidP="00862F0C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</w:t>
      </w:r>
    </w:p>
    <w:p w:rsidR="00862F0C" w:rsidRPr="00862F0C" w:rsidRDefault="00862F0C" w:rsidP="00862F0C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от </w:t>
      </w:r>
      <w:r w:rsidR="0082068A">
        <w:rPr>
          <w:rFonts w:ascii="Times New Roman" w:hAnsi="Times New Roman" w:cs="Times New Roman"/>
          <w:sz w:val="28"/>
          <w:szCs w:val="28"/>
        </w:rPr>
        <w:t xml:space="preserve"> </w:t>
      </w:r>
      <w:r w:rsidR="009B6CF6">
        <w:rPr>
          <w:rFonts w:ascii="Times New Roman" w:hAnsi="Times New Roman" w:cs="Times New Roman"/>
          <w:sz w:val="28"/>
          <w:szCs w:val="28"/>
        </w:rPr>
        <w:t>_____________</w:t>
      </w:r>
      <w:r w:rsidR="0082068A">
        <w:rPr>
          <w:rFonts w:ascii="Times New Roman" w:hAnsi="Times New Roman" w:cs="Times New Roman"/>
          <w:sz w:val="28"/>
          <w:szCs w:val="28"/>
        </w:rPr>
        <w:t xml:space="preserve"> </w:t>
      </w:r>
      <w:r w:rsidRPr="00862F0C">
        <w:rPr>
          <w:rFonts w:ascii="Times New Roman" w:hAnsi="Times New Roman" w:cs="Times New Roman"/>
          <w:sz w:val="28"/>
          <w:szCs w:val="28"/>
        </w:rPr>
        <w:t xml:space="preserve">№ </w:t>
      </w:r>
      <w:r w:rsidR="009B6CF6">
        <w:rPr>
          <w:rFonts w:ascii="Times New Roman" w:hAnsi="Times New Roman" w:cs="Times New Roman"/>
          <w:sz w:val="28"/>
          <w:szCs w:val="28"/>
        </w:rPr>
        <w:t>________</w:t>
      </w:r>
    </w:p>
    <w:p w:rsidR="00862F0C" w:rsidRPr="00862F0C" w:rsidRDefault="00862F0C" w:rsidP="00862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F0C" w:rsidRPr="00862F0C" w:rsidRDefault="00862F0C" w:rsidP="00862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F0C" w:rsidRPr="00862F0C" w:rsidRDefault="00862F0C" w:rsidP="00862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F0C" w:rsidRPr="00862F0C" w:rsidRDefault="00862F0C" w:rsidP="00862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F0C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862F0C" w:rsidRPr="00862F0C" w:rsidRDefault="00862F0C" w:rsidP="009B6C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F0C">
        <w:rPr>
          <w:rFonts w:ascii="Times New Roman" w:hAnsi="Times New Roman" w:cs="Times New Roman"/>
          <w:b/>
          <w:sz w:val="28"/>
          <w:szCs w:val="28"/>
        </w:rPr>
        <w:t>«</w:t>
      </w:r>
      <w:r w:rsidR="00DD2608" w:rsidRPr="00C74032">
        <w:rPr>
          <w:rFonts w:ascii="Times New Roman" w:hAnsi="Times New Roman" w:cs="Times New Roman"/>
          <w:b/>
          <w:sz w:val="28"/>
          <w:szCs w:val="28"/>
        </w:rPr>
        <w:t xml:space="preserve">Дорожное </w:t>
      </w:r>
      <w:r w:rsidR="00DD2608">
        <w:rPr>
          <w:rFonts w:ascii="Times New Roman" w:hAnsi="Times New Roman" w:cs="Times New Roman"/>
          <w:b/>
          <w:sz w:val="28"/>
          <w:szCs w:val="28"/>
        </w:rPr>
        <w:t>хозяйство</w:t>
      </w:r>
      <w:r w:rsidR="009B6CF6">
        <w:rPr>
          <w:rFonts w:ascii="Times New Roman" w:hAnsi="Times New Roman" w:cs="Times New Roman"/>
          <w:b/>
          <w:sz w:val="28"/>
          <w:szCs w:val="28"/>
        </w:rPr>
        <w:t>»</w:t>
      </w:r>
      <w:r w:rsidRPr="00862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608">
        <w:rPr>
          <w:rFonts w:ascii="Times New Roman" w:hAnsi="Times New Roman" w:cs="Times New Roman"/>
          <w:b/>
          <w:sz w:val="28"/>
          <w:szCs w:val="28"/>
        </w:rPr>
        <w:t>на</w:t>
      </w:r>
      <w:r w:rsidR="009B6CF6">
        <w:rPr>
          <w:rFonts w:ascii="Times New Roman" w:hAnsi="Times New Roman" w:cs="Times New Roman"/>
          <w:b/>
          <w:sz w:val="28"/>
          <w:szCs w:val="28"/>
        </w:rPr>
        <w:t xml:space="preserve"> 2015 </w:t>
      </w:r>
      <w:r w:rsidR="00DD2608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862F0C" w:rsidRDefault="00862F0C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6647" w:rsidRPr="00862F0C" w:rsidRDefault="00946647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F0C" w:rsidRPr="00C74032" w:rsidRDefault="00862F0C" w:rsidP="00862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032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62F0C" w:rsidRPr="00C74032" w:rsidRDefault="007D50C8" w:rsidP="00862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032">
        <w:rPr>
          <w:rFonts w:ascii="Times New Roman" w:hAnsi="Times New Roman" w:cs="Times New Roman"/>
          <w:b/>
          <w:sz w:val="28"/>
          <w:szCs w:val="28"/>
        </w:rPr>
        <w:t>ведомственной ц</w:t>
      </w:r>
      <w:r w:rsidR="00DD2608">
        <w:rPr>
          <w:rFonts w:ascii="Times New Roman" w:hAnsi="Times New Roman" w:cs="Times New Roman"/>
          <w:b/>
          <w:sz w:val="28"/>
          <w:szCs w:val="28"/>
        </w:rPr>
        <w:t>елевой программы «</w:t>
      </w:r>
      <w:r w:rsidR="009B6CF6" w:rsidRPr="00C74032">
        <w:rPr>
          <w:rFonts w:ascii="Times New Roman" w:hAnsi="Times New Roman" w:cs="Times New Roman"/>
          <w:b/>
          <w:sz w:val="28"/>
          <w:szCs w:val="28"/>
        </w:rPr>
        <w:t>Дорожное хозяйство»</w:t>
      </w:r>
      <w:r w:rsidR="00862F0C" w:rsidRPr="00C74032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9B6CF6" w:rsidRPr="00C74032">
        <w:rPr>
          <w:rFonts w:ascii="Times New Roman" w:hAnsi="Times New Roman" w:cs="Times New Roman"/>
          <w:b/>
          <w:sz w:val="28"/>
          <w:szCs w:val="28"/>
        </w:rPr>
        <w:t>5 год</w:t>
      </w:r>
    </w:p>
    <w:p w:rsidR="00862F0C" w:rsidRPr="00862F0C" w:rsidRDefault="00862F0C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74"/>
        <w:gridCol w:w="4797"/>
      </w:tblGrid>
      <w:tr w:rsidR="00862F0C" w:rsidRPr="00862F0C" w:rsidTr="00C74032">
        <w:tc>
          <w:tcPr>
            <w:tcW w:w="4774" w:type="dxa"/>
            <w:hideMark/>
          </w:tcPr>
          <w:p w:rsidR="00862F0C" w:rsidRPr="00946647" w:rsidRDefault="00862F0C" w:rsidP="00862F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466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Программы     </w:t>
            </w:r>
          </w:p>
        </w:tc>
        <w:tc>
          <w:tcPr>
            <w:tcW w:w="4797" w:type="dxa"/>
            <w:hideMark/>
          </w:tcPr>
          <w:p w:rsidR="009B6CF6" w:rsidRPr="00862F0C" w:rsidRDefault="00862F0C" w:rsidP="009B6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Целевая программа </w:t>
            </w:r>
            <w:r w:rsidR="009B6CF6" w:rsidRPr="00862F0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9B6CF6">
              <w:rPr>
                <w:rFonts w:ascii="Times New Roman" w:hAnsi="Times New Roman" w:cs="Times New Roman"/>
                <w:sz w:val="28"/>
                <w:szCs w:val="28"/>
              </w:rPr>
              <w:t>Дорожное хозяйство»</w:t>
            </w:r>
            <w:r w:rsidR="009B6CF6"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9B6CF6">
              <w:rPr>
                <w:rFonts w:ascii="Times New Roman" w:hAnsi="Times New Roman" w:cs="Times New Roman"/>
                <w:sz w:val="28"/>
                <w:szCs w:val="28"/>
              </w:rPr>
              <w:t>5 год</w:t>
            </w:r>
          </w:p>
          <w:p w:rsidR="00862F0C" w:rsidRDefault="00862F0C" w:rsidP="009B6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(далее - Программа) </w:t>
            </w:r>
          </w:p>
          <w:p w:rsidR="00946647" w:rsidRPr="00862F0C" w:rsidRDefault="00946647" w:rsidP="00DA4F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F0C" w:rsidRPr="00862F0C" w:rsidTr="00C74032">
        <w:tc>
          <w:tcPr>
            <w:tcW w:w="4774" w:type="dxa"/>
            <w:hideMark/>
          </w:tcPr>
          <w:p w:rsidR="00862F0C" w:rsidRPr="00946647" w:rsidRDefault="00862F0C" w:rsidP="00862F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647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4797" w:type="dxa"/>
            <w:hideMark/>
          </w:tcPr>
          <w:p w:rsidR="00862F0C" w:rsidRDefault="00862F0C" w:rsidP="00DA4F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пунктом </w:t>
            </w:r>
            <w:r w:rsidR="007138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 статьи 14 Федерального закона от 6 октября 2003 года № 131-ФЗ «Об общих принципах организации местного самоупра</w:t>
            </w:r>
            <w:r w:rsidR="009B6CF6">
              <w:rPr>
                <w:rFonts w:ascii="Times New Roman" w:hAnsi="Times New Roman" w:cs="Times New Roman"/>
                <w:sz w:val="28"/>
                <w:szCs w:val="28"/>
              </w:rPr>
              <w:t>вления в Российской Федерации».</w:t>
            </w:r>
          </w:p>
          <w:p w:rsidR="00946647" w:rsidRPr="00862F0C" w:rsidRDefault="00946647" w:rsidP="00DA4F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F0C" w:rsidRPr="00862F0C" w:rsidTr="00C74032">
        <w:tc>
          <w:tcPr>
            <w:tcW w:w="4774" w:type="dxa"/>
            <w:hideMark/>
          </w:tcPr>
          <w:p w:rsidR="00862F0C" w:rsidRPr="00946647" w:rsidRDefault="00862F0C" w:rsidP="00862F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647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4797" w:type="dxa"/>
            <w:hideMark/>
          </w:tcPr>
          <w:p w:rsidR="00862F0C" w:rsidRDefault="00862F0C" w:rsidP="00862F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сети автомобильных дорог местного значения на территории</w:t>
            </w: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 Большебейсугского сельского поселения Брюховецкого района, соответствующей потребностям населения и экономики поселения.</w:t>
            </w:r>
          </w:p>
          <w:p w:rsidR="00946647" w:rsidRPr="00862F0C" w:rsidRDefault="00946647" w:rsidP="00862F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F0C" w:rsidRPr="00862F0C" w:rsidTr="00C74032">
        <w:tc>
          <w:tcPr>
            <w:tcW w:w="4774" w:type="dxa"/>
          </w:tcPr>
          <w:p w:rsidR="00862F0C" w:rsidRPr="00946647" w:rsidRDefault="00862F0C" w:rsidP="00862F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647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  <w:p w:rsidR="00862F0C" w:rsidRPr="00946647" w:rsidRDefault="00862F0C" w:rsidP="00862F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7" w:type="dxa"/>
            <w:hideMark/>
          </w:tcPr>
          <w:p w:rsidR="00862F0C" w:rsidRDefault="00862F0C" w:rsidP="00862F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мероприятий по капитальному ремонту и ремонту автомобильных дорог местного значения Большебейсугского сельского поселения Брюховецкого района, повышение транспортно-эксплуатационного состояния сети автомобильных дорог поселения.  </w:t>
            </w:r>
          </w:p>
          <w:p w:rsidR="00946647" w:rsidRPr="00862F0C" w:rsidRDefault="00946647" w:rsidP="00862F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F0C" w:rsidRPr="00862F0C" w:rsidTr="00C74032">
        <w:tc>
          <w:tcPr>
            <w:tcW w:w="4774" w:type="dxa"/>
            <w:hideMark/>
          </w:tcPr>
          <w:p w:rsidR="00862F0C" w:rsidRPr="00946647" w:rsidRDefault="00862F0C" w:rsidP="00862F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647">
              <w:rPr>
                <w:rFonts w:ascii="Times New Roman" w:hAnsi="Times New Roman" w:cs="Times New Roman"/>
                <w:b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4797" w:type="dxa"/>
            <w:hideMark/>
          </w:tcPr>
          <w:p w:rsidR="00946647" w:rsidRPr="00862F0C" w:rsidRDefault="00862F0C" w:rsidP="009B6C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составляет</w:t>
            </w:r>
            <w:r w:rsidR="00986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6CF6"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9B6C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2F0C" w:rsidRPr="00862F0C" w:rsidTr="00C74032">
        <w:tc>
          <w:tcPr>
            <w:tcW w:w="4774" w:type="dxa"/>
            <w:hideMark/>
          </w:tcPr>
          <w:p w:rsidR="00C74032" w:rsidRDefault="00C74032" w:rsidP="00862F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2F0C" w:rsidRPr="00946647" w:rsidRDefault="00862F0C" w:rsidP="00862F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647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797" w:type="dxa"/>
            <w:hideMark/>
          </w:tcPr>
          <w:p w:rsidR="00C74032" w:rsidRDefault="00C74032" w:rsidP="00DA4F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F0C" w:rsidRDefault="00862F0C" w:rsidP="00DA4F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B6C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946647" w:rsidRPr="00862F0C" w:rsidRDefault="00946647" w:rsidP="00DA4F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F0C" w:rsidRPr="00862F0C" w:rsidTr="00C74032">
        <w:tc>
          <w:tcPr>
            <w:tcW w:w="4774" w:type="dxa"/>
            <w:hideMark/>
          </w:tcPr>
          <w:p w:rsidR="007138CC" w:rsidRPr="00946647" w:rsidRDefault="007138CC" w:rsidP="00862F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целей программы</w:t>
            </w:r>
          </w:p>
        </w:tc>
        <w:tc>
          <w:tcPr>
            <w:tcW w:w="4797" w:type="dxa"/>
            <w:hideMark/>
          </w:tcPr>
          <w:p w:rsidR="007138CC" w:rsidRDefault="007138CC" w:rsidP="00DD26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гравийной дороги в с.Большой Бейсуг  ул. Чапаева </w:t>
            </w:r>
          </w:p>
          <w:p w:rsidR="007138CC" w:rsidRPr="00862F0C" w:rsidRDefault="007138CC" w:rsidP="00DD26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2F0C" w:rsidRPr="00862F0C" w:rsidRDefault="00862F0C" w:rsidP="00862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F0C" w:rsidRPr="00862F0C" w:rsidRDefault="00862F0C" w:rsidP="00862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F0C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C74032">
        <w:rPr>
          <w:rFonts w:ascii="Times New Roman" w:hAnsi="Times New Roman" w:cs="Times New Roman"/>
          <w:b/>
          <w:sz w:val="28"/>
          <w:szCs w:val="28"/>
        </w:rPr>
        <w:t>Характеристика проблемы и цель Программы</w:t>
      </w:r>
    </w:p>
    <w:p w:rsidR="00862F0C" w:rsidRPr="00862F0C" w:rsidRDefault="00862F0C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F0C" w:rsidRDefault="00862F0C" w:rsidP="006344F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F0C"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 ее решения программными методами.</w:t>
      </w:r>
    </w:p>
    <w:p w:rsidR="006344F8" w:rsidRPr="00862F0C" w:rsidRDefault="006344F8" w:rsidP="006344F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</w:rPr>
      </w:pP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       Хорошее состояние улично-дорожной сети - необходимое условие успешного развития экономики Большебейсугского сельского поселения Брюховецкого района и улучшения условий жизни населения.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br/>
        <w:t>      Автомобильные дороги поселения обеспечивают перемещен</w:t>
      </w:r>
      <w:r w:rsidR="00986E62">
        <w:rPr>
          <w:rFonts w:ascii="Times New Roman" w:hAnsi="Times New Roman" w:cs="Times New Roman"/>
          <w:color w:val="332E2D"/>
          <w:spacing w:val="2"/>
          <w:sz w:val="28"/>
          <w:szCs w:val="28"/>
        </w:rPr>
        <w:t>ие пассажиров, товаров и услуг.</w:t>
      </w:r>
      <w:r w:rsidR="00DD2608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Увеличение количества автотранспортных средств у населения и интенсивности их эксплуатации существенно обостряет проблему безопасности дорожного движения при сохранении тенденции увеличения человеческих и экономических потерь, а также негативного влияния на окружающую среду.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Это в полной мере относится к улично-дорожной сети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  <w:r w:rsidRPr="00862F0C">
        <w:rPr>
          <w:rFonts w:ascii="Times New Roman" w:hAnsi="Times New Roman" w:cs="Times New Roman"/>
          <w:sz w:val="28"/>
          <w:szCs w:val="28"/>
        </w:rPr>
        <w:t xml:space="preserve">. В результате недостаточного финансирования работ по содержанию и ремонту муниципальных улиц и дорог их транспортно-эксплуатационные показатели не соответствуют нормативным требованиям, что приводит к дополнительному увеличению затрат на автомобильные перевозки в 1,2 - 1,4 раза. 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Неразвитость улично-дорожной сети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  <w:r w:rsidRPr="00862F0C">
        <w:rPr>
          <w:rFonts w:ascii="Times New Roman" w:hAnsi="Times New Roman" w:cs="Times New Roman"/>
          <w:sz w:val="28"/>
          <w:szCs w:val="28"/>
        </w:rPr>
        <w:t xml:space="preserve"> усугубляет проблемы в социальной сфере: дополнительные потери времени и ограничения на поездки. </w:t>
      </w:r>
      <w:r w:rsidRPr="00862F0C">
        <w:rPr>
          <w:rFonts w:ascii="Times New Roman" w:hAnsi="Times New Roman" w:cs="Times New Roman"/>
          <w:sz w:val="28"/>
          <w:szCs w:val="28"/>
        </w:rPr>
        <w:br/>
      </w:r>
    </w:p>
    <w:p w:rsidR="00862F0C" w:rsidRPr="00C74032" w:rsidRDefault="00862F0C" w:rsidP="00C740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74032">
        <w:rPr>
          <w:rFonts w:ascii="Times New Roman" w:hAnsi="Times New Roman" w:cs="Times New Roman"/>
          <w:sz w:val="28"/>
          <w:szCs w:val="28"/>
        </w:rPr>
        <w:t xml:space="preserve">Цели и задачи, сроки и этапы реализации </w:t>
      </w:r>
      <w:r w:rsidR="00C74032">
        <w:rPr>
          <w:rFonts w:ascii="Times New Roman" w:hAnsi="Times New Roman" w:cs="Times New Roman"/>
          <w:sz w:val="28"/>
          <w:szCs w:val="28"/>
        </w:rPr>
        <w:t>п</w:t>
      </w:r>
      <w:r w:rsidRPr="00C74032">
        <w:rPr>
          <w:rFonts w:ascii="Times New Roman" w:hAnsi="Times New Roman" w:cs="Times New Roman"/>
          <w:sz w:val="28"/>
          <w:szCs w:val="28"/>
        </w:rPr>
        <w:t>рограммы</w:t>
      </w:r>
      <w:r w:rsidR="00C74032">
        <w:rPr>
          <w:rFonts w:ascii="Times New Roman" w:hAnsi="Times New Roman" w:cs="Times New Roman"/>
          <w:sz w:val="28"/>
          <w:szCs w:val="28"/>
        </w:rPr>
        <w:t>: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color w:val="333333"/>
          <w:sz w:val="28"/>
          <w:szCs w:val="28"/>
        </w:rPr>
        <w:t xml:space="preserve">          -  улучшение условий проживания и качества жизни населения за счет формирования сети автомобильных дорог общего пользования, соответствующей потребностям жителей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color w:val="333333"/>
          <w:sz w:val="28"/>
          <w:szCs w:val="28"/>
        </w:rPr>
        <w:t xml:space="preserve">           -  сокращение транспортных издержек, улучшения качества и снижение времени перевозок пассажиров и грузов автомобильным транспортом;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color w:val="333333"/>
          <w:sz w:val="28"/>
          <w:szCs w:val="28"/>
        </w:rPr>
        <w:t>            - повышение безопасности дорожного движения, сокращение количества дорожно-транспортных происшествий и потерь от них;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color w:val="333333"/>
          <w:sz w:val="28"/>
          <w:szCs w:val="28"/>
        </w:rPr>
        <w:t>            - снижение отрицательного воздействия дорожно-транспортного комплекса на окружающую среду;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color w:val="333333"/>
          <w:sz w:val="28"/>
          <w:szCs w:val="28"/>
        </w:rPr>
        <w:t xml:space="preserve">            - формирование условий для стабильного социально-экономического развития и инвестиционной привлекательности 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Большебейсугского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lastRenderedPageBreak/>
        <w:t>сельского поселения Брюховецкого района</w:t>
      </w:r>
      <w:r w:rsidRPr="00862F0C">
        <w:rPr>
          <w:rFonts w:ascii="Times New Roman" w:hAnsi="Times New Roman" w:cs="Times New Roman"/>
          <w:color w:val="333333"/>
          <w:sz w:val="28"/>
          <w:szCs w:val="28"/>
        </w:rPr>
        <w:t xml:space="preserve"> посредством создания необходимой улично-дорожной инфраструктуры.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            Для достижения основных целей Программы необходимо решение следующих задач: 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            - проведение капитального ремонта и ремонта объектов улично-дорожной сети 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  <w:r w:rsidRPr="00862F0C">
        <w:rPr>
          <w:rFonts w:ascii="Times New Roman" w:hAnsi="Times New Roman" w:cs="Times New Roman"/>
          <w:sz w:val="28"/>
          <w:szCs w:val="28"/>
        </w:rPr>
        <w:t>;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            - повышение транспортно-эксплуатационного состояния сети автомобильных дорог.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            Срок реализации Программы: 201</w:t>
      </w:r>
      <w:r w:rsidR="00DD2608">
        <w:rPr>
          <w:rFonts w:ascii="Times New Roman" w:hAnsi="Times New Roman" w:cs="Times New Roman"/>
          <w:sz w:val="28"/>
          <w:szCs w:val="28"/>
        </w:rPr>
        <w:t xml:space="preserve">5 </w:t>
      </w:r>
      <w:r w:rsidRPr="00862F0C">
        <w:rPr>
          <w:rFonts w:ascii="Times New Roman" w:hAnsi="Times New Roman" w:cs="Times New Roman"/>
          <w:sz w:val="28"/>
          <w:szCs w:val="28"/>
        </w:rPr>
        <w:t>год.</w:t>
      </w:r>
    </w:p>
    <w:p w:rsidR="00862F0C" w:rsidRDefault="00862F0C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F0C" w:rsidRDefault="00C74032" w:rsidP="00862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862F0C" w:rsidRPr="00862F0C">
        <w:rPr>
          <w:rFonts w:ascii="Times New Roman" w:hAnsi="Times New Roman" w:cs="Times New Roman"/>
          <w:b/>
          <w:sz w:val="28"/>
          <w:szCs w:val="28"/>
        </w:rPr>
        <w:t>Перечень мероприятий Программы</w:t>
      </w:r>
    </w:p>
    <w:p w:rsidR="007138CC" w:rsidRDefault="007138CC" w:rsidP="00862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978"/>
        <w:gridCol w:w="1134"/>
        <w:gridCol w:w="1843"/>
        <w:gridCol w:w="2268"/>
        <w:gridCol w:w="1984"/>
      </w:tblGrid>
      <w:tr w:rsidR="00500BBF" w:rsidRPr="00C95BFA" w:rsidTr="002B5542">
        <w:trPr>
          <w:trHeight w:val="11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BBF" w:rsidRPr="002B5542" w:rsidRDefault="00500BBF" w:rsidP="002B55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BBF" w:rsidRPr="002B5542" w:rsidRDefault="00500BBF" w:rsidP="002B55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BBF" w:rsidRPr="002B5542" w:rsidRDefault="00500BBF" w:rsidP="002B55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Срок реализации (год)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BBF" w:rsidRPr="002B5542" w:rsidRDefault="00500BBF" w:rsidP="002B55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(тыс.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00BBF" w:rsidRPr="002B5542" w:rsidRDefault="00500BBF" w:rsidP="002B55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500BBF" w:rsidRPr="002B5542" w:rsidRDefault="00500BBF" w:rsidP="002B55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500BBF" w:rsidRPr="002B5542" w:rsidRDefault="00500BBF" w:rsidP="002B55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(тыс.рублей)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00BBF" w:rsidRPr="002B5542" w:rsidRDefault="00500BBF" w:rsidP="002B55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(км)</w:t>
            </w:r>
          </w:p>
        </w:tc>
      </w:tr>
      <w:tr w:rsidR="007138CC" w:rsidRPr="00C95BFA" w:rsidTr="002B5542">
        <w:trPr>
          <w:trHeight w:val="3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138CC" w:rsidRPr="002B5542" w:rsidRDefault="00500BBF" w:rsidP="002B554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138CC" w:rsidRPr="002B5542" w:rsidRDefault="007138CC" w:rsidP="002B554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Ремонт дорог Большебейсугского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138CC" w:rsidRPr="002B5542" w:rsidRDefault="007138CC" w:rsidP="002B554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b w:val="0"/>
                <w:sz w:val="28"/>
                <w:szCs w:val="28"/>
              </w:rPr>
              <w:t>2015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138CC" w:rsidRPr="002B5542" w:rsidRDefault="007138CC" w:rsidP="002B554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138CC" w:rsidRPr="002B5542" w:rsidRDefault="007138CC" w:rsidP="002B554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b w:val="0"/>
                <w:sz w:val="28"/>
                <w:szCs w:val="28"/>
              </w:rPr>
              <w:t>981,0</w:t>
            </w:r>
          </w:p>
          <w:p w:rsidR="007138CC" w:rsidRPr="002B5542" w:rsidRDefault="007138CC" w:rsidP="002B554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138CC" w:rsidRPr="002B5542" w:rsidRDefault="007138CC" w:rsidP="002B554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138CC" w:rsidRPr="002B5542" w:rsidRDefault="007138CC" w:rsidP="002B5542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b w:val="0"/>
                <w:sz w:val="28"/>
                <w:szCs w:val="28"/>
              </w:rPr>
              <w:t>981,0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8CC" w:rsidRPr="002B5542" w:rsidRDefault="007138CC" w:rsidP="002B55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38CC" w:rsidRPr="00C95BFA" w:rsidTr="002B5542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8CC" w:rsidRPr="002B5542" w:rsidRDefault="007138CC" w:rsidP="002B554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8CC" w:rsidRPr="002B5542" w:rsidRDefault="007138CC" w:rsidP="002B554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8CC" w:rsidRPr="002B5542" w:rsidRDefault="007138CC" w:rsidP="002B554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8CC" w:rsidRPr="002B5542" w:rsidRDefault="007138CC" w:rsidP="002B554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8CC" w:rsidRPr="002B5542" w:rsidRDefault="007138CC" w:rsidP="002B554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8CC" w:rsidRPr="002B5542" w:rsidRDefault="007138CC" w:rsidP="002B554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b w:val="0"/>
                <w:sz w:val="28"/>
                <w:szCs w:val="28"/>
              </w:rPr>
              <w:t>1,0</w:t>
            </w:r>
          </w:p>
        </w:tc>
      </w:tr>
    </w:tbl>
    <w:p w:rsidR="007138CC" w:rsidRDefault="007138CC" w:rsidP="00862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032" w:rsidRPr="00C74032" w:rsidRDefault="00C74032" w:rsidP="00C74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032"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C74032" w:rsidRPr="00862F0C" w:rsidRDefault="00C74032" w:rsidP="00C740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Заказчиком Программы является администрация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  <w:r w:rsidRPr="00862F0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  <w:r w:rsidRPr="00862F0C">
        <w:rPr>
          <w:rFonts w:ascii="Times New Roman" w:hAnsi="Times New Roman" w:cs="Times New Roman"/>
          <w:sz w:val="28"/>
          <w:szCs w:val="28"/>
        </w:rPr>
        <w:t xml:space="preserve"> осуществляют:</w:t>
      </w:r>
    </w:p>
    <w:p w:rsidR="00C74032" w:rsidRPr="00862F0C" w:rsidRDefault="00C74032" w:rsidP="00C74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F0C">
        <w:rPr>
          <w:rFonts w:ascii="Times New Roman" w:hAnsi="Times New Roman" w:cs="Times New Roman"/>
          <w:sz w:val="28"/>
          <w:szCs w:val="28"/>
        </w:rPr>
        <w:t>контроль за выполнением мероприятий Программы, эффективное и целевое использование бюджетных средств, выделяемых на реализацию Программы;</w:t>
      </w:r>
    </w:p>
    <w:p w:rsidR="00C74032" w:rsidRPr="00862F0C" w:rsidRDefault="00C74032" w:rsidP="00C74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F0C">
        <w:rPr>
          <w:rFonts w:ascii="Times New Roman" w:hAnsi="Times New Roman" w:cs="Times New Roman"/>
          <w:sz w:val="28"/>
          <w:szCs w:val="28"/>
        </w:rPr>
        <w:t>софинансирование мероприятий Программы из местного бюджета в объемах, предусмотренных Программой, в том числе разработку и утверждение в установленном порядке проектно-сметной документации;</w:t>
      </w:r>
    </w:p>
    <w:p w:rsidR="00C74032" w:rsidRPr="00862F0C" w:rsidRDefault="00C74032" w:rsidP="00C74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F0C">
        <w:rPr>
          <w:rFonts w:ascii="Times New Roman" w:hAnsi="Times New Roman" w:cs="Times New Roman"/>
          <w:sz w:val="28"/>
          <w:szCs w:val="28"/>
        </w:rPr>
        <w:t>подготовку предложений в перечень объектов реконструкции (ремонта) улично-дорожной сети поселения на очередной финансовый год;</w:t>
      </w:r>
    </w:p>
    <w:p w:rsidR="00C74032" w:rsidRPr="00862F0C" w:rsidRDefault="00C74032" w:rsidP="00C74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F0C">
        <w:rPr>
          <w:rFonts w:ascii="Times New Roman" w:hAnsi="Times New Roman" w:cs="Times New Roman"/>
          <w:sz w:val="28"/>
          <w:szCs w:val="28"/>
        </w:rPr>
        <w:t>мониторинг хода реализации мероприятий Программы и информационно-аналитическое обеспечение процесса реализации Программы;</w:t>
      </w:r>
    </w:p>
    <w:p w:rsidR="00C74032" w:rsidRPr="00862F0C" w:rsidRDefault="00C74032" w:rsidP="00C74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F0C">
        <w:rPr>
          <w:rFonts w:ascii="Times New Roman" w:hAnsi="Times New Roman" w:cs="Times New Roman"/>
          <w:sz w:val="28"/>
          <w:szCs w:val="28"/>
        </w:rPr>
        <w:t>подготовку в установленные сроки ежемесячных, ежеквартальных и ежегодных отчетов о ходе реализации Программы и представление их в Управление автомобильных дорог  Краснодарского края.</w:t>
      </w:r>
    </w:p>
    <w:p w:rsidR="00C74032" w:rsidRPr="00862F0C" w:rsidRDefault="00C74032" w:rsidP="00C740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Выделение субсидий (субвенций) из краевого бюджета на капитальный ремонт и ремонт автомобильных дорог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  <w:r w:rsidRPr="00862F0C">
        <w:rPr>
          <w:rFonts w:ascii="Times New Roman" w:hAnsi="Times New Roman" w:cs="Times New Roman"/>
          <w:sz w:val="28"/>
          <w:szCs w:val="28"/>
        </w:rPr>
        <w:t xml:space="preserve"> осуществляется при наличии </w:t>
      </w:r>
      <w:r w:rsidRPr="00862F0C">
        <w:rPr>
          <w:rFonts w:ascii="Times New Roman" w:hAnsi="Times New Roman" w:cs="Times New Roman"/>
          <w:sz w:val="28"/>
          <w:szCs w:val="28"/>
        </w:rPr>
        <w:lastRenderedPageBreak/>
        <w:t>разработанной и утвержденной в установленном порядке проектно-сметной документации, а также при выделении средств из местного бюджета в объемах, предусмотренных Программой.</w:t>
      </w:r>
    </w:p>
    <w:p w:rsidR="00C74032" w:rsidRPr="00C74032" w:rsidRDefault="00C74032" w:rsidP="00C7403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4032" w:rsidRPr="00C74032" w:rsidRDefault="00C74032" w:rsidP="00C74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032">
        <w:rPr>
          <w:rFonts w:ascii="Times New Roman" w:hAnsi="Times New Roman" w:cs="Times New Roman"/>
          <w:b/>
          <w:sz w:val="28"/>
          <w:szCs w:val="28"/>
        </w:rPr>
        <w:t>4. Индикаторы целей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2820"/>
        <w:gridCol w:w="1471"/>
        <w:gridCol w:w="2658"/>
        <w:gridCol w:w="1818"/>
      </w:tblGrid>
      <w:tr w:rsidR="00C74032" w:rsidRPr="00C74032" w:rsidTr="00C74032">
        <w:tc>
          <w:tcPr>
            <w:tcW w:w="696" w:type="dxa"/>
            <w:vAlign w:val="center"/>
          </w:tcPr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20" w:type="dxa"/>
            <w:vAlign w:val="center"/>
          </w:tcPr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индикатора целей</w:t>
            </w:r>
          </w:p>
        </w:tc>
        <w:tc>
          <w:tcPr>
            <w:tcW w:w="1471" w:type="dxa"/>
            <w:vAlign w:val="center"/>
          </w:tcPr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658" w:type="dxa"/>
            <w:vAlign w:val="center"/>
          </w:tcPr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индикатора в году, предшествующем</w:t>
            </w:r>
          </w:p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началу реализации</w:t>
            </w:r>
          </w:p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818" w:type="dxa"/>
            <w:vAlign w:val="center"/>
          </w:tcPr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</w:t>
            </w:r>
          </w:p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C74032" w:rsidRPr="00C74032" w:rsidTr="00C74032">
        <w:tc>
          <w:tcPr>
            <w:tcW w:w="696" w:type="dxa"/>
          </w:tcPr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0" w:type="dxa"/>
          </w:tcPr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1" w:type="dxa"/>
          </w:tcPr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8" w:type="dxa"/>
          </w:tcPr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8" w:type="dxa"/>
          </w:tcPr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4032" w:rsidRPr="00C74032" w:rsidTr="00C74032">
        <w:tc>
          <w:tcPr>
            <w:tcW w:w="696" w:type="dxa"/>
            <w:vAlign w:val="center"/>
          </w:tcPr>
          <w:p w:rsidR="00C74032" w:rsidRPr="002B5542" w:rsidRDefault="00C74032" w:rsidP="00074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20" w:type="dxa"/>
            <w:vAlign w:val="center"/>
          </w:tcPr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Ремонт дорог Большебейсугского сельского поселения</w:t>
            </w:r>
          </w:p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658" w:type="dxa"/>
            <w:vAlign w:val="center"/>
          </w:tcPr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818" w:type="dxa"/>
            <w:vAlign w:val="center"/>
          </w:tcPr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</w:tbl>
    <w:p w:rsidR="00C74032" w:rsidRDefault="00C74032" w:rsidP="00862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2F0C" w:rsidRPr="00862F0C" w:rsidRDefault="00862F0C" w:rsidP="00862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F0C" w:rsidRDefault="00C74032" w:rsidP="00C7403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C74032" w:rsidRDefault="00C74032" w:rsidP="00C7403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                                                В.В.Погородний</w:t>
      </w:r>
    </w:p>
    <w:p w:rsidR="00862F0C" w:rsidRDefault="00862F0C" w:rsidP="00862F0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862F0C" w:rsidSect="00862F0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92C" w:rsidRDefault="0064092C" w:rsidP="00862F0C">
      <w:pPr>
        <w:spacing w:after="0" w:line="240" w:lineRule="auto"/>
      </w:pPr>
      <w:r>
        <w:separator/>
      </w:r>
    </w:p>
  </w:endnote>
  <w:endnote w:type="continuationSeparator" w:id="1">
    <w:p w:rsidR="0064092C" w:rsidRDefault="0064092C" w:rsidP="0086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92C" w:rsidRDefault="0064092C" w:rsidP="00862F0C">
      <w:pPr>
        <w:spacing w:after="0" w:line="240" w:lineRule="auto"/>
      </w:pPr>
      <w:r>
        <w:separator/>
      </w:r>
    </w:p>
  </w:footnote>
  <w:footnote w:type="continuationSeparator" w:id="1">
    <w:p w:rsidR="0064092C" w:rsidRDefault="0064092C" w:rsidP="0086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79188"/>
      <w:docPartObj>
        <w:docPartGallery w:val="Page Numbers (Top of Page)"/>
        <w:docPartUnique/>
      </w:docPartObj>
    </w:sdtPr>
    <w:sdtContent>
      <w:p w:rsidR="00862F0C" w:rsidRDefault="004D003E">
        <w:pPr>
          <w:pStyle w:val="a4"/>
          <w:jc w:val="center"/>
        </w:pPr>
        <w:fldSimple w:instr=" PAGE   \* MERGEFORMAT ">
          <w:r w:rsidR="002B5542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B7C4B"/>
    <w:multiLevelType w:val="hybridMultilevel"/>
    <w:tmpl w:val="A2E6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47CFC"/>
    <w:multiLevelType w:val="hybridMultilevel"/>
    <w:tmpl w:val="77CC3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2F0C"/>
    <w:rsid w:val="000F4CD1"/>
    <w:rsid w:val="00127026"/>
    <w:rsid w:val="00202B80"/>
    <w:rsid w:val="002B5542"/>
    <w:rsid w:val="004C5824"/>
    <w:rsid w:val="004D003E"/>
    <w:rsid w:val="004D3A54"/>
    <w:rsid w:val="00500BBF"/>
    <w:rsid w:val="005200C7"/>
    <w:rsid w:val="006344F8"/>
    <w:rsid w:val="0064092C"/>
    <w:rsid w:val="007138CC"/>
    <w:rsid w:val="007D50C8"/>
    <w:rsid w:val="008106F5"/>
    <w:rsid w:val="0082068A"/>
    <w:rsid w:val="00822783"/>
    <w:rsid w:val="00862F0C"/>
    <w:rsid w:val="00946647"/>
    <w:rsid w:val="00986E62"/>
    <w:rsid w:val="009B6CF6"/>
    <w:rsid w:val="00A8712F"/>
    <w:rsid w:val="00C74032"/>
    <w:rsid w:val="00D03B3E"/>
    <w:rsid w:val="00D05648"/>
    <w:rsid w:val="00D06151"/>
    <w:rsid w:val="00D2316A"/>
    <w:rsid w:val="00DA4FB5"/>
    <w:rsid w:val="00DC5DF5"/>
    <w:rsid w:val="00DD2608"/>
    <w:rsid w:val="00E05968"/>
    <w:rsid w:val="00E941CE"/>
    <w:rsid w:val="00E97BE8"/>
    <w:rsid w:val="00F22927"/>
    <w:rsid w:val="00F337F3"/>
    <w:rsid w:val="00FD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F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62F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rsid w:val="00862F0C"/>
    <w:pPr>
      <w:widowControl w:val="0"/>
      <w:shd w:val="clear" w:color="auto" w:fill="FFFFFF"/>
      <w:autoSpaceDE w:val="0"/>
      <w:autoSpaceDN w:val="0"/>
      <w:adjustRightInd w:val="0"/>
      <w:spacing w:after="15" w:line="240" w:lineRule="auto"/>
      <w:jc w:val="both"/>
    </w:pPr>
    <w:rPr>
      <w:rFonts w:ascii="Times New Roman" w:eastAsia="Times New Roman" w:hAnsi="Times New Roman" w:cs="Times New Roman"/>
      <w:color w:val="333333"/>
      <w:sz w:val="28"/>
      <w:szCs w:val="28"/>
    </w:rPr>
  </w:style>
  <w:style w:type="paragraph" w:styleId="a3">
    <w:name w:val="No Spacing"/>
    <w:uiPriority w:val="1"/>
    <w:qFormat/>
    <w:rsid w:val="00862F0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62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2F0C"/>
  </w:style>
  <w:style w:type="paragraph" w:styleId="a6">
    <w:name w:val="footer"/>
    <w:basedOn w:val="a"/>
    <w:link w:val="a7"/>
    <w:uiPriority w:val="99"/>
    <w:semiHidden/>
    <w:unhideWhenUsed/>
    <w:rsid w:val="00862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2F0C"/>
  </w:style>
  <w:style w:type="character" w:styleId="a8">
    <w:name w:val="Placeholder Text"/>
    <w:basedOn w:val="a0"/>
    <w:uiPriority w:val="99"/>
    <w:semiHidden/>
    <w:rsid w:val="00986E6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8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6E6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7403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872</Words>
  <Characters>4973</Characters>
  <Application>Microsoft Office Word</Application>
  <DocSecurity>0</DocSecurity>
  <Lines>41</Lines>
  <Paragraphs>11</Paragraphs>
  <ScaleCrop>false</ScaleCrop>
  <Company>Microsoft</Company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17</cp:revision>
  <dcterms:created xsi:type="dcterms:W3CDTF">2012-06-28T09:37:00Z</dcterms:created>
  <dcterms:modified xsi:type="dcterms:W3CDTF">2014-11-06T05:19:00Z</dcterms:modified>
</cp:coreProperties>
</file>