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Pr="00D91C4B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B5EF2">
        <w:rPr>
          <w:rFonts w:ascii="Times New Roman" w:hAnsi="Times New Roman" w:cs="Times New Roman"/>
          <w:sz w:val="28"/>
          <w:szCs w:val="28"/>
        </w:rPr>
        <w:t>18.10.2017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B5EF2">
        <w:rPr>
          <w:rFonts w:ascii="Times New Roman" w:eastAsia="Times New Roman" w:hAnsi="Times New Roman" w:cs="Times New Roman"/>
          <w:sz w:val="28"/>
          <w:szCs w:val="28"/>
        </w:rPr>
        <w:t>128</w:t>
      </w:r>
      <w:bookmarkStart w:id="0" w:name="_GoBack"/>
      <w:bookmarkEnd w:id="0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201</w:t>
      </w:r>
      <w:r w:rsidR="009A737A">
        <w:rPr>
          <w:rFonts w:ascii="Times New Roman" w:hAnsi="Times New Roman" w:cs="Times New Roman"/>
          <w:b/>
          <w:sz w:val="28"/>
          <w:szCs w:val="28"/>
        </w:rPr>
        <w:t>8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ведомственной целевой программы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«Поддержка и развитие малого и среднего предпринимательства в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Большебейсугском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сельском поселении </w:t>
      </w:r>
      <w:proofErr w:type="spellStart"/>
      <w:r w:rsidRPr="00D91C4B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proofErr w:type="spellEnd"/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района на 201</w:t>
      </w:r>
      <w:r w:rsidR="009A737A">
        <w:rPr>
          <w:rFonts w:ascii="Times New Roman" w:hAnsi="Times New Roman" w:cs="Times New Roman"/>
          <w:sz w:val="28"/>
          <w:szCs w:val="28"/>
        </w:rPr>
        <w:t>8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79"/>
        <w:gridCol w:w="7192"/>
      </w:tblGrid>
      <w:tr w:rsidR="00C14083" w:rsidRPr="00D91C4B" w:rsidTr="00FB5490">
        <w:trPr>
          <w:trHeight w:val="70"/>
        </w:trPr>
        <w:tc>
          <w:tcPr>
            <w:tcW w:w="2381" w:type="dxa"/>
          </w:tcPr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разработчики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Pr="00D91C4B" w:rsidRDefault="003D5BD2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ведомственная целевая программа 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сельском поселении </w:t>
            </w:r>
            <w:proofErr w:type="spell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 на 201</w:t>
            </w:r>
            <w:r w:rsidR="009A737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год» (далее – Программа)</w:t>
            </w:r>
          </w:p>
          <w:p w:rsidR="00C14083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Закон Краснодарского </w:t>
            </w:r>
            <w:proofErr w:type="gramStart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края  от</w:t>
            </w:r>
            <w:proofErr w:type="gramEnd"/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 апреля 2008 года № 1448-КЗ "О развитии малого и среднего предпринимательства в Краснодарском крае»</w:t>
            </w:r>
          </w:p>
          <w:p w:rsidR="00142580" w:rsidRPr="00D91C4B" w:rsidRDefault="00142580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цель: повышение темпов развития малого </w:t>
            </w:r>
            <w:proofErr w:type="gram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и  среднего</w:t>
            </w:r>
            <w:proofErr w:type="gram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как одного из  факторов социально-экономического развития Большебейсугского сельского поселения Брюховецкого района;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участия субъектов малого и среднего предпринимательства в формировании всех   составляющих валового продукта Большебейсугского сельского поселения Брюховецкого района (повышение       социальной эффективности </w:t>
            </w:r>
            <w:proofErr w:type="gramStart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деятельности  субъектов</w:t>
            </w:r>
            <w:proofErr w:type="gramEnd"/>
            <w:r w:rsidRPr="00D91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1C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малого и среднего предпринимательства (рост численности занятых в сфере малого и среднего предпринимательства, рост средних доходов и   повышение уровня социальной защищенности  работников малых и средних предприятий</w:t>
            </w:r>
            <w:r w:rsidR="00DA6A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задачи: 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нормативно-правовой базы развития малого предпринимательства на территории Большебейсугского сельского поселения;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научно-аналитическое обеспечение деятельности субъектов малого и среднего</w:t>
            </w:r>
          </w:p>
          <w:p w:rsidR="00C14083" w:rsidRPr="00D91C4B" w:rsidRDefault="00C14083" w:rsidP="00C14083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предпринимательства;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A737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91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C268B" w:rsidRPr="00D91C4B" w:rsidRDefault="00CC268B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9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79"/>
            </w:tblGrid>
            <w:tr w:rsidR="00C14083" w:rsidRPr="00D91C4B" w:rsidTr="007130C1">
              <w:tc>
                <w:tcPr>
                  <w:tcW w:w="3091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879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тыс.рублей</w:t>
                  </w:r>
                  <w:proofErr w:type="spellEnd"/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C14083" w:rsidRPr="00D91C4B" w:rsidTr="007130C1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879" w:type="dxa"/>
                </w:tcPr>
                <w:p w:rsidR="00C14083" w:rsidRPr="00033853" w:rsidRDefault="0003385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4,0</w:t>
                  </w:r>
                </w:p>
              </w:tc>
            </w:tr>
            <w:tr w:rsidR="00C14083" w:rsidRPr="00D91C4B" w:rsidTr="007130C1">
              <w:tc>
                <w:tcPr>
                  <w:tcW w:w="3091" w:type="dxa"/>
                </w:tcPr>
                <w:p w:rsidR="00C14083" w:rsidRPr="003D5BD2" w:rsidRDefault="00C14083" w:rsidP="00C140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879" w:type="dxa"/>
                </w:tcPr>
                <w:p w:rsidR="00C14083" w:rsidRPr="00033853" w:rsidRDefault="0003385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3385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4,0</w:t>
                  </w:r>
                </w:p>
              </w:tc>
            </w:tr>
          </w:tbl>
          <w:p w:rsidR="00C14083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5BD2" w:rsidRPr="00D91C4B" w:rsidRDefault="003D5BD2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W w:w="69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37"/>
              <w:gridCol w:w="1417"/>
              <w:gridCol w:w="1418"/>
            </w:tblGrid>
            <w:tr w:rsidR="00C14083" w:rsidRPr="00D91C4B" w:rsidTr="00DA6AFC">
              <w:tc>
                <w:tcPr>
                  <w:tcW w:w="4137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 индикатора</w:t>
                  </w:r>
                </w:p>
              </w:tc>
              <w:tc>
                <w:tcPr>
                  <w:tcW w:w="1417" w:type="dxa"/>
                  <w:vAlign w:val="center"/>
                </w:tcPr>
                <w:p w:rsidR="00C14083" w:rsidRPr="003D5BD2" w:rsidRDefault="00C14083" w:rsidP="00DA6A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</w:t>
                  </w:r>
                  <w:r w:rsidR="00DA6A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1418" w:type="dxa"/>
                  <w:vAlign w:val="center"/>
                </w:tcPr>
                <w:p w:rsidR="00C14083" w:rsidRPr="003D5BD2" w:rsidRDefault="00C14083" w:rsidP="00DA6A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201</w:t>
                  </w:r>
                  <w:r w:rsidR="00DA6A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3D5BD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</w:tr>
            <w:tr w:rsidR="00C14083" w:rsidRPr="00D91C4B" w:rsidTr="00DA6AFC">
              <w:trPr>
                <w:trHeight w:val="627"/>
              </w:trPr>
              <w:tc>
                <w:tcPr>
                  <w:tcW w:w="4137" w:type="dxa"/>
                </w:tcPr>
                <w:p w:rsidR="006F49CC" w:rsidRPr="00FB5490" w:rsidRDefault="006F49CC" w:rsidP="006F49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Содействие </w:t>
                  </w:r>
                  <w:proofErr w:type="spellStart"/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выставочно</w:t>
                  </w:r>
                  <w:proofErr w:type="spellEnd"/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-ярмарочной деятельности субъектов малого предпринимательства:</w:t>
                  </w:r>
                </w:p>
                <w:p w:rsidR="006F49CC" w:rsidRPr="00FB5490" w:rsidRDefault="006F49CC" w:rsidP="006F49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-создание информационных стендов;</w:t>
                  </w:r>
                </w:p>
                <w:p w:rsidR="006F49CC" w:rsidRPr="00FB5490" w:rsidRDefault="006F49CC" w:rsidP="006F49C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 обнародование объявлений о проведении ярмарок;</w:t>
                  </w:r>
                </w:p>
                <w:p w:rsidR="00C14083" w:rsidRPr="003D5BD2" w:rsidRDefault="006F49CC" w:rsidP="006F49CC">
                  <w:pPr>
                    <w:spacing w:after="0" w:line="240" w:lineRule="auto"/>
                    <w:ind w:left="-8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- информационный </w:t>
                  </w:r>
                  <w:proofErr w:type="spellStart"/>
                  <w:r w:rsidRPr="00FB549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банер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листовки, агитационный материал</w:t>
                  </w:r>
                </w:p>
              </w:tc>
              <w:tc>
                <w:tcPr>
                  <w:tcW w:w="1417" w:type="dxa"/>
                  <w:vAlign w:val="center"/>
                </w:tcPr>
                <w:p w:rsidR="00C14083" w:rsidRPr="003D5BD2" w:rsidRDefault="00C14083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C14083" w:rsidRPr="003D5BD2" w:rsidRDefault="006F49CC" w:rsidP="00C140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C14083" w:rsidRPr="00D91C4B" w:rsidRDefault="00C14083" w:rsidP="00C14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42580" w:rsidRDefault="00142580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В Большебейсугском сельском поселении Брюховецкого района в сфере малого и среднего предпринимательства осуществляют свою деятельность 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91C4B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Увеличения численности субъектов малого и среднего предпринимательства, повышения занятости населения в сфере  предпринимательства, увеличения доли участия субъектов малого и среднего  предпринимательства в формировании валового регионального продукта можно достичь только путем активизации механизмов государственной поддержки малого и среднего предпринимательства, в связи, с чем возникает необходимость принятия программы поддержки малого и среднего предпринимательства в Большебейсугском сельском поселении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Брюховецкого района, в рамках которой нужно продолжить работу по совершенствованию нормативной правовой базы, разработке новых механизмов доступа субъектов малого и среднего  предпринимательства к кредитным ресурсам, созданию и развитию инфраструктуры поддержки малого и среднего предпринимательства, что сохранит уже существующие благоприятные условия для развития малого и среднего предпринимательства и обеспечит дополнительные возможности для нового этапа его развития.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Правовым основанием для принятия данной Программы являются Федеральный закон от 24 июля 2007 года № 209-ФЗ "О развитии малого и среднего предпринимательства в Российской Федерации", Закон Краснодарского края от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4  апреля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2008 года № 1448-КЗ "О развитии малого и среднего предпринимательства в Краснодарском крае".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комплексный план действий по совершенствованию внешней среды для развития малого и среднего предпринимательства, поддержке субъектов малого и среднего предпринимательства. </w:t>
      </w:r>
    </w:p>
    <w:p w:rsidR="00C14083" w:rsidRPr="00D91C4B" w:rsidRDefault="00C14083" w:rsidP="00C14083">
      <w:pPr>
        <w:pStyle w:val="ad"/>
        <w:ind w:firstLine="540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Основной целью Программы является повышение темпов развития малого и  среднего предпринимательства как одного из  факторов социально-экономического развития Большебейсугского сельского поселения Брюховецкого района, увеличение доли участия субъектов малого и среднего предпринимательства в формировании  всех составляющих валового   продукта Большебейсугского сельского поселения Брюховецкого района (повышение       социальной эффективности деятельности  субъектов малого и  среднего предпринимательства (рост численности  занятых в сфере малого и среднего предпринимательства, рост средних доходов и  повышение уровня социальной  защищенности работников малых и средних предприятий.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совершенствование нормативно-правовой базы развития малого предпринимательства на территории Большебейсугского сельского поселения;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кредитно-финансовых механизмов поддержки субъектов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развитие инфраструктуры поддержки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научно-аналитическое обеспечение деятельности субъектов малого и среднего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увеличение числа субъектов малого предпринимательства;</w:t>
      </w:r>
    </w:p>
    <w:p w:rsidR="00C14083" w:rsidRPr="00D91C4B" w:rsidRDefault="00C14083" w:rsidP="00C14083">
      <w:pPr>
        <w:pStyle w:val="ad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расширение налогооблагаемой базы,</w:t>
      </w:r>
    </w:p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создание новых рабочих мест, стабилизация экономики Большебейсугского сельского поселения Брюховецкого района;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описание программных мероприятий на 201</w:t>
      </w:r>
      <w:r w:rsidR="006F49CC">
        <w:rPr>
          <w:rFonts w:ascii="Times New Roman" w:eastAsia="Times New Roman" w:hAnsi="Times New Roman" w:cs="Times New Roman"/>
          <w:sz w:val="28"/>
          <w:szCs w:val="28"/>
        </w:rPr>
        <w:t>8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год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1843"/>
        <w:gridCol w:w="2268"/>
        <w:gridCol w:w="2126"/>
      </w:tblGrid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7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14083" w:rsidRPr="00FB5490" w:rsidRDefault="00C14083" w:rsidP="00713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</w:t>
            </w:r>
            <w:r w:rsidR="007130C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</w:t>
            </w:r>
          </w:p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14083" w:rsidRPr="00FB5490" w:rsidTr="00C14083">
        <w:tc>
          <w:tcPr>
            <w:tcW w:w="710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14083" w:rsidRPr="00FB5490" w:rsidTr="00C14083"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совещаний,          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встреч,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"круглых столов"          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совещаний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предпринимательства, формированию положительного имиджа молодежного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предпринимательства, молодежной предпринимательской культуры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рекомендаций по обеспечению информационной поддержки молодежного предпринимательства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комплекса мероприятий по стимулированию подготовки молодежи к предпринимательской   деятельности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территорий недостатка предложения товаров и услуг сферы потребительского рынка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упрощенных процедур передачи в пользование субъектами малого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предпринимательства  муниципального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 сведений о всех действующих и  принимаемых нормативных актах,   затрагивающих малое  предпринимательство, включая акты, содержащие требования,     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ограничивающие свободу   предпринимательской деятельности        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</w:t>
            </w:r>
          </w:p>
        </w:tc>
        <w:tc>
          <w:tcPr>
            <w:tcW w:w="2126" w:type="dxa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доступного и эффективного освещения </w:t>
            </w:r>
            <w:proofErr w:type="gram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  средствах</w:t>
            </w:r>
            <w:proofErr w:type="gram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массовой информации</w:t>
            </w: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6" w:type="dxa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03385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14083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 -</w:t>
            </w:r>
            <w:r w:rsidR="00DE57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4083" w:rsidRPr="00FB5490" w:rsidTr="00C14083">
        <w:trPr>
          <w:trHeight w:val="855"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C14083" w:rsidRPr="00FB5490" w:rsidRDefault="00C14083" w:rsidP="00C14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vAlign w:val="center"/>
          </w:tcPr>
          <w:p w:rsidR="00C14083" w:rsidRPr="00FB5490" w:rsidRDefault="00C14083" w:rsidP="009A7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A73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14083" w:rsidRPr="00FB5490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</w:t>
            </w:r>
          </w:p>
        </w:tc>
      </w:tr>
    </w:tbl>
    <w:p w:rsidR="00C14083" w:rsidRPr="00D91C4B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D91C4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Контроль за ходом выполнения целевой программы осуществляется администрацией Большебейсугского сельского поселения Брюховецкого </w:t>
      </w:r>
      <w:proofErr w:type="gramStart"/>
      <w:r w:rsidRPr="00D91C4B">
        <w:rPr>
          <w:rFonts w:ascii="Times New Roman" w:hAnsi="Times New Roman"/>
          <w:sz w:val="28"/>
          <w:szCs w:val="28"/>
        </w:rPr>
        <w:t>района  и</w:t>
      </w:r>
      <w:proofErr w:type="gramEnd"/>
      <w:r w:rsidRPr="00D91C4B">
        <w:rPr>
          <w:rFonts w:ascii="Times New Roman" w:hAnsi="Times New Roman"/>
          <w:sz w:val="28"/>
          <w:szCs w:val="28"/>
        </w:rPr>
        <w:t xml:space="preserve"> Советом Большебейсугского сельского поселения Брюховецкого района.</w:t>
      </w:r>
    </w:p>
    <w:p w:rsidR="00C14083" w:rsidRPr="00D91C4B" w:rsidRDefault="00C14083" w:rsidP="00C14083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D91C4B">
        <w:rPr>
          <w:rFonts w:ascii="Times New Roman" w:hAnsi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D91C4B">
        <w:rPr>
          <w:rFonts w:ascii="Times New Roman" w:hAnsi="Times New Roman"/>
          <w:sz w:val="28"/>
          <w:szCs w:val="28"/>
          <w:lang w:val="en-US"/>
        </w:rPr>
        <w:t>II</w:t>
      </w:r>
      <w:r w:rsidRPr="00D91C4B">
        <w:rPr>
          <w:rFonts w:ascii="Times New Roman" w:hAnsi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№2 к утвержденному постановлению администрации Большебейсугского сельского поселения Брюховецкого района от 24 октября 2011 года №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14083" w:rsidRPr="00D91C4B" w:rsidRDefault="00C14083" w:rsidP="00C1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91C4B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14083" w:rsidRPr="00D91C4B" w:rsidRDefault="00C14083" w:rsidP="00C1408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884"/>
        <w:gridCol w:w="1454"/>
        <w:gridCol w:w="2632"/>
        <w:gridCol w:w="1801"/>
      </w:tblGrid>
      <w:tr w:rsidR="00C14083" w:rsidRPr="00D91C4B" w:rsidTr="006F49CC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8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5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3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01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6F49CC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1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6F49CC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4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</w:p>
        </w:tc>
        <w:tc>
          <w:tcPr>
            <w:tcW w:w="1454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32" w:type="dxa"/>
            <w:vAlign w:val="center"/>
          </w:tcPr>
          <w:p w:rsidR="00C14083" w:rsidRPr="004B668E" w:rsidRDefault="006F49CC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1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 Поддержка субъектов 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в Большебейсугском сельском поселении Брюховецкого района, включает в себя, информационную, консультационную поддержку таких субъектов и организаций.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lastRenderedPageBreak/>
        <w:t>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виде создания информационных систем и информационно-телекоммуникационных сетей и обеспечения их функционирования в целях поддержки субъектов малого и среднего предпринимательства.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Информационные системы и информационно-телекоммуникационные сети обеспечивают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1) о реализации муниципальной программы развития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2) о количестве субъектов малого и среднего предпринимательства и об их классификации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3)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4) 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5) о финансово-экономическом состоянии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6) об организациях, образующих инфраструктуру поддержки субъектов малого и среднего предпринимательства;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7) 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субъектов малого и среднего предпринимательства).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5.1. Условия и порядок оказания поддержки субъектам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5.1.1. Поддержка оказывается субъектам малого и среднего предпринимательства: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соответствующим требованиям, установленным статьей 4 Федерального закона от 24 июля 2007 года № 209-ФЗ "О развитии малого и среднего предпринимательства в Российской Федерации";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зарегистрированным в установленном порядке на территории Большебейсугского сельского поселения Брюховецкого района;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не находящимся в стадии реорганизации, ликвидации или банкротства.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5.1.2. Поддержка не предоставляется субъектам малого и среднего предпринимательства: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являющимся кредитными организациями, страховыми организациями (за исключением потребительских кооперативов), инвестиционными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фондами, негосударственными пенсионными фондами, профессиональными участниками рынка ценных бумаг, ломбардами;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участниками соглашений о разделе продукции;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осуществляющим предпринимательскую деятельность в сфере игорного бизнеса;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5.2. Организация и проведение отбора субъектов</w:t>
      </w:r>
    </w:p>
    <w:p w:rsidR="00C14083" w:rsidRPr="00D91C4B" w:rsidRDefault="00C14083" w:rsidP="00C1408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C4B">
        <w:rPr>
          <w:rFonts w:ascii="Times New Roman" w:hAnsi="Times New Roman" w:cs="Times New Roman"/>
          <w:b/>
          <w:sz w:val="28"/>
          <w:szCs w:val="28"/>
        </w:rPr>
        <w:t>малого и среднего предпринимательства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5.2.1. Администрация Большебейсугского сельского поселения Брюховецкого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района  в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 xml:space="preserve"> целях обеспечения организации и проведения отбора субъектов малого и среднего предпринимательства для оказания информационной поддержки осуществляет следующие функции: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доводит до сведения субъектов малого и среднего предпринимательства информацию о приеме заявок путем размещения информации в установленных для </w:t>
      </w:r>
      <w:proofErr w:type="gramStart"/>
      <w:r w:rsidRPr="00D91C4B">
        <w:rPr>
          <w:rFonts w:ascii="Times New Roman" w:hAnsi="Times New Roman" w:cs="Times New Roman"/>
          <w:sz w:val="28"/>
          <w:szCs w:val="28"/>
        </w:rPr>
        <w:t>обнародования  местах</w:t>
      </w:r>
      <w:proofErr w:type="gramEnd"/>
      <w:r w:rsidRPr="00D91C4B">
        <w:rPr>
          <w:rFonts w:ascii="Times New Roman" w:hAnsi="Times New Roman" w:cs="Times New Roman"/>
          <w:sz w:val="28"/>
          <w:szCs w:val="28"/>
        </w:rPr>
        <w:t>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осуществляет прием заявлений от субъектов малого и среднего предпринимательства.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5.2.2. Для участия в реализации программы развития субъектов малого и среднего предпринимательства претенденту необходимо предоставить следующие документы: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заявление; 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 полученную не ранее 6-ти месяцев со дня подачи заявления;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копию учредительного документа для юридического лица, заверенную подписью и печатью руководителя;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копию паспорта для индивидуального предпринимателя;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информационное письмо органа статистики о присвоении кодов;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информацию для опубликования.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5.2.3. Поступившие заявления в день приема регистрируются в журнале регистрации заявлений, который должен быть пронумерован, прошнурован и скреплен печатью. 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 xml:space="preserve">5.2.4. Заявления рассматриваются администрацией Большебейсугского сельского поселения Брюховецкого района в срок, не превышающий 20 рабочих дней после даты регистрации заявления в журнале регистрации заявлений, рассматривает поступившие документы. По результатам </w:t>
      </w:r>
      <w:r w:rsidRPr="00D91C4B">
        <w:rPr>
          <w:rFonts w:ascii="Times New Roman" w:hAnsi="Times New Roman" w:cs="Times New Roman"/>
          <w:sz w:val="28"/>
          <w:szCs w:val="28"/>
        </w:rPr>
        <w:lastRenderedPageBreak/>
        <w:t>рассмотрения готовится мотивированный отказ или проект правового акта о размещении информации в средствах массовой информации и на сайте поселения, ответ заявителю письменно направляется в течение 5 дней со дня принятия решения.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5.2.5. Претенденту должно быть отказано в предоставлении информационной поддержки: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не выполнены условия оказания поддержки в соответствии с настоящей Программой;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ранее в отношении заявителя - субъекта малого и среднего предпринимательства было принято решение об оказании аналогичной поддержки и сроки ее оказания не истекли;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C4B">
        <w:rPr>
          <w:rFonts w:ascii="Times New Roman" w:hAnsi="Times New Roman" w:cs="Times New Roman"/>
          <w:sz w:val="28"/>
          <w:szCs w:val="28"/>
        </w:rPr>
        <w:t>5.2.6. Претендент на получение информационной поддержки, которому отказано в предоставлении информационной поддержки, имеет право повторно подать заявление после устранения замечаний (окончания действия данных обстоятельств).</w:t>
      </w:r>
    </w:p>
    <w:p w:rsidR="00C14083" w:rsidRPr="00D91C4B" w:rsidRDefault="00C14083" w:rsidP="00C1408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Финансовое обеспечение Программы</w:t>
      </w:r>
    </w:p>
    <w:p w:rsidR="00C14083" w:rsidRPr="00D91C4B" w:rsidRDefault="00C14083" w:rsidP="00C1408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Финансирование расходов, связанных с реализацией мероприятий Программы, осуществляется путем выделения бюджетных ассигнований из бюджета Большебейсугского сельского поселения Брюховецкого района. Общий объем финансирования мероприятий Программы на 201</w:t>
      </w:r>
      <w:r w:rsidR="00AB329D">
        <w:rPr>
          <w:rFonts w:ascii="Times New Roman" w:eastAsia="Times New Roman" w:hAnsi="Times New Roman" w:cs="Times New Roman"/>
          <w:sz w:val="28"/>
          <w:szCs w:val="28"/>
        </w:rPr>
        <w:t>8</w:t>
      </w:r>
      <w:r w:rsidR="00DE57B2">
        <w:rPr>
          <w:rFonts w:ascii="Times New Roman" w:eastAsia="Times New Roman" w:hAnsi="Times New Roman" w:cs="Times New Roman"/>
          <w:sz w:val="28"/>
          <w:szCs w:val="28"/>
        </w:rPr>
        <w:t xml:space="preserve"> год составляет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44C3">
        <w:rPr>
          <w:rFonts w:ascii="Times New Roman" w:eastAsia="Times New Roman" w:hAnsi="Times New Roman" w:cs="Times New Roman"/>
          <w:sz w:val="28"/>
          <w:szCs w:val="28"/>
        </w:rPr>
        <w:t>4,0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тысяч рублей. 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4774" w:rsidRPr="00D91C4B" w:rsidRDefault="004E4774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4083" w:rsidRPr="00C14083" w:rsidRDefault="00C14083">
      <w:pPr>
        <w:rPr>
          <w:rFonts w:ascii="Times New Roman" w:hAnsi="Times New Roman" w:cs="Times New Roman"/>
          <w:sz w:val="28"/>
          <w:szCs w:val="28"/>
        </w:rPr>
      </w:pPr>
    </w:p>
    <w:sectPr w:rsidR="00C14083" w:rsidRPr="00C14083" w:rsidSect="00A50D46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170" w:rsidRDefault="00811170" w:rsidP="00C14083">
      <w:pPr>
        <w:spacing w:after="0" w:line="240" w:lineRule="auto"/>
      </w:pPr>
      <w:r>
        <w:separator/>
      </w:r>
    </w:p>
  </w:endnote>
  <w:endnote w:type="continuationSeparator" w:id="0">
    <w:p w:rsidR="00811170" w:rsidRDefault="00811170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170" w:rsidRDefault="00811170" w:rsidP="00C14083">
      <w:pPr>
        <w:spacing w:after="0" w:line="240" w:lineRule="auto"/>
      </w:pPr>
      <w:r>
        <w:separator/>
      </w:r>
    </w:p>
  </w:footnote>
  <w:footnote w:type="continuationSeparator" w:id="0">
    <w:p w:rsidR="00811170" w:rsidRDefault="00811170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33853"/>
    <w:rsid w:val="000615D5"/>
    <w:rsid w:val="000B2504"/>
    <w:rsid w:val="0011239F"/>
    <w:rsid w:val="00142580"/>
    <w:rsid w:val="00160B86"/>
    <w:rsid w:val="00183353"/>
    <w:rsid w:val="001A215A"/>
    <w:rsid w:val="001F66AC"/>
    <w:rsid w:val="002044C3"/>
    <w:rsid w:val="00210C51"/>
    <w:rsid w:val="002B2319"/>
    <w:rsid w:val="00342E5B"/>
    <w:rsid w:val="003D5BD2"/>
    <w:rsid w:val="003E5287"/>
    <w:rsid w:val="003E78D0"/>
    <w:rsid w:val="004144AD"/>
    <w:rsid w:val="00450F01"/>
    <w:rsid w:val="004B668E"/>
    <w:rsid w:val="004E4774"/>
    <w:rsid w:val="005322F8"/>
    <w:rsid w:val="006F49CC"/>
    <w:rsid w:val="007130C1"/>
    <w:rsid w:val="00736570"/>
    <w:rsid w:val="007B7360"/>
    <w:rsid w:val="00811170"/>
    <w:rsid w:val="008B5EF2"/>
    <w:rsid w:val="00936CAF"/>
    <w:rsid w:val="009A737A"/>
    <w:rsid w:val="009D43D6"/>
    <w:rsid w:val="00A50D46"/>
    <w:rsid w:val="00A878B2"/>
    <w:rsid w:val="00AB329D"/>
    <w:rsid w:val="00BF36D4"/>
    <w:rsid w:val="00C14083"/>
    <w:rsid w:val="00C63499"/>
    <w:rsid w:val="00CB3E0F"/>
    <w:rsid w:val="00CC268B"/>
    <w:rsid w:val="00DA6AFC"/>
    <w:rsid w:val="00DE57B2"/>
    <w:rsid w:val="00EF0C70"/>
    <w:rsid w:val="00F02E17"/>
    <w:rsid w:val="00FB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uiPriority w:val="99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2441</Words>
  <Characters>13917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31</cp:revision>
  <cp:lastPrinted>2015-12-23T05:11:00Z</cp:lastPrinted>
  <dcterms:created xsi:type="dcterms:W3CDTF">2014-11-06T05:39:00Z</dcterms:created>
  <dcterms:modified xsi:type="dcterms:W3CDTF">2017-10-30T07:21:00Z</dcterms:modified>
</cp:coreProperties>
</file>