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1CE" w:rsidRPr="00DE71CE" w:rsidRDefault="00DE71CE" w:rsidP="00DE71CE">
      <w:pPr>
        <w:pStyle w:val="a3"/>
        <w:outlineLvl w:val="0"/>
        <w:rPr>
          <w:b/>
          <w:sz w:val="28"/>
          <w:szCs w:val="28"/>
        </w:rPr>
      </w:pPr>
      <w:r w:rsidRPr="00DE71CE">
        <w:rPr>
          <w:b/>
          <w:sz w:val="28"/>
          <w:szCs w:val="28"/>
        </w:rPr>
        <w:t xml:space="preserve">ПОЯСНИТЕЛЬНАЯ ЗАПИСКА </w:t>
      </w:r>
    </w:p>
    <w:p w:rsidR="00DE71CE" w:rsidRPr="00DE71CE" w:rsidRDefault="00DE71CE" w:rsidP="00DE71CE">
      <w:pPr>
        <w:pStyle w:val="a3"/>
        <w:outlineLvl w:val="0"/>
        <w:rPr>
          <w:b/>
          <w:sz w:val="28"/>
          <w:szCs w:val="28"/>
        </w:rPr>
      </w:pPr>
      <w:proofErr w:type="gramStart"/>
      <w:r w:rsidRPr="00DE71CE">
        <w:rPr>
          <w:b/>
          <w:sz w:val="28"/>
          <w:szCs w:val="28"/>
        </w:rPr>
        <w:t>к  исполнению</w:t>
      </w:r>
      <w:proofErr w:type="gramEnd"/>
      <w:r w:rsidRPr="00DE71CE">
        <w:rPr>
          <w:b/>
          <w:sz w:val="28"/>
          <w:szCs w:val="28"/>
        </w:rPr>
        <w:t xml:space="preserve"> бюджета  Большебейсугского сельского поселения Брюховецкого района за </w:t>
      </w:r>
      <w:r w:rsidR="00667B74">
        <w:rPr>
          <w:b/>
          <w:sz w:val="28"/>
          <w:szCs w:val="28"/>
        </w:rPr>
        <w:t>первый квартал 2016</w:t>
      </w:r>
      <w:r w:rsidRPr="00DE71CE">
        <w:rPr>
          <w:b/>
          <w:sz w:val="28"/>
          <w:szCs w:val="28"/>
        </w:rPr>
        <w:t xml:space="preserve"> год</w:t>
      </w:r>
      <w:r w:rsidR="00701ED6">
        <w:rPr>
          <w:b/>
          <w:sz w:val="28"/>
          <w:szCs w:val="28"/>
        </w:rPr>
        <w:t>а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 xml:space="preserve">Настоящая пояснительная записка содержит информацию о параметрах и основных подходах при формировании исполнения бюджета Большебейсугского сельского поселения за </w:t>
      </w:r>
      <w:r w:rsidR="006007B4">
        <w:rPr>
          <w:rFonts w:ascii="Times New Roman" w:hAnsi="Times New Roman" w:cs="Times New Roman"/>
          <w:sz w:val="28"/>
          <w:szCs w:val="28"/>
        </w:rPr>
        <w:t>первое полугодие</w:t>
      </w:r>
      <w:r w:rsidR="00701ED6">
        <w:rPr>
          <w:rFonts w:ascii="Times New Roman" w:hAnsi="Times New Roman" w:cs="Times New Roman"/>
          <w:sz w:val="28"/>
          <w:szCs w:val="28"/>
        </w:rPr>
        <w:t xml:space="preserve"> </w:t>
      </w:r>
      <w:r w:rsidRPr="00DE71CE">
        <w:rPr>
          <w:rFonts w:ascii="Times New Roman" w:hAnsi="Times New Roman" w:cs="Times New Roman"/>
          <w:sz w:val="28"/>
          <w:szCs w:val="28"/>
        </w:rPr>
        <w:t>201</w:t>
      </w:r>
      <w:r w:rsidR="00AC028A">
        <w:rPr>
          <w:rFonts w:ascii="Times New Roman" w:hAnsi="Times New Roman" w:cs="Times New Roman"/>
          <w:sz w:val="28"/>
          <w:szCs w:val="28"/>
        </w:rPr>
        <w:t>5</w:t>
      </w:r>
      <w:r w:rsidRPr="00DE71CE">
        <w:rPr>
          <w:rFonts w:ascii="Times New Roman" w:hAnsi="Times New Roman" w:cs="Times New Roman"/>
          <w:sz w:val="28"/>
          <w:szCs w:val="28"/>
        </w:rPr>
        <w:t xml:space="preserve"> год</w:t>
      </w:r>
      <w:r w:rsidR="00701ED6">
        <w:rPr>
          <w:rFonts w:ascii="Times New Roman" w:hAnsi="Times New Roman" w:cs="Times New Roman"/>
          <w:sz w:val="28"/>
          <w:szCs w:val="28"/>
        </w:rPr>
        <w:t>а</w:t>
      </w:r>
      <w:r w:rsidRPr="00DE71CE">
        <w:rPr>
          <w:rFonts w:ascii="Times New Roman" w:hAnsi="Times New Roman" w:cs="Times New Roman"/>
          <w:sz w:val="28"/>
          <w:szCs w:val="28"/>
        </w:rPr>
        <w:t xml:space="preserve"> по доходам, расходам и источникам финансирования.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 xml:space="preserve">Проект исполнения бюджета подготовлен на основе требований Бюджетного Кодекса </w:t>
      </w:r>
      <w:proofErr w:type="gramStart"/>
      <w:r w:rsidRPr="00DE71CE">
        <w:rPr>
          <w:rFonts w:ascii="Times New Roman" w:hAnsi="Times New Roman" w:cs="Times New Roman"/>
          <w:sz w:val="28"/>
          <w:szCs w:val="28"/>
        </w:rPr>
        <w:t>Российской  Федерации</w:t>
      </w:r>
      <w:proofErr w:type="gramEnd"/>
      <w:r w:rsidRPr="00DE71CE">
        <w:rPr>
          <w:rFonts w:ascii="Times New Roman" w:hAnsi="Times New Roman" w:cs="Times New Roman"/>
          <w:sz w:val="28"/>
          <w:szCs w:val="28"/>
        </w:rPr>
        <w:t>,  Налогового кодекса Российской Федерации, Закона Краснодарского края «О бюджетном устройстве и бюджетном процессе в Краснодарском крае», иных законодательных и нормативных правовых актов Российской Федерации и Краснодарского края.</w:t>
      </w:r>
    </w:p>
    <w:p w:rsidR="00DE71CE" w:rsidRDefault="00DE71CE" w:rsidP="00DE71CE">
      <w:pPr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461B2" w:rsidRPr="00DE71CE" w:rsidRDefault="007461B2" w:rsidP="00DE71CE">
      <w:pPr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E71CE">
        <w:rPr>
          <w:rFonts w:ascii="Times New Roman" w:hAnsi="Times New Roman" w:cs="Times New Roman"/>
          <w:b/>
          <w:sz w:val="28"/>
          <w:szCs w:val="28"/>
        </w:rPr>
        <w:t>1. Доходная часть бюджета</w:t>
      </w:r>
    </w:p>
    <w:p w:rsidR="00DE71CE" w:rsidRPr="00DE71CE" w:rsidRDefault="00DE71CE" w:rsidP="00DE71C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Основная сумма </w:t>
      </w:r>
      <w:proofErr w:type="gramStart"/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поступлений  </w:t>
      </w:r>
      <w:r w:rsidR="006F2AB7">
        <w:rPr>
          <w:rFonts w:ascii="Times New Roman" w:hAnsi="Times New Roman" w:cs="Times New Roman"/>
          <w:snapToGrid w:val="0"/>
          <w:sz w:val="28"/>
          <w:szCs w:val="28"/>
        </w:rPr>
        <w:t>за</w:t>
      </w:r>
      <w:proofErr w:type="gramEnd"/>
      <w:r w:rsidR="006F2A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607E4">
        <w:rPr>
          <w:rFonts w:ascii="Times New Roman" w:hAnsi="Times New Roman" w:cs="Times New Roman"/>
          <w:snapToGrid w:val="0"/>
          <w:sz w:val="28"/>
          <w:szCs w:val="28"/>
        </w:rPr>
        <w:t>первый квартал 2016</w:t>
      </w:r>
      <w:r w:rsidR="006F2AB7">
        <w:rPr>
          <w:rFonts w:ascii="Times New Roman" w:hAnsi="Times New Roman" w:cs="Times New Roman"/>
          <w:snapToGrid w:val="0"/>
          <w:sz w:val="28"/>
          <w:szCs w:val="28"/>
        </w:rPr>
        <w:t xml:space="preserve"> года </w:t>
      </w:r>
      <w:r w:rsidR="00EC2BED">
        <w:rPr>
          <w:rFonts w:ascii="Times New Roman" w:hAnsi="Times New Roman" w:cs="Times New Roman"/>
          <w:snapToGrid w:val="0"/>
          <w:sz w:val="28"/>
          <w:szCs w:val="28"/>
        </w:rPr>
        <w:t xml:space="preserve">составила 4972,9 </w:t>
      </w:r>
      <w:proofErr w:type="spellStart"/>
      <w:r w:rsidR="00EC2BED">
        <w:rPr>
          <w:rFonts w:ascii="Times New Roman" w:hAnsi="Times New Roman" w:cs="Times New Roman"/>
          <w:snapToGrid w:val="0"/>
          <w:sz w:val="28"/>
          <w:szCs w:val="28"/>
        </w:rPr>
        <w:t>тыс.рублей</w:t>
      </w:r>
      <w:proofErr w:type="spellEnd"/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: налогу на доходы физических лиц – </w:t>
      </w:r>
      <w:r w:rsidR="00F96F73">
        <w:rPr>
          <w:rFonts w:ascii="Times New Roman" w:hAnsi="Times New Roman" w:cs="Times New Roman"/>
          <w:snapToGrid w:val="0"/>
          <w:sz w:val="28"/>
          <w:szCs w:val="28"/>
        </w:rPr>
        <w:t>9,8</w:t>
      </w:r>
      <w:r w:rsidR="006F2A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>%, единый сельскохозяйственный налог –</w:t>
      </w:r>
      <w:r w:rsidR="00AC028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96F73">
        <w:rPr>
          <w:rFonts w:ascii="Times New Roman" w:hAnsi="Times New Roman" w:cs="Times New Roman"/>
          <w:snapToGrid w:val="0"/>
          <w:sz w:val="28"/>
          <w:szCs w:val="28"/>
        </w:rPr>
        <w:t>71,</w:t>
      </w:r>
      <w:r w:rsidR="00AB387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%, земельному налогу – </w:t>
      </w:r>
      <w:r w:rsidR="005607E4">
        <w:rPr>
          <w:rFonts w:ascii="Times New Roman" w:hAnsi="Times New Roman" w:cs="Times New Roman"/>
          <w:snapToGrid w:val="0"/>
          <w:sz w:val="28"/>
          <w:szCs w:val="28"/>
        </w:rPr>
        <w:t>11,</w:t>
      </w:r>
      <w:r w:rsidR="00AB387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%; </w:t>
      </w:r>
      <w:r w:rsidRPr="00DE71CE">
        <w:rPr>
          <w:rFonts w:ascii="Times New Roman" w:hAnsi="Times New Roman" w:cs="Times New Roman"/>
          <w:sz w:val="28"/>
          <w:szCs w:val="28"/>
        </w:rPr>
        <w:t xml:space="preserve">аренда имущества </w:t>
      </w:r>
      <w:r w:rsidR="006F2AB7">
        <w:rPr>
          <w:rFonts w:ascii="Times New Roman" w:hAnsi="Times New Roman" w:cs="Times New Roman"/>
          <w:sz w:val="28"/>
          <w:szCs w:val="28"/>
        </w:rPr>
        <w:t xml:space="preserve">– </w:t>
      </w:r>
      <w:r w:rsidR="005607E4">
        <w:rPr>
          <w:rFonts w:ascii="Times New Roman" w:hAnsi="Times New Roman" w:cs="Times New Roman"/>
          <w:sz w:val="28"/>
          <w:szCs w:val="28"/>
        </w:rPr>
        <w:t>0,5</w:t>
      </w:r>
      <w:r w:rsidR="00AC028A">
        <w:rPr>
          <w:rFonts w:ascii="Times New Roman" w:hAnsi="Times New Roman" w:cs="Times New Roman"/>
          <w:sz w:val="28"/>
          <w:szCs w:val="28"/>
        </w:rPr>
        <w:t xml:space="preserve"> </w:t>
      </w:r>
      <w:r w:rsidRPr="00DE71CE">
        <w:rPr>
          <w:rFonts w:ascii="Times New Roman" w:hAnsi="Times New Roman" w:cs="Times New Roman"/>
          <w:sz w:val="28"/>
          <w:szCs w:val="28"/>
        </w:rPr>
        <w:t>%</w:t>
      </w:r>
      <w:r w:rsidR="00F6087B">
        <w:rPr>
          <w:rFonts w:ascii="Times New Roman" w:hAnsi="Times New Roman" w:cs="Times New Roman"/>
          <w:sz w:val="28"/>
          <w:szCs w:val="28"/>
        </w:rPr>
        <w:t xml:space="preserve">, доход от уплаты акцизов на нефтепродукты производимые на территории РФ – </w:t>
      </w:r>
      <w:r w:rsidR="005607E4">
        <w:rPr>
          <w:rFonts w:ascii="Times New Roman" w:hAnsi="Times New Roman" w:cs="Times New Roman"/>
          <w:sz w:val="28"/>
          <w:szCs w:val="28"/>
        </w:rPr>
        <w:t>7,</w:t>
      </w:r>
      <w:r w:rsidR="00AB3875">
        <w:rPr>
          <w:rFonts w:ascii="Times New Roman" w:hAnsi="Times New Roman" w:cs="Times New Roman"/>
          <w:sz w:val="28"/>
          <w:szCs w:val="28"/>
        </w:rPr>
        <w:t>2</w:t>
      </w:r>
      <w:r w:rsidR="00AC028A">
        <w:rPr>
          <w:rFonts w:ascii="Times New Roman" w:hAnsi="Times New Roman" w:cs="Times New Roman"/>
          <w:sz w:val="28"/>
          <w:szCs w:val="28"/>
        </w:rPr>
        <w:t xml:space="preserve"> </w:t>
      </w:r>
      <w:r w:rsidR="00F6087B">
        <w:rPr>
          <w:rFonts w:ascii="Times New Roman" w:hAnsi="Times New Roman" w:cs="Times New Roman"/>
          <w:sz w:val="28"/>
          <w:szCs w:val="28"/>
        </w:rPr>
        <w:t>%.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>1.1. Налог на доходы физических лиц</w:t>
      </w: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71CE" w:rsidRPr="00DE71CE" w:rsidRDefault="006F2AB7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За </w:t>
      </w:r>
      <w:r w:rsidR="00D84200">
        <w:rPr>
          <w:rFonts w:ascii="Times New Roman" w:hAnsi="Times New Roman" w:cs="Times New Roman"/>
          <w:snapToGrid w:val="0"/>
          <w:sz w:val="28"/>
          <w:szCs w:val="28"/>
        </w:rPr>
        <w:t>первый квартал 2016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года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поступление налога на доходы физических лиц в местный бюджет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составило 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в </w:t>
      </w:r>
      <w:r w:rsidR="00D84200">
        <w:rPr>
          <w:rFonts w:ascii="Times New Roman" w:hAnsi="Times New Roman" w:cs="Times New Roman"/>
          <w:snapToGrid w:val="0"/>
          <w:sz w:val="28"/>
          <w:szCs w:val="28"/>
        </w:rPr>
        <w:t>489,5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рублей, исполнении </w:t>
      </w:r>
      <w:r>
        <w:rPr>
          <w:rFonts w:ascii="Times New Roman" w:hAnsi="Times New Roman" w:cs="Times New Roman"/>
          <w:snapToGrid w:val="0"/>
          <w:sz w:val="28"/>
          <w:szCs w:val="28"/>
        </w:rPr>
        <w:t>к годовым назначениям составляет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84200">
        <w:rPr>
          <w:rFonts w:ascii="Times New Roman" w:hAnsi="Times New Roman" w:cs="Times New Roman"/>
          <w:snapToGrid w:val="0"/>
          <w:sz w:val="28"/>
          <w:szCs w:val="28"/>
        </w:rPr>
        <w:t>28,8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%.</w:t>
      </w:r>
    </w:p>
    <w:p w:rsidR="006F2AB7" w:rsidRPr="00DE71CE" w:rsidRDefault="006F2AB7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E71CE">
        <w:rPr>
          <w:rFonts w:ascii="Times New Roman" w:hAnsi="Times New Roman" w:cs="Times New Roman"/>
          <w:snapToGrid w:val="0"/>
          <w:sz w:val="28"/>
          <w:szCs w:val="28"/>
        </w:rPr>
        <w:t>1.</w:t>
      </w:r>
      <w:r w:rsidR="00AC028A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Налог на имущество физических лиц</w:t>
      </w: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DE71CE" w:rsidRDefault="006F2AB7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За </w:t>
      </w:r>
      <w:r w:rsidR="00D84200">
        <w:rPr>
          <w:rFonts w:ascii="Times New Roman" w:hAnsi="Times New Roman" w:cs="Times New Roman"/>
          <w:snapToGrid w:val="0"/>
          <w:sz w:val="28"/>
          <w:szCs w:val="28"/>
        </w:rPr>
        <w:t>первый квартал 2016 года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поступление в местный бюджет налога на имущество </w:t>
      </w:r>
      <w:r>
        <w:rPr>
          <w:rFonts w:ascii="Times New Roman" w:hAnsi="Times New Roman" w:cs="Times New Roman"/>
          <w:snapToGrid w:val="0"/>
          <w:sz w:val="28"/>
          <w:szCs w:val="28"/>
        </w:rPr>
        <w:t>составило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в объёме </w:t>
      </w:r>
      <w:r w:rsidR="00D84200">
        <w:rPr>
          <w:rFonts w:ascii="Times New Roman" w:hAnsi="Times New Roman" w:cs="Times New Roman"/>
          <w:snapToGrid w:val="0"/>
          <w:sz w:val="28"/>
          <w:szCs w:val="28"/>
        </w:rPr>
        <w:t>-0,3 тыс. рублей.</w:t>
      </w:r>
    </w:p>
    <w:p w:rsidR="007461B2" w:rsidRPr="00DE71CE" w:rsidRDefault="007461B2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E71CE">
        <w:rPr>
          <w:rFonts w:ascii="Times New Roman" w:hAnsi="Times New Roman" w:cs="Times New Roman"/>
          <w:snapToGrid w:val="0"/>
          <w:sz w:val="28"/>
          <w:szCs w:val="28"/>
        </w:rPr>
        <w:t>1.</w:t>
      </w:r>
      <w:r w:rsidR="00AC028A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Земельный налог</w:t>
      </w: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DE71CE" w:rsidRPr="00DE71CE" w:rsidRDefault="006F2AB7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За </w:t>
      </w:r>
      <w:r w:rsidR="00D84200">
        <w:rPr>
          <w:rFonts w:ascii="Times New Roman" w:hAnsi="Times New Roman" w:cs="Times New Roman"/>
          <w:snapToGrid w:val="0"/>
          <w:sz w:val="28"/>
          <w:szCs w:val="28"/>
        </w:rPr>
        <w:t>первый квартал 2016 года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поступление в местный бюджет земельного налога </w:t>
      </w:r>
      <w:r>
        <w:rPr>
          <w:rFonts w:ascii="Times New Roman" w:hAnsi="Times New Roman" w:cs="Times New Roman"/>
          <w:snapToGrid w:val="0"/>
          <w:sz w:val="28"/>
          <w:szCs w:val="28"/>
        </w:rPr>
        <w:t>составило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в объёме </w:t>
      </w:r>
      <w:r w:rsidR="00D84200">
        <w:rPr>
          <w:rFonts w:ascii="Times New Roman" w:hAnsi="Times New Roman" w:cs="Times New Roman"/>
          <w:snapToGrid w:val="0"/>
          <w:sz w:val="28"/>
          <w:szCs w:val="28"/>
        </w:rPr>
        <w:t>552,3</w:t>
      </w:r>
      <w:r w:rsidR="00AC028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тыс. рублей, исполнено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 годовым назначениям составило </w:t>
      </w:r>
      <w:r w:rsidR="00D84200">
        <w:rPr>
          <w:rFonts w:ascii="Times New Roman" w:hAnsi="Times New Roman" w:cs="Times New Roman"/>
          <w:snapToGrid w:val="0"/>
          <w:sz w:val="28"/>
          <w:szCs w:val="28"/>
        </w:rPr>
        <w:t>15,8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%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6F2AB7" w:rsidRDefault="006F2AB7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>1.</w:t>
      </w:r>
      <w:r w:rsidR="00AC028A">
        <w:rPr>
          <w:rFonts w:ascii="Times New Roman" w:hAnsi="Times New Roman" w:cs="Times New Roman"/>
          <w:sz w:val="28"/>
          <w:szCs w:val="28"/>
        </w:rPr>
        <w:t>4</w:t>
      </w:r>
      <w:r w:rsidRPr="00DE71CE">
        <w:rPr>
          <w:rFonts w:ascii="Times New Roman" w:hAnsi="Times New Roman" w:cs="Times New Roman"/>
          <w:sz w:val="28"/>
          <w:szCs w:val="28"/>
        </w:rPr>
        <w:t xml:space="preserve"> 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>Единый сельскохозяйственный налог</w:t>
      </w: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DE71CE" w:rsidRPr="00DE71CE" w:rsidRDefault="006F2AB7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За </w:t>
      </w:r>
      <w:r w:rsidR="007C40E2">
        <w:rPr>
          <w:rFonts w:ascii="Times New Roman" w:hAnsi="Times New Roman" w:cs="Times New Roman"/>
          <w:snapToGrid w:val="0"/>
          <w:sz w:val="28"/>
          <w:szCs w:val="28"/>
        </w:rPr>
        <w:t>первый квартал 2016 года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поступление в местный бюджет данного налога в объёме </w:t>
      </w:r>
      <w:r w:rsidR="007C40E2">
        <w:rPr>
          <w:rFonts w:ascii="Times New Roman" w:hAnsi="Times New Roman" w:cs="Times New Roman"/>
          <w:snapToGrid w:val="0"/>
          <w:sz w:val="28"/>
          <w:szCs w:val="28"/>
        </w:rPr>
        <w:t>3552,7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рублей, исполнено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 годовым назначениям </w:t>
      </w:r>
      <w:r w:rsidR="007C40E2">
        <w:rPr>
          <w:rFonts w:ascii="Times New Roman" w:hAnsi="Times New Roman" w:cs="Times New Roman"/>
          <w:snapToGrid w:val="0"/>
          <w:sz w:val="28"/>
          <w:szCs w:val="28"/>
        </w:rPr>
        <w:t>203,0</w:t>
      </w:r>
      <w:r w:rsidR="00561ED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% 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6F2AB7" w:rsidRPr="00DE71CE" w:rsidRDefault="006F2AB7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E71CE">
        <w:rPr>
          <w:rFonts w:ascii="Times New Roman" w:hAnsi="Times New Roman" w:cs="Times New Roman"/>
          <w:snapToGrid w:val="0"/>
          <w:sz w:val="28"/>
          <w:szCs w:val="28"/>
        </w:rPr>
        <w:t>1.</w:t>
      </w:r>
      <w:r w:rsidR="00AC028A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Аренда имущества</w:t>
      </w: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DE71CE" w:rsidRDefault="006F2AB7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За </w:t>
      </w:r>
      <w:r w:rsidR="007F6B7F">
        <w:rPr>
          <w:rFonts w:ascii="Times New Roman" w:hAnsi="Times New Roman" w:cs="Times New Roman"/>
          <w:snapToGrid w:val="0"/>
          <w:sz w:val="28"/>
          <w:szCs w:val="28"/>
        </w:rPr>
        <w:t>первый квартал 2016 года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поступление в местный бюджет данного налога </w:t>
      </w:r>
      <w:r w:rsidR="004626F4">
        <w:rPr>
          <w:rFonts w:ascii="Times New Roman" w:hAnsi="Times New Roman" w:cs="Times New Roman"/>
          <w:snapToGrid w:val="0"/>
          <w:sz w:val="28"/>
          <w:szCs w:val="28"/>
        </w:rPr>
        <w:t xml:space="preserve">составило в 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объёме </w:t>
      </w:r>
      <w:r w:rsidR="007F6B7F">
        <w:rPr>
          <w:rFonts w:ascii="Times New Roman" w:hAnsi="Times New Roman" w:cs="Times New Roman"/>
          <w:snapToGrid w:val="0"/>
          <w:sz w:val="28"/>
          <w:szCs w:val="28"/>
        </w:rPr>
        <w:t>25,2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рублей, исполнено </w:t>
      </w:r>
      <w:r w:rsidR="004626F4">
        <w:rPr>
          <w:rFonts w:ascii="Times New Roman" w:hAnsi="Times New Roman" w:cs="Times New Roman"/>
          <w:snapToGrid w:val="0"/>
          <w:sz w:val="28"/>
          <w:szCs w:val="28"/>
        </w:rPr>
        <w:t xml:space="preserve">к годовым назначениям </w:t>
      </w:r>
      <w:r w:rsidR="007F6B7F">
        <w:rPr>
          <w:rFonts w:ascii="Times New Roman" w:hAnsi="Times New Roman" w:cs="Times New Roman"/>
          <w:snapToGrid w:val="0"/>
          <w:sz w:val="28"/>
          <w:szCs w:val="28"/>
        </w:rPr>
        <w:t>20,9</w:t>
      </w:r>
      <w:r w:rsidR="0024641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26F4">
        <w:rPr>
          <w:rFonts w:ascii="Times New Roman" w:hAnsi="Times New Roman" w:cs="Times New Roman"/>
          <w:snapToGrid w:val="0"/>
          <w:sz w:val="28"/>
          <w:szCs w:val="28"/>
        </w:rPr>
        <w:t>%</w:t>
      </w:r>
      <w:r w:rsidR="00DE71CE" w:rsidRPr="00DE71CE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46417" w:rsidRDefault="00246417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246417" w:rsidRDefault="00246417" w:rsidP="00246417">
      <w:pPr>
        <w:spacing w:after="0" w:line="240" w:lineRule="auto"/>
        <w:ind w:firstLine="85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1.</w:t>
      </w:r>
      <w:r w:rsidR="00AC028A">
        <w:rPr>
          <w:rFonts w:ascii="Times New Roman" w:hAnsi="Times New Roman" w:cs="Times New Roman"/>
          <w:snapToGrid w:val="0"/>
          <w:sz w:val="28"/>
          <w:szCs w:val="28"/>
        </w:rPr>
        <w:t>6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Доходы от поступления акцизов</w:t>
      </w:r>
    </w:p>
    <w:p w:rsidR="00246417" w:rsidRDefault="00246417" w:rsidP="00246417">
      <w:pPr>
        <w:spacing w:after="0" w:line="240" w:lineRule="auto"/>
        <w:ind w:firstLine="851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246417" w:rsidRDefault="00246417" w:rsidP="00246417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За </w:t>
      </w:r>
      <w:r w:rsidR="00561ED5">
        <w:rPr>
          <w:rFonts w:ascii="Times New Roman" w:hAnsi="Times New Roman" w:cs="Times New Roman"/>
          <w:snapToGrid w:val="0"/>
          <w:sz w:val="28"/>
          <w:szCs w:val="28"/>
        </w:rPr>
        <w:t>первое полугодие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>201</w:t>
      </w:r>
      <w:r w:rsidR="00AC028A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поступление в местный бюджет данного налога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составило в 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объёме </w:t>
      </w:r>
      <w:r w:rsidR="00AC028A">
        <w:rPr>
          <w:rFonts w:ascii="Times New Roman" w:hAnsi="Times New Roman" w:cs="Times New Roman"/>
          <w:snapToGrid w:val="0"/>
          <w:sz w:val="28"/>
          <w:szCs w:val="28"/>
        </w:rPr>
        <w:t>460,2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рублей, исполнено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к годовым назначениям </w:t>
      </w:r>
      <w:r w:rsidR="00AC028A">
        <w:rPr>
          <w:rFonts w:ascii="Times New Roman" w:hAnsi="Times New Roman" w:cs="Times New Roman"/>
          <w:snapToGrid w:val="0"/>
          <w:sz w:val="28"/>
          <w:szCs w:val="28"/>
        </w:rPr>
        <w:t xml:space="preserve">46,9 </w:t>
      </w:r>
      <w:r>
        <w:rPr>
          <w:rFonts w:ascii="Times New Roman" w:hAnsi="Times New Roman" w:cs="Times New Roman"/>
          <w:snapToGrid w:val="0"/>
          <w:sz w:val="28"/>
          <w:szCs w:val="28"/>
        </w:rPr>
        <w:t>%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26F4" w:rsidRPr="00DE71CE" w:rsidRDefault="004626F4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  <w:highlight w:val="yellow"/>
        </w:rPr>
      </w:pP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>Безвозмездные поступления</w:t>
      </w: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 xml:space="preserve">Субвенции от других бюджетов бюджетной системы Российской Федерации </w:t>
      </w:r>
      <w:proofErr w:type="gramStart"/>
      <w:r w:rsidRPr="00DE71CE">
        <w:rPr>
          <w:rFonts w:ascii="Times New Roman" w:hAnsi="Times New Roman" w:cs="Times New Roman"/>
          <w:sz w:val="28"/>
          <w:szCs w:val="28"/>
        </w:rPr>
        <w:t xml:space="preserve">исполнены </w:t>
      </w:r>
      <w:r w:rsidR="004626F4">
        <w:rPr>
          <w:rFonts w:ascii="Times New Roman" w:hAnsi="Times New Roman" w:cs="Times New Roman"/>
          <w:sz w:val="28"/>
          <w:szCs w:val="28"/>
        </w:rPr>
        <w:t xml:space="preserve"> </w:t>
      </w:r>
      <w:r w:rsidR="00561ED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4626F4">
        <w:rPr>
          <w:rFonts w:ascii="Times New Roman" w:hAnsi="Times New Roman" w:cs="Times New Roman"/>
          <w:sz w:val="28"/>
          <w:szCs w:val="28"/>
        </w:rPr>
        <w:t xml:space="preserve"> </w:t>
      </w:r>
      <w:r w:rsidR="009522BA">
        <w:rPr>
          <w:rFonts w:ascii="Times New Roman" w:hAnsi="Times New Roman" w:cs="Times New Roman"/>
          <w:snapToGrid w:val="0"/>
          <w:sz w:val="28"/>
          <w:szCs w:val="28"/>
        </w:rPr>
        <w:t>первый квартал 2016 года</w:t>
      </w:r>
      <w:r w:rsidR="004626F4">
        <w:rPr>
          <w:rFonts w:ascii="Times New Roman" w:hAnsi="Times New Roman" w:cs="Times New Roman"/>
          <w:sz w:val="28"/>
          <w:szCs w:val="28"/>
        </w:rPr>
        <w:t xml:space="preserve"> в полном объеме в</w:t>
      </w:r>
      <w:r w:rsidRPr="00DE71CE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9522BA">
        <w:rPr>
          <w:rFonts w:ascii="Times New Roman" w:hAnsi="Times New Roman" w:cs="Times New Roman"/>
          <w:sz w:val="28"/>
          <w:szCs w:val="28"/>
        </w:rPr>
        <w:t>-157,8</w:t>
      </w:r>
      <w:r w:rsidR="000D6A13">
        <w:rPr>
          <w:rFonts w:ascii="Times New Roman" w:hAnsi="Times New Roman" w:cs="Times New Roman"/>
          <w:sz w:val="28"/>
          <w:szCs w:val="28"/>
        </w:rPr>
        <w:t xml:space="preserve"> </w:t>
      </w:r>
      <w:r w:rsidRPr="00DE71CE">
        <w:rPr>
          <w:rFonts w:ascii="Times New Roman" w:hAnsi="Times New Roman" w:cs="Times New Roman"/>
          <w:sz w:val="28"/>
          <w:szCs w:val="28"/>
        </w:rPr>
        <w:t>тыс. рублей, из них: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 xml:space="preserve">- субвенции </w:t>
      </w:r>
      <w:proofErr w:type="gramStart"/>
      <w:r w:rsidRPr="00DE71CE">
        <w:rPr>
          <w:rFonts w:ascii="Times New Roman" w:hAnsi="Times New Roman" w:cs="Times New Roman"/>
          <w:sz w:val="28"/>
          <w:szCs w:val="28"/>
        </w:rPr>
        <w:t>бюджетам  на</w:t>
      </w:r>
      <w:proofErr w:type="gramEnd"/>
      <w:r w:rsidRPr="00DE71CE">
        <w:rPr>
          <w:rFonts w:ascii="Times New Roman" w:hAnsi="Times New Roman" w:cs="Times New Roman"/>
          <w:sz w:val="28"/>
          <w:szCs w:val="28"/>
        </w:rPr>
        <w:t xml:space="preserve">  осуществление полномочий  по  первичному  воинскому   учету   на     территориях, где отсутствуют военные комиссариаты  </w:t>
      </w:r>
      <w:r w:rsidR="009522BA">
        <w:rPr>
          <w:rFonts w:ascii="Times New Roman" w:hAnsi="Times New Roman" w:cs="Times New Roman"/>
          <w:sz w:val="28"/>
          <w:szCs w:val="28"/>
        </w:rPr>
        <w:t>24,4</w:t>
      </w:r>
      <w:r w:rsidR="00AC028A">
        <w:rPr>
          <w:rFonts w:ascii="Times New Roman" w:hAnsi="Times New Roman" w:cs="Times New Roman"/>
          <w:sz w:val="28"/>
          <w:szCs w:val="28"/>
        </w:rPr>
        <w:t xml:space="preserve"> </w:t>
      </w:r>
      <w:r w:rsidRPr="00DE71CE">
        <w:rPr>
          <w:rFonts w:ascii="Times New Roman" w:hAnsi="Times New Roman" w:cs="Times New Roman"/>
          <w:sz w:val="28"/>
          <w:szCs w:val="28"/>
        </w:rPr>
        <w:t>тыс. рублей;</w:t>
      </w:r>
    </w:p>
    <w:p w:rsidR="00DE71CE" w:rsidRDefault="009522BA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246417">
        <w:rPr>
          <w:rFonts w:ascii="Times New Roman" w:hAnsi="Times New Roman" w:cs="Times New Roman"/>
          <w:sz w:val="28"/>
          <w:szCs w:val="28"/>
        </w:rPr>
        <w:t xml:space="preserve">озврат остатков субсидий, субвенций имеющих целевое </w:t>
      </w:r>
      <w:proofErr w:type="gramStart"/>
      <w:r w:rsidR="00246417">
        <w:rPr>
          <w:rFonts w:ascii="Times New Roman" w:hAnsi="Times New Roman" w:cs="Times New Roman"/>
          <w:sz w:val="28"/>
          <w:szCs w:val="28"/>
        </w:rPr>
        <w:t>назначение</w:t>
      </w:r>
      <w:r w:rsidR="00DE71CE" w:rsidRPr="00DE71CE">
        <w:rPr>
          <w:rFonts w:ascii="Times New Roman" w:hAnsi="Times New Roman" w:cs="Times New Roman"/>
          <w:sz w:val="28"/>
          <w:szCs w:val="28"/>
        </w:rPr>
        <w:t xml:space="preserve"> </w:t>
      </w:r>
      <w:r w:rsidR="00292CD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92CDD">
        <w:rPr>
          <w:rFonts w:ascii="Times New Roman" w:hAnsi="Times New Roman" w:cs="Times New Roman"/>
          <w:sz w:val="28"/>
          <w:szCs w:val="28"/>
        </w:rPr>
        <w:t xml:space="preserve"> прошлых лет </w:t>
      </w:r>
      <w:r>
        <w:rPr>
          <w:rFonts w:ascii="Times New Roman" w:hAnsi="Times New Roman" w:cs="Times New Roman"/>
          <w:sz w:val="28"/>
          <w:szCs w:val="28"/>
        </w:rPr>
        <w:t>– 182,2</w:t>
      </w:r>
      <w:r w:rsidR="00DE71CE" w:rsidRPr="00DE71C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D6A13">
        <w:rPr>
          <w:rFonts w:ascii="Times New Roman" w:hAnsi="Times New Roman" w:cs="Times New Roman"/>
          <w:sz w:val="28"/>
          <w:szCs w:val="28"/>
        </w:rPr>
        <w:t xml:space="preserve"> (</w:t>
      </w:r>
      <w:r w:rsidR="00291D73">
        <w:rPr>
          <w:rFonts w:ascii="Times New Roman" w:hAnsi="Times New Roman" w:cs="Times New Roman"/>
          <w:sz w:val="28"/>
          <w:szCs w:val="28"/>
        </w:rPr>
        <w:t>доплата работникам культуры).</w:t>
      </w:r>
    </w:p>
    <w:p w:rsidR="000D6A13" w:rsidRDefault="000D6A13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1CE">
        <w:rPr>
          <w:rFonts w:ascii="Times New Roman" w:hAnsi="Times New Roman" w:cs="Times New Roman"/>
          <w:b/>
          <w:sz w:val="28"/>
          <w:szCs w:val="28"/>
        </w:rPr>
        <w:t>2. Расходная часть бюджета</w:t>
      </w: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 xml:space="preserve">Расходы бюджета по итогам работы за </w:t>
      </w:r>
      <w:r w:rsidR="00EC2BED">
        <w:rPr>
          <w:rFonts w:ascii="Times New Roman" w:hAnsi="Times New Roman" w:cs="Times New Roman"/>
          <w:snapToGrid w:val="0"/>
          <w:sz w:val="28"/>
          <w:szCs w:val="28"/>
        </w:rPr>
        <w:t>первый квартал 2016 года</w:t>
      </w:r>
      <w:r w:rsidRPr="00DE71CE">
        <w:rPr>
          <w:rFonts w:ascii="Times New Roman" w:hAnsi="Times New Roman" w:cs="Times New Roman"/>
          <w:sz w:val="28"/>
          <w:szCs w:val="28"/>
        </w:rPr>
        <w:t xml:space="preserve"> составили сумму </w:t>
      </w:r>
      <w:r w:rsidR="00EC2BED">
        <w:rPr>
          <w:rFonts w:ascii="Times New Roman" w:hAnsi="Times New Roman" w:cs="Times New Roman"/>
          <w:sz w:val="28"/>
          <w:szCs w:val="28"/>
        </w:rPr>
        <w:t>2693,8</w:t>
      </w:r>
      <w:r w:rsidR="004626F4">
        <w:rPr>
          <w:rFonts w:ascii="Times New Roman" w:hAnsi="Times New Roman" w:cs="Times New Roman"/>
          <w:sz w:val="28"/>
          <w:szCs w:val="28"/>
        </w:rPr>
        <w:t xml:space="preserve"> </w:t>
      </w:r>
      <w:r w:rsidRPr="00DE71CE">
        <w:rPr>
          <w:rFonts w:ascii="Times New Roman" w:hAnsi="Times New Roman" w:cs="Times New Roman"/>
          <w:sz w:val="28"/>
          <w:szCs w:val="28"/>
        </w:rPr>
        <w:t>тыс. рублей. Расходы местного бюджета в разрезе разделов и подразделов функциональной классификации представлены ниже.</w:t>
      </w:r>
    </w:p>
    <w:p w:rsidR="004626F4" w:rsidRPr="00DE71CE" w:rsidRDefault="004626F4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 xml:space="preserve">  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>2.1. Общегосударственные вопросы</w:t>
      </w: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71CE">
        <w:rPr>
          <w:rFonts w:ascii="Times New Roman" w:hAnsi="Times New Roman" w:cs="Times New Roman"/>
          <w:iCs/>
          <w:sz w:val="28"/>
          <w:szCs w:val="28"/>
        </w:rPr>
        <w:t>По разделу «Общегосударственные вопросы» отражены расходы на функционирование органов местного самоуправления (за исключением тех, расходы по которым отражены по другим разделам бюджетной классификации), а также отдельные расходы по реализации государственных функций, связанных с общегосударственным управлением.</w:t>
      </w:r>
    </w:p>
    <w:p w:rsidR="00DE71CE" w:rsidRPr="00DE71CE" w:rsidRDefault="004626F4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За </w:t>
      </w:r>
      <w:r w:rsidR="001865D1">
        <w:rPr>
          <w:rFonts w:ascii="Times New Roman" w:hAnsi="Times New Roman" w:cs="Times New Roman"/>
          <w:snapToGrid w:val="0"/>
          <w:sz w:val="28"/>
          <w:szCs w:val="28"/>
        </w:rPr>
        <w:t>первый квартал 2016 года</w:t>
      </w:r>
      <w:r w:rsidR="00DE71CE" w:rsidRPr="00DE71CE">
        <w:rPr>
          <w:rFonts w:ascii="Times New Roman" w:hAnsi="Times New Roman" w:cs="Times New Roman"/>
          <w:iCs/>
          <w:sz w:val="28"/>
          <w:szCs w:val="28"/>
        </w:rPr>
        <w:t xml:space="preserve"> расходы по органам государственной власти составили в сумме </w:t>
      </w:r>
      <w:r w:rsidR="001865D1">
        <w:rPr>
          <w:rFonts w:ascii="Times New Roman" w:hAnsi="Times New Roman" w:cs="Times New Roman"/>
          <w:iCs/>
          <w:sz w:val="28"/>
          <w:szCs w:val="28"/>
        </w:rPr>
        <w:t>721,8</w:t>
      </w:r>
      <w:r w:rsidR="00DE71CE" w:rsidRPr="00DE71CE">
        <w:rPr>
          <w:rFonts w:ascii="Times New Roman" w:hAnsi="Times New Roman" w:cs="Times New Roman"/>
          <w:iCs/>
          <w:sz w:val="28"/>
          <w:szCs w:val="28"/>
        </w:rPr>
        <w:t xml:space="preserve"> тыс. рублей.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71CE">
        <w:rPr>
          <w:rFonts w:ascii="Times New Roman" w:hAnsi="Times New Roman" w:cs="Times New Roman"/>
          <w:iCs/>
          <w:sz w:val="28"/>
          <w:szCs w:val="28"/>
        </w:rPr>
        <w:t>По подразделу 01 02 «</w:t>
      </w:r>
      <w:r w:rsidRPr="00DE71CE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органа местного самоуправления»</w:t>
      </w:r>
      <w:r w:rsidRPr="00DE71C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865D1">
        <w:rPr>
          <w:rFonts w:ascii="Times New Roman" w:hAnsi="Times New Roman" w:cs="Times New Roman"/>
          <w:iCs/>
          <w:sz w:val="28"/>
          <w:szCs w:val="28"/>
        </w:rPr>
        <w:t>78,8</w:t>
      </w:r>
      <w:r w:rsidRPr="00DE71CE">
        <w:rPr>
          <w:rFonts w:ascii="Times New Roman" w:hAnsi="Times New Roman" w:cs="Times New Roman"/>
          <w:iCs/>
          <w:sz w:val="28"/>
          <w:szCs w:val="28"/>
        </w:rPr>
        <w:t xml:space="preserve"> тыс. рублей.</w:t>
      </w:r>
    </w:p>
    <w:p w:rsid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71CE">
        <w:rPr>
          <w:rFonts w:ascii="Times New Roman" w:hAnsi="Times New Roman" w:cs="Times New Roman"/>
          <w:iCs/>
          <w:sz w:val="28"/>
          <w:szCs w:val="28"/>
        </w:rPr>
        <w:lastRenderedPageBreak/>
        <w:t>По подразделу 01 04 «</w:t>
      </w:r>
      <w:r w:rsidRPr="00DE71CE">
        <w:rPr>
          <w:rFonts w:ascii="Times New Roman" w:hAnsi="Times New Roman" w:cs="Times New Roman"/>
          <w:sz w:val="28"/>
          <w:szCs w:val="28"/>
        </w:rPr>
        <w:t xml:space="preserve">Функционирование Правительства Российской Федерации, высших органов исполнительной власти субъектов Российской Федерации, местных администраций» </w:t>
      </w:r>
      <w:r w:rsidR="001865D1">
        <w:rPr>
          <w:rFonts w:ascii="Times New Roman" w:hAnsi="Times New Roman" w:cs="Times New Roman"/>
          <w:sz w:val="28"/>
          <w:szCs w:val="28"/>
        </w:rPr>
        <w:t>604,2</w:t>
      </w:r>
      <w:r w:rsidRPr="00DE71CE">
        <w:rPr>
          <w:rFonts w:ascii="Times New Roman" w:hAnsi="Times New Roman" w:cs="Times New Roman"/>
          <w:sz w:val="28"/>
          <w:szCs w:val="28"/>
        </w:rPr>
        <w:t xml:space="preserve"> </w:t>
      </w:r>
      <w:r w:rsidRPr="00DE71CE">
        <w:rPr>
          <w:rFonts w:ascii="Times New Roman" w:hAnsi="Times New Roman" w:cs="Times New Roman"/>
          <w:iCs/>
          <w:sz w:val="28"/>
          <w:szCs w:val="28"/>
        </w:rPr>
        <w:t>тыс. рублей.</w:t>
      </w:r>
    </w:p>
    <w:p w:rsidR="0034451C" w:rsidRPr="00DE71CE" w:rsidRDefault="0034451C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подразделу  01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13 «Другие общегосударственные расходы»</w:t>
      </w:r>
      <w:r w:rsidR="00AD062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865D1">
        <w:rPr>
          <w:rFonts w:ascii="Times New Roman" w:hAnsi="Times New Roman" w:cs="Times New Roman"/>
          <w:iCs/>
          <w:sz w:val="28"/>
          <w:szCs w:val="28"/>
        </w:rPr>
        <w:t>38,8</w:t>
      </w:r>
      <w:r w:rsidR="00AD0628">
        <w:rPr>
          <w:rFonts w:ascii="Times New Roman" w:hAnsi="Times New Roman" w:cs="Times New Roman"/>
          <w:iCs/>
          <w:sz w:val="28"/>
          <w:szCs w:val="28"/>
        </w:rPr>
        <w:t xml:space="preserve"> тыс. рублей.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DE71CE">
        <w:rPr>
          <w:rFonts w:ascii="Times New Roman" w:hAnsi="Times New Roman" w:cs="Times New Roman"/>
          <w:iCs/>
          <w:sz w:val="28"/>
          <w:szCs w:val="28"/>
        </w:rPr>
        <w:t>2.2. Национальная оборона</w:t>
      </w:r>
    </w:p>
    <w:p w:rsidR="00DE71CE" w:rsidRPr="00DE71CE" w:rsidRDefault="00DE71CE" w:rsidP="00DE71CE">
      <w:pPr>
        <w:spacing w:after="0" w:line="240" w:lineRule="auto"/>
        <w:ind w:firstLine="851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71CE">
        <w:rPr>
          <w:rFonts w:ascii="Times New Roman" w:hAnsi="Times New Roman" w:cs="Times New Roman"/>
          <w:iCs/>
          <w:sz w:val="28"/>
          <w:szCs w:val="28"/>
        </w:rPr>
        <w:t xml:space="preserve">По разделу «Национальная оборона» </w:t>
      </w:r>
      <w:proofErr w:type="spellStart"/>
      <w:r w:rsidRPr="00DE71CE">
        <w:rPr>
          <w:rFonts w:ascii="Times New Roman" w:hAnsi="Times New Roman" w:cs="Times New Roman"/>
          <w:iCs/>
          <w:sz w:val="28"/>
          <w:szCs w:val="28"/>
        </w:rPr>
        <w:t>отраженны</w:t>
      </w:r>
      <w:proofErr w:type="spellEnd"/>
      <w:r w:rsidRPr="00DE71CE">
        <w:rPr>
          <w:rFonts w:ascii="Times New Roman" w:hAnsi="Times New Roman" w:cs="Times New Roman"/>
          <w:iCs/>
          <w:sz w:val="28"/>
          <w:szCs w:val="28"/>
        </w:rPr>
        <w:t xml:space="preserve"> расходы по следующим разделам.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71CE">
        <w:rPr>
          <w:rFonts w:ascii="Times New Roman" w:hAnsi="Times New Roman" w:cs="Times New Roman"/>
          <w:iCs/>
          <w:sz w:val="28"/>
          <w:szCs w:val="28"/>
        </w:rPr>
        <w:t xml:space="preserve">По подразделу 02 03 мероприятия по обеспечению первичного воинского учета в сумме </w:t>
      </w:r>
      <w:r w:rsidR="004240B0">
        <w:rPr>
          <w:rFonts w:ascii="Times New Roman" w:hAnsi="Times New Roman" w:cs="Times New Roman"/>
          <w:iCs/>
          <w:sz w:val="28"/>
          <w:szCs w:val="28"/>
        </w:rPr>
        <w:t>24,4</w:t>
      </w:r>
      <w:r w:rsidRPr="00DE71CE">
        <w:rPr>
          <w:rFonts w:ascii="Times New Roman" w:hAnsi="Times New Roman" w:cs="Times New Roman"/>
          <w:iCs/>
          <w:sz w:val="28"/>
          <w:szCs w:val="28"/>
        </w:rPr>
        <w:t xml:space="preserve"> тыс. рублей.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>2.</w:t>
      </w:r>
      <w:r w:rsidR="004240B0">
        <w:rPr>
          <w:rFonts w:ascii="Times New Roman" w:hAnsi="Times New Roman" w:cs="Times New Roman"/>
          <w:sz w:val="28"/>
          <w:szCs w:val="28"/>
        </w:rPr>
        <w:t>3</w:t>
      </w:r>
      <w:r w:rsidRPr="00DE71CE">
        <w:rPr>
          <w:rFonts w:ascii="Times New Roman" w:hAnsi="Times New Roman" w:cs="Times New Roman"/>
          <w:sz w:val="28"/>
          <w:szCs w:val="28"/>
        </w:rPr>
        <w:t>. Жилищно-коммунальное хозяйство</w:t>
      </w:r>
    </w:p>
    <w:p w:rsidR="00DE71CE" w:rsidRPr="00DE71CE" w:rsidRDefault="00DE71CE" w:rsidP="00DE71C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E71CE" w:rsidRPr="00292CDD" w:rsidRDefault="00DE71CE" w:rsidP="00DE71CE">
      <w:p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ab/>
        <w:t xml:space="preserve">По разделу 05 00 «Жилищно-коммунальное хозяйство» расход средств </w:t>
      </w:r>
      <w:r w:rsidR="00ED158D">
        <w:rPr>
          <w:rFonts w:ascii="Times New Roman" w:hAnsi="Times New Roman" w:cs="Times New Roman"/>
          <w:sz w:val="28"/>
          <w:szCs w:val="28"/>
        </w:rPr>
        <w:t xml:space="preserve">за </w:t>
      </w:r>
      <w:r w:rsidR="004240B0">
        <w:rPr>
          <w:rFonts w:ascii="Times New Roman" w:hAnsi="Times New Roman" w:cs="Times New Roman"/>
          <w:snapToGrid w:val="0"/>
          <w:sz w:val="28"/>
          <w:szCs w:val="28"/>
        </w:rPr>
        <w:t>первый квартал 2016 года</w:t>
      </w:r>
      <w:r w:rsidRPr="00DE71CE">
        <w:rPr>
          <w:rFonts w:ascii="Times New Roman" w:hAnsi="Times New Roman" w:cs="Times New Roman"/>
          <w:sz w:val="28"/>
          <w:szCs w:val="28"/>
        </w:rPr>
        <w:t xml:space="preserve"> в сумме – </w:t>
      </w:r>
      <w:r w:rsidR="004240B0">
        <w:rPr>
          <w:rFonts w:ascii="Times New Roman" w:hAnsi="Times New Roman" w:cs="Times New Roman"/>
          <w:bCs/>
          <w:sz w:val="28"/>
          <w:szCs w:val="28"/>
        </w:rPr>
        <w:t>347,1</w:t>
      </w:r>
      <w:r w:rsidRPr="00DE71CE">
        <w:rPr>
          <w:rFonts w:ascii="Times New Roman" w:hAnsi="Times New Roman" w:cs="Times New Roman"/>
          <w:sz w:val="28"/>
          <w:szCs w:val="28"/>
        </w:rPr>
        <w:t xml:space="preserve"> тыс. рублей, из них: на коммунальное хозяйство</w:t>
      </w:r>
      <w:r w:rsidR="00AD0628">
        <w:rPr>
          <w:rFonts w:ascii="Times New Roman" w:hAnsi="Times New Roman" w:cs="Times New Roman"/>
          <w:sz w:val="28"/>
          <w:szCs w:val="28"/>
        </w:rPr>
        <w:t xml:space="preserve"> 05 02</w:t>
      </w:r>
      <w:r w:rsidRPr="00DE71CE">
        <w:rPr>
          <w:rFonts w:ascii="Times New Roman" w:hAnsi="Times New Roman" w:cs="Times New Roman"/>
          <w:sz w:val="28"/>
          <w:szCs w:val="28"/>
        </w:rPr>
        <w:t xml:space="preserve"> – </w:t>
      </w:r>
      <w:r w:rsidR="004240B0">
        <w:rPr>
          <w:rFonts w:ascii="Times New Roman" w:hAnsi="Times New Roman" w:cs="Times New Roman"/>
          <w:sz w:val="28"/>
          <w:szCs w:val="28"/>
        </w:rPr>
        <w:t>347,1</w:t>
      </w:r>
      <w:r w:rsidRPr="00DE71CE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AF3C57">
        <w:rPr>
          <w:rFonts w:ascii="Times New Roman" w:hAnsi="Times New Roman" w:cs="Times New Roman"/>
          <w:sz w:val="28"/>
          <w:szCs w:val="28"/>
        </w:rPr>
        <w:t xml:space="preserve"> </w:t>
      </w:r>
      <w:r w:rsidR="00292CDD" w:rsidRPr="00292CDD">
        <w:rPr>
          <w:rFonts w:ascii="Times New Roman" w:hAnsi="Times New Roman" w:cs="Times New Roman"/>
          <w:sz w:val="28"/>
          <w:szCs w:val="28"/>
        </w:rPr>
        <w:t>другие вопросы в области жилищно-коммунального хозяйства</w:t>
      </w:r>
      <w:r w:rsidR="00292CDD">
        <w:rPr>
          <w:rFonts w:ascii="Times New Roman" w:hAnsi="Times New Roman" w:cs="Times New Roman"/>
          <w:sz w:val="28"/>
          <w:szCs w:val="28"/>
        </w:rPr>
        <w:t xml:space="preserve"> 05</w:t>
      </w:r>
      <w:r w:rsidR="00AF3C57">
        <w:rPr>
          <w:rFonts w:ascii="Times New Roman" w:hAnsi="Times New Roman" w:cs="Times New Roman"/>
          <w:sz w:val="28"/>
          <w:szCs w:val="28"/>
        </w:rPr>
        <w:t xml:space="preserve"> </w:t>
      </w:r>
      <w:r w:rsidR="00292CDD">
        <w:rPr>
          <w:rFonts w:ascii="Times New Roman" w:hAnsi="Times New Roman" w:cs="Times New Roman"/>
          <w:sz w:val="28"/>
          <w:szCs w:val="28"/>
        </w:rPr>
        <w:t xml:space="preserve">05 </w:t>
      </w:r>
      <w:r w:rsidR="007461B2">
        <w:rPr>
          <w:rFonts w:ascii="Times New Roman" w:hAnsi="Times New Roman" w:cs="Times New Roman"/>
          <w:sz w:val="28"/>
          <w:szCs w:val="28"/>
        </w:rPr>
        <w:t>–</w:t>
      </w:r>
      <w:r w:rsidR="00292CDD">
        <w:rPr>
          <w:rFonts w:ascii="Times New Roman" w:hAnsi="Times New Roman" w:cs="Times New Roman"/>
          <w:sz w:val="28"/>
          <w:szCs w:val="28"/>
        </w:rPr>
        <w:t xml:space="preserve"> </w:t>
      </w:r>
      <w:r w:rsidR="005B4168">
        <w:rPr>
          <w:rFonts w:ascii="Times New Roman" w:hAnsi="Times New Roman" w:cs="Times New Roman"/>
          <w:sz w:val="28"/>
          <w:szCs w:val="28"/>
        </w:rPr>
        <w:t>957,7</w:t>
      </w:r>
      <w:r w:rsidR="00AF3C57">
        <w:rPr>
          <w:rFonts w:ascii="Times New Roman" w:hAnsi="Times New Roman" w:cs="Times New Roman"/>
          <w:sz w:val="28"/>
          <w:szCs w:val="28"/>
        </w:rPr>
        <w:t xml:space="preserve"> </w:t>
      </w:r>
      <w:r w:rsidR="00292CDD">
        <w:rPr>
          <w:rFonts w:ascii="Times New Roman" w:hAnsi="Times New Roman" w:cs="Times New Roman"/>
          <w:sz w:val="28"/>
          <w:szCs w:val="28"/>
        </w:rPr>
        <w:t>тыс. рублей.</w:t>
      </w:r>
    </w:p>
    <w:p w:rsidR="00DE71CE" w:rsidRDefault="00DE71CE" w:rsidP="00DE71CE">
      <w:pPr>
        <w:spacing w:after="0" w:line="240" w:lineRule="auto"/>
        <w:ind w:right="17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1CE">
        <w:rPr>
          <w:rFonts w:ascii="Times New Roman" w:hAnsi="Times New Roman" w:cs="Times New Roman"/>
          <w:sz w:val="28"/>
          <w:szCs w:val="28"/>
        </w:rPr>
        <w:t>2.</w:t>
      </w:r>
      <w:r w:rsidR="005B4168">
        <w:rPr>
          <w:rFonts w:ascii="Times New Roman" w:hAnsi="Times New Roman" w:cs="Times New Roman"/>
          <w:sz w:val="28"/>
          <w:szCs w:val="28"/>
        </w:rPr>
        <w:t>4</w:t>
      </w:r>
      <w:r w:rsidRPr="00DE71C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E71CE">
        <w:rPr>
          <w:rFonts w:ascii="Times New Roman" w:hAnsi="Times New Roman" w:cs="Times New Roman"/>
          <w:sz w:val="28"/>
          <w:szCs w:val="28"/>
        </w:rPr>
        <w:t>Культура,  кинематография</w:t>
      </w:r>
      <w:proofErr w:type="gramEnd"/>
      <w:r w:rsidRPr="00DE71CE">
        <w:rPr>
          <w:rFonts w:ascii="Times New Roman" w:hAnsi="Times New Roman" w:cs="Times New Roman"/>
          <w:sz w:val="28"/>
          <w:szCs w:val="28"/>
        </w:rPr>
        <w:t xml:space="preserve"> и средства массовой информации</w:t>
      </w:r>
    </w:p>
    <w:p w:rsidR="00DE71CE" w:rsidRPr="00DE71CE" w:rsidRDefault="00DE71CE" w:rsidP="00DE71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Расходы бюджета Большебейсугского сельского поселения по разделу 08 00 «Культура, кинематография и средства массовой информации» составили сумму </w:t>
      </w:r>
      <w:r w:rsidR="005B4168">
        <w:rPr>
          <w:rFonts w:ascii="Times New Roman" w:hAnsi="Times New Roman" w:cs="Times New Roman"/>
          <w:bCs/>
          <w:sz w:val="28"/>
          <w:szCs w:val="28"/>
        </w:rPr>
        <w:t>586,0</w:t>
      </w:r>
      <w:r w:rsidRPr="00DE71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>тыс. рублей.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По подразделу 08 01 «Культура» </w:t>
      </w:r>
      <w:r w:rsidR="00ED158D">
        <w:rPr>
          <w:rFonts w:ascii="Times New Roman" w:hAnsi="Times New Roman" w:cs="Times New Roman"/>
          <w:snapToGrid w:val="0"/>
          <w:sz w:val="28"/>
          <w:szCs w:val="28"/>
        </w:rPr>
        <w:t xml:space="preserve">осуществлены расходы за </w:t>
      </w:r>
      <w:r w:rsidR="005B4168">
        <w:rPr>
          <w:rFonts w:ascii="Times New Roman" w:hAnsi="Times New Roman" w:cs="Times New Roman"/>
          <w:snapToGrid w:val="0"/>
          <w:sz w:val="28"/>
          <w:szCs w:val="28"/>
        </w:rPr>
        <w:t>первый квартал 2016 года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в сумме </w:t>
      </w:r>
      <w:r w:rsidR="005B4168">
        <w:rPr>
          <w:rFonts w:ascii="Times New Roman" w:hAnsi="Times New Roman" w:cs="Times New Roman"/>
          <w:snapToGrid w:val="0"/>
          <w:sz w:val="28"/>
          <w:szCs w:val="28"/>
        </w:rPr>
        <w:t>586,0</w:t>
      </w:r>
      <w:r w:rsidRPr="00DE71CE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рублей. </w:t>
      </w:r>
    </w:p>
    <w:p w:rsidR="00DE71CE" w:rsidRPr="00DE71CE" w:rsidRDefault="00DE71CE" w:rsidP="00DE71CE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1A77F0" w:rsidRPr="001A77F0" w:rsidRDefault="001A77F0" w:rsidP="001A77F0">
      <w:pPr>
        <w:pStyle w:val="2"/>
        <w:ind w:firstLine="0"/>
        <w:jc w:val="center"/>
        <w:rPr>
          <w:bCs/>
          <w:szCs w:val="28"/>
        </w:rPr>
      </w:pPr>
      <w:r w:rsidRPr="001A77F0">
        <w:rPr>
          <w:bCs/>
          <w:szCs w:val="28"/>
        </w:rPr>
        <w:t>2.</w:t>
      </w:r>
      <w:r w:rsidR="00F77C9C">
        <w:rPr>
          <w:bCs/>
          <w:szCs w:val="28"/>
        </w:rPr>
        <w:t>5</w:t>
      </w:r>
      <w:r w:rsidRPr="001A77F0">
        <w:rPr>
          <w:bCs/>
          <w:szCs w:val="28"/>
        </w:rPr>
        <w:t xml:space="preserve">. Социальная политика </w:t>
      </w:r>
    </w:p>
    <w:p w:rsidR="001A77F0" w:rsidRPr="001A77F0" w:rsidRDefault="001A77F0" w:rsidP="001A77F0">
      <w:pPr>
        <w:pStyle w:val="2"/>
        <w:ind w:firstLine="0"/>
        <w:jc w:val="center"/>
        <w:rPr>
          <w:bCs/>
          <w:szCs w:val="28"/>
        </w:rPr>
      </w:pPr>
    </w:p>
    <w:p w:rsidR="001A77F0" w:rsidRDefault="001A77F0" w:rsidP="001A77F0">
      <w:pPr>
        <w:pStyle w:val="2"/>
        <w:ind w:firstLine="0"/>
        <w:rPr>
          <w:snapToGrid w:val="0"/>
          <w:szCs w:val="28"/>
        </w:rPr>
      </w:pPr>
      <w:r w:rsidRPr="001A77F0">
        <w:rPr>
          <w:bCs/>
          <w:szCs w:val="28"/>
        </w:rPr>
        <w:tab/>
        <w:t xml:space="preserve">Расходы бюджета Большебейсугского сельского поселения по разделу 10 00 «Социальная политика» в </w:t>
      </w:r>
      <w:r w:rsidR="00F77C9C">
        <w:rPr>
          <w:snapToGrid w:val="0"/>
          <w:szCs w:val="28"/>
        </w:rPr>
        <w:t>перв</w:t>
      </w:r>
      <w:r w:rsidR="00F77C9C">
        <w:rPr>
          <w:snapToGrid w:val="0"/>
          <w:szCs w:val="28"/>
        </w:rPr>
        <w:t>ом</w:t>
      </w:r>
      <w:r w:rsidR="00F77C9C">
        <w:rPr>
          <w:snapToGrid w:val="0"/>
          <w:szCs w:val="28"/>
        </w:rPr>
        <w:t xml:space="preserve"> квартал</w:t>
      </w:r>
      <w:r w:rsidR="00F77C9C">
        <w:rPr>
          <w:snapToGrid w:val="0"/>
          <w:szCs w:val="28"/>
        </w:rPr>
        <w:t>е</w:t>
      </w:r>
      <w:r w:rsidR="00F77C9C">
        <w:rPr>
          <w:snapToGrid w:val="0"/>
          <w:szCs w:val="28"/>
        </w:rPr>
        <w:t xml:space="preserve"> 2016 года</w:t>
      </w:r>
      <w:r w:rsidRPr="001A77F0">
        <w:rPr>
          <w:bCs/>
          <w:szCs w:val="28"/>
        </w:rPr>
        <w:t xml:space="preserve"> </w:t>
      </w:r>
      <w:proofErr w:type="spellStart"/>
      <w:r w:rsidRPr="001A77F0">
        <w:rPr>
          <w:bCs/>
          <w:szCs w:val="28"/>
        </w:rPr>
        <w:t>год</w:t>
      </w:r>
      <w:r w:rsidR="00F77C9C">
        <w:rPr>
          <w:bCs/>
          <w:szCs w:val="28"/>
        </w:rPr>
        <w:t>а</w:t>
      </w:r>
      <w:proofErr w:type="spellEnd"/>
      <w:r w:rsidRPr="001A77F0">
        <w:rPr>
          <w:bCs/>
          <w:szCs w:val="28"/>
        </w:rPr>
        <w:t xml:space="preserve"> предусмотрены в сумме 200,0 </w:t>
      </w:r>
      <w:proofErr w:type="spellStart"/>
      <w:r w:rsidRPr="001A77F0">
        <w:rPr>
          <w:bCs/>
          <w:szCs w:val="28"/>
        </w:rPr>
        <w:t>тыс.рублей</w:t>
      </w:r>
      <w:proofErr w:type="spellEnd"/>
      <w:r w:rsidRPr="001A77F0">
        <w:rPr>
          <w:bCs/>
          <w:szCs w:val="28"/>
        </w:rPr>
        <w:t>:</w:t>
      </w:r>
      <w:r>
        <w:rPr>
          <w:bCs/>
          <w:szCs w:val="28"/>
        </w:rPr>
        <w:t xml:space="preserve"> </w:t>
      </w:r>
      <w:r>
        <w:rPr>
          <w:snapToGrid w:val="0"/>
          <w:szCs w:val="28"/>
        </w:rPr>
        <w:t xml:space="preserve">осуществлены расходы </w:t>
      </w:r>
      <w:r w:rsidRPr="00DE71CE">
        <w:rPr>
          <w:snapToGrid w:val="0"/>
          <w:szCs w:val="28"/>
        </w:rPr>
        <w:t xml:space="preserve">в сумме </w:t>
      </w:r>
      <w:r w:rsidR="00F77C9C">
        <w:rPr>
          <w:snapToGrid w:val="0"/>
          <w:szCs w:val="28"/>
        </w:rPr>
        <w:t>47,4</w:t>
      </w:r>
      <w:r w:rsidRPr="00DE71CE">
        <w:rPr>
          <w:snapToGrid w:val="0"/>
          <w:szCs w:val="28"/>
        </w:rPr>
        <w:t xml:space="preserve"> тыс. рублей.</w:t>
      </w:r>
    </w:p>
    <w:p w:rsidR="001A77F0" w:rsidRPr="001A77F0" w:rsidRDefault="001A77F0" w:rsidP="001A77F0">
      <w:pPr>
        <w:pStyle w:val="2"/>
        <w:ind w:firstLine="0"/>
        <w:rPr>
          <w:bCs/>
          <w:szCs w:val="28"/>
          <w:highlight w:val="yellow"/>
        </w:rPr>
      </w:pPr>
    </w:p>
    <w:p w:rsidR="001A77F0" w:rsidRPr="001A77F0" w:rsidRDefault="001A77F0" w:rsidP="001A77F0">
      <w:pPr>
        <w:pStyle w:val="2"/>
        <w:ind w:firstLine="0"/>
        <w:jc w:val="center"/>
        <w:rPr>
          <w:bCs/>
          <w:szCs w:val="28"/>
        </w:rPr>
      </w:pPr>
      <w:r w:rsidRPr="001A77F0">
        <w:rPr>
          <w:bCs/>
          <w:szCs w:val="28"/>
        </w:rPr>
        <w:t>2.</w:t>
      </w:r>
      <w:r w:rsidR="00F77C9C">
        <w:rPr>
          <w:bCs/>
          <w:szCs w:val="28"/>
        </w:rPr>
        <w:t>6</w:t>
      </w:r>
      <w:r w:rsidRPr="001A77F0">
        <w:rPr>
          <w:bCs/>
          <w:szCs w:val="28"/>
        </w:rPr>
        <w:t xml:space="preserve">. Физическая культура и спорт </w:t>
      </w:r>
    </w:p>
    <w:p w:rsidR="001A77F0" w:rsidRPr="001A77F0" w:rsidRDefault="001A77F0" w:rsidP="001A77F0">
      <w:pPr>
        <w:pStyle w:val="2"/>
        <w:ind w:firstLine="0"/>
        <w:jc w:val="center"/>
        <w:rPr>
          <w:bCs/>
          <w:szCs w:val="28"/>
        </w:rPr>
      </w:pPr>
    </w:p>
    <w:p w:rsidR="001A77F0" w:rsidRPr="001A77F0" w:rsidRDefault="001A77F0" w:rsidP="001A77F0">
      <w:pPr>
        <w:pStyle w:val="2"/>
        <w:ind w:firstLine="0"/>
        <w:jc w:val="left"/>
        <w:rPr>
          <w:bCs/>
          <w:szCs w:val="28"/>
          <w:highlight w:val="yellow"/>
        </w:rPr>
      </w:pPr>
      <w:r w:rsidRPr="001A77F0">
        <w:rPr>
          <w:bCs/>
          <w:szCs w:val="28"/>
        </w:rPr>
        <w:tab/>
        <w:t>Расходы бюджета Большебейсугского сельского поселения по разделу 11 01 «Другие вопросы в области физической культуры и спорта» в 201</w:t>
      </w:r>
      <w:r w:rsidR="00F77C9C">
        <w:rPr>
          <w:bCs/>
          <w:szCs w:val="28"/>
        </w:rPr>
        <w:t>6</w:t>
      </w:r>
      <w:r w:rsidRPr="001A77F0">
        <w:rPr>
          <w:bCs/>
          <w:szCs w:val="28"/>
        </w:rPr>
        <w:t xml:space="preserve"> году предусмотрены в сумме – </w:t>
      </w:r>
      <w:r w:rsidR="00F77C9C">
        <w:rPr>
          <w:bCs/>
          <w:szCs w:val="28"/>
        </w:rPr>
        <w:t>1</w:t>
      </w:r>
      <w:r>
        <w:rPr>
          <w:bCs/>
          <w:szCs w:val="28"/>
        </w:rPr>
        <w:t xml:space="preserve">0,0 </w:t>
      </w:r>
      <w:proofErr w:type="spellStart"/>
      <w:r>
        <w:rPr>
          <w:bCs/>
          <w:szCs w:val="28"/>
        </w:rPr>
        <w:t>тыс.рублей</w:t>
      </w:r>
      <w:proofErr w:type="spellEnd"/>
      <w:r>
        <w:rPr>
          <w:bCs/>
          <w:szCs w:val="28"/>
        </w:rPr>
        <w:t xml:space="preserve">, </w:t>
      </w:r>
      <w:r>
        <w:rPr>
          <w:snapToGrid w:val="0"/>
          <w:szCs w:val="28"/>
        </w:rPr>
        <w:t xml:space="preserve">осуществлены расходы за </w:t>
      </w:r>
      <w:r w:rsidR="00F77C9C">
        <w:rPr>
          <w:snapToGrid w:val="0"/>
          <w:szCs w:val="28"/>
        </w:rPr>
        <w:t>первый квартал 2016 года</w:t>
      </w:r>
      <w:r w:rsidRPr="00DE71CE">
        <w:rPr>
          <w:snapToGrid w:val="0"/>
          <w:szCs w:val="28"/>
        </w:rPr>
        <w:t xml:space="preserve"> в сумме </w:t>
      </w:r>
      <w:r w:rsidR="00F77C9C">
        <w:rPr>
          <w:snapToGrid w:val="0"/>
          <w:szCs w:val="28"/>
        </w:rPr>
        <w:t>5,0</w:t>
      </w:r>
      <w:r w:rsidRPr="00DE71CE">
        <w:rPr>
          <w:snapToGrid w:val="0"/>
          <w:szCs w:val="28"/>
        </w:rPr>
        <w:t xml:space="preserve"> тыс. рублей.</w:t>
      </w:r>
    </w:p>
    <w:p w:rsidR="001A77F0" w:rsidRDefault="001A77F0" w:rsidP="001A77F0">
      <w:pPr>
        <w:pStyle w:val="2"/>
        <w:ind w:firstLine="0"/>
        <w:jc w:val="left"/>
        <w:rPr>
          <w:bCs/>
          <w:szCs w:val="28"/>
          <w:highlight w:val="yellow"/>
        </w:rPr>
      </w:pPr>
    </w:p>
    <w:p w:rsidR="00F77C9C" w:rsidRPr="001A77F0" w:rsidRDefault="00F77C9C" w:rsidP="001A77F0">
      <w:pPr>
        <w:pStyle w:val="2"/>
        <w:ind w:firstLine="0"/>
        <w:jc w:val="left"/>
        <w:rPr>
          <w:bCs/>
          <w:szCs w:val="28"/>
          <w:highlight w:val="yellow"/>
        </w:rPr>
      </w:pPr>
      <w:bookmarkStart w:id="0" w:name="_GoBack"/>
      <w:bookmarkEnd w:id="0"/>
    </w:p>
    <w:p w:rsidR="00965EEF" w:rsidRPr="001A77F0" w:rsidRDefault="00AF3C57" w:rsidP="00965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77F0">
        <w:rPr>
          <w:rFonts w:ascii="Times New Roman" w:hAnsi="Times New Roman" w:cs="Times New Roman"/>
          <w:sz w:val="28"/>
          <w:szCs w:val="28"/>
        </w:rPr>
        <w:t>Г</w:t>
      </w:r>
      <w:r w:rsidR="007461B2" w:rsidRPr="001A77F0">
        <w:rPr>
          <w:rFonts w:ascii="Times New Roman" w:hAnsi="Times New Roman" w:cs="Times New Roman"/>
          <w:sz w:val="28"/>
          <w:szCs w:val="28"/>
        </w:rPr>
        <w:t>лав</w:t>
      </w:r>
      <w:r w:rsidRPr="001A77F0">
        <w:rPr>
          <w:rFonts w:ascii="Times New Roman" w:hAnsi="Times New Roman" w:cs="Times New Roman"/>
          <w:sz w:val="28"/>
          <w:szCs w:val="28"/>
        </w:rPr>
        <w:t>а</w:t>
      </w:r>
      <w:r w:rsidR="00965EEF" w:rsidRPr="001A77F0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965EEF" w:rsidRPr="001A77F0" w:rsidRDefault="00965EEF" w:rsidP="00965E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77F0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 w:rsidR="007461B2" w:rsidRPr="001A77F0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7461B2" w:rsidRPr="001A77F0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551CC2" w:rsidRPr="001A77F0" w:rsidRDefault="00551CC2">
      <w:pPr>
        <w:rPr>
          <w:rFonts w:ascii="Times New Roman" w:hAnsi="Times New Roman" w:cs="Times New Roman"/>
        </w:rPr>
      </w:pPr>
    </w:p>
    <w:sectPr w:rsidR="00551CC2" w:rsidRPr="001A77F0" w:rsidSect="008C58DF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998" w:rsidRDefault="00935998" w:rsidP="008C58DF">
      <w:pPr>
        <w:spacing w:after="0" w:line="240" w:lineRule="auto"/>
      </w:pPr>
      <w:r>
        <w:separator/>
      </w:r>
    </w:p>
  </w:endnote>
  <w:endnote w:type="continuationSeparator" w:id="0">
    <w:p w:rsidR="00935998" w:rsidRDefault="00935998" w:rsidP="008C5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998" w:rsidRDefault="00935998" w:rsidP="008C58DF">
      <w:pPr>
        <w:spacing w:after="0" w:line="240" w:lineRule="auto"/>
      </w:pPr>
      <w:r>
        <w:separator/>
      </w:r>
    </w:p>
  </w:footnote>
  <w:footnote w:type="continuationSeparator" w:id="0">
    <w:p w:rsidR="00935998" w:rsidRDefault="00935998" w:rsidP="008C5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8822"/>
      <w:docPartObj>
        <w:docPartGallery w:val="Page Numbers (Top of Page)"/>
        <w:docPartUnique/>
      </w:docPartObj>
    </w:sdtPr>
    <w:sdtEndPr/>
    <w:sdtContent>
      <w:p w:rsidR="008C58DF" w:rsidRDefault="00813D6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7C9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8DF" w:rsidRDefault="008C58DF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1CE"/>
    <w:rsid w:val="00031334"/>
    <w:rsid w:val="000B2001"/>
    <w:rsid w:val="000D6A13"/>
    <w:rsid w:val="0012066C"/>
    <w:rsid w:val="00127DCC"/>
    <w:rsid w:val="001511D8"/>
    <w:rsid w:val="001865D1"/>
    <w:rsid w:val="001A77F0"/>
    <w:rsid w:val="001B3F95"/>
    <w:rsid w:val="00246417"/>
    <w:rsid w:val="00291D73"/>
    <w:rsid w:val="00292CDD"/>
    <w:rsid w:val="00292DE7"/>
    <w:rsid w:val="002B53BC"/>
    <w:rsid w:val="002D29AA"/>
    <w:rsid w:val="00314264"/>
    <w:rsid w:val="00317715"/>
    <w:rsid w:val="0034451C"/>
    <w:rsid w:val="00352362"/>
    <w:rsid w:val="00371AE7"/>
    <w:rsid w:val="00380C08"/>
    <w:rsid w:val="003949E5"/>
    <w:rsid w:val="004240B0"/>
    <w:rsid w:val="004626F4"/>
    <w:rsid w:val="004865B5"/>
    <w:rsid w:val="00551CC2"/>
    <w:rsid w:val="005607E4"/>
    <w:rsid w:val="00561ED5"/>
    <w:rsid w:val="005B4168"/>
    <w:rsid w:val="006007B4"/>
    <w:rsid w:val="00642414"/>
    <w:rsid w:val="00643381"/>
    <w:rsid w:val="00667B74"/>
    <w:rsid w:val="006C63DB"/>
    <w:rsid w:val="006F2AB7"/>
    <w:rsid w:val="00701ED6"/>
    <w:rsid w:val="007461B2"/>
    <w:rsid w:val="007C40E2"/>
    <w:rsid w:val="007C6F6F"/>
    <w:rsid w:val="007E4BCB"/>
    <w:rsid w:val="007F6B7F"/>
    <w:rsid w:val="00813D63"/>
    <w:rsid w:val="00820197"/>
    <w:rsid w:val="00843882"/>
    <w:rsid w:val="008A49FC"/>
    <w:rsid w:val="008B4A35"/>
    <w:rsid w:val="008C58DF"/>
    <w:rsid w:val="008D7776"/>
    <w:rsid w:val="008E472D"/>
    <w:rsid w:val="009042EB"/>
    <w:rsid w:val="00935998"/>
    <w:rsid w:val="009522BA"/>
    <w:rsid w:val="00965EEF"/>
    <w:rsid w:val="00974E16"/>
    <w:rsid w:val="00994D0E"/>
    <w:rsid w:val="00A0210D"/>
    <w:rsid w:val="00A61D1E"/>
    <w:rsid w:val="00AA44C4"/>
    <w:rsid w:val="00AB3875"/>
    <w:rsid w:val="00AC028A"/>
    <w:rsid w:val="00AD0628"/>
    <w:rsid w:val="00AF3C57"/>
    <w:rsid w:val="00B14A07"/>
    <w:rsid w:val="00B94471"/>
    <w:rsid w:val="00BF6D06"/>
    <w:rsid w:val="00CA014D"/>
    <w:rsid w:val="00D84200"/>
    <w:rsid w:val="00DA5DC5"/>
    <w:rsid w:val="00DC3F01"/>
    <w:rsid w:val="00DE71CE"/>
    <w:rsid w:val="00E032E5"/>
    <w:rsid w:val="00E91A28"/>
    <w:rsid w:val="00EC2BED"/>
    <w:rsid w:val="00ED158D"/>
    <w:rsid w:val="00F14557"/>
    <w:rsid w:val="00F211DD"/>
    <w:rsid w:val="00F6087B"/>
    <w:rsid w:val="00F77C9C"/>
    <w:rsid w:val="00F96F73"/>
    <w:rsid w:val="00FA5DB6"/>
    <w:rsid w:val="00FB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86B53-590E-476D-B426-ED80CFC8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E71CE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0"/>
    </w:rPr>
  </w:style>
  <w:style w:type="character" w:customStyle="1" w:styleId="a4">
    <w:name w:val="Основной текст Знак"/>
    <w:basedOn w:val="a0"/>
    <w:link w:val="a3"/>
    <w:semiHidden/>
    <w:rsid w:val="00DE71CE"/>
    <w:rPr>
      <w:rFonts w:ascii="Times New Roman" w:eastAsia="Times New Roman" w:hAnsi="Times New Roman" w:cs="Times New Roman"/>
      <w:sz w:val="30"/>
      <w:szCs w:val="20"/>
    </w:rPr>
  </w:style>
  <w:style w:type="paragraph" w:styleId="2">
    <w:name w:val="Body Text Indent 2"/>
    <w:basedOn w:val="a"/>
    <w:link w:val="20"/>
    <w:unhideWhenUsed/>
    <w:rsid w:val="00DE71C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DE71C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8C5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58DF"/>
  </w:style>
  <w:style w:type="paragraph" w:styleId="a7">
    <w:name w:val="footer"/>
    <w:basedOn w:val="a"/>
    <w:link w:val="a8"/>
    <w:uiPriority w:val="99"/>
    <w:unhideWhenUsed/>
    <w:rsid w:val="008C5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5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55</cp:revision>
  <cp:lastPrinted>2015-07-13T07:08:00Z</cp:lastPrinted>
  <dcterms:created xsi:type="dcterms:W3CDTF">2013-03-25T09:19:00Z</dcterms:created>
  <dcterms:modified xsi:type="dcterms:W3CDTF">2016-04-15T08:56:00Z</dcterms:modified>
</cp:coreProperties>
</file>