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97" w:rsidRDefault="00152C35" w:rsidP="00326197">
      <w:pPr>
        <w:pStyle w:val="a4"/>
        <w:spacing w:line="360" w:lineRule="auto"/>
        <w:jc w:val="center"/>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Поле 2" o:spid="_x0000_s1026" type="#_x0000_t202" style="position:absolute;left:0;text-align:left;margin-left:-53.85pt;margin-top:-28.25pt;width:535.5pt;height:784.45pt;z-index:251658240;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" o:allowincell="f" strokecolor="#0070c0" strokeweight="12pt">
            <v:stroke linestyle="thickBetweenThin"/>
            <v:shadow color="#868686"/>
            <v:textbox style="mso-next-textbox:#Поле 2" inset="10.8pt,7.2pt,10.8pt,7.2pt">
              <w:txbxContent>
                <w:p w:rsidR="007D3292" w:rsidRDefault="007D3292" w:rsidP="005967D0">
                  <w:pPr>
                    <w:spacing w:line="360" w:lineRule="auto"/>
                    <w:ind w:firstLine="0"/>
                    <w:jc w:val="center"/>
                    <w:rPr>
                      <w:b/>
                      <w:i/>
                      <w:color w:val="7030A0"/>
                      <w:sz w:val="44"/>
                      <w:szCs w:val="44"/>
                    </w:rPr>
                  </w:pPr>
                </w:p>
                <w:p w:rsidR="007D3292" w:rsidRDefault="007D3292" w:rsidP="005967D0">
                  <w:pPr>
                    <w:spacing w:line="360" w:lineRule="auto"/>
                    <w:ind w:firstLine="0"/>
                    <w:jc w:val="center"/>
                    <w:rPr>
                      <w:b/>
                      <w:i/>
                      <w:noProof/>
                      <w:color w:val="7030A0"/>
                      <w:sz w:val="44"/>
                      <w:szCs w:val="44"/>
                      <w:lang w:eastAsia="ru-RU"/>
                    </w:rPr>
                  </w:pPr>
                </w:p>
                <w:p w:rsidR="007D3292" w:rsidRDefault="007D3292" w:rsidP="005967D0">
                  <w:pPr>
                    <w:spacing w:line="360" w:lineRule="auto"/>
                    <w:ind w:firstLine="0"/>
                    <w:jc w:val="center"/>
                    <w:rPr>
                      <w:b/>
                      <w:i/>
                      <w:noProof/>
                      <w:color w:val="7030A0"/>
                      <w:sz w:val="44"/>
                      <w:szCs w:val="44"/>
                      <w:lang w:eastAsia="ru-RU"/>
                    </w:rPr>
                  </w:pPr>
                </w:p>
                <w:p w:rsidR="007D3292" w:rsidRDefault="007D3292" w:rsidP="005967D0">
                  <w:pPr>
                    <w:spacing w:line="360" w:lineRule="auto"/>
                    <w:ind w:firstLine="0"/>
                    <w:jc w:val="center"/>
                    <w:rPr>
                      <w:b/>
                      <w:i/>
                      <w:noProof/>
                      <w:color w:val="7030A0"/>
                      <w:sz w:val="44"/>
                      <w:szCs w:val="44"/>
                      <w:lang w:eastAsia="ru-RU"/>
                    </w:rPr>
                  </w:pPr>
                </w:p>
                <w:p w:rsidR="007D3292" w:rsidRDefault="007D3292" w:rsidP="005967D0">
                  <w:pPr>
                    <w:spacing w:line="360" w:lineRule="auto"/>
                    <w:ind w:firstLine="0"/>
                    <w:jc w:val="center"/>
                    <w:rPr>
                      <w:b/>
                      <w:i/>
                      <w:color w:val="7030A0"/>
                      <w:sz w:val="44"/>
                      <w:szCs w:val="44"/>
                    </w:rPr>
                  </w:pPr>
                </w:p>
                <w:p w:rsidR="007D3292" w:rsidRPr="00350278" w:rsidRDefault="007D3292" w:rsidP="005967D0">
                  <w:pPr>
                    <w:ind w:firstLine="0"/>
                    <w:jc w:val="center"/>
                    <w:rPr>
                      <w:b/>
                      <w:i/>
                      <w:color w:val="7030A0"/>
                      <w:szCs w:val="24"/>
                    </w:rPr>
                  </w:pPr>
                </w:p>
                <w:p w:rsidR="007D3292" w:rsidRPr="00D12526" w:rsidRDefault="007D3292" w:rsidP="005967D0">
                  <w:pPr>
                    <w:spacing w:line="360" w:lineRule="auto"/>
                    <w:ind w:firstLine="0"/>
                    <w:jc w:val="center"/>
                    <w:rPr>
                      <w:b/>
                      <w:sz w:val="38"/>
                      <w:szCs w:val="38"/>
                    </w:rPr>
                  </w:pPr>
                  <w:r w:rsidRPr="00D12526">
                    <w:rPr>
                      <w:b/>
                      <w:sz w:val="38"/>
                      <w:szCs w:val="38"/>
                    </w:rPr>
                    <w:t xml:space="preserve">ПРОГРАММА КОМПЛЕКСНОГО РАЗВИТИЯ СОЦИАЛЬНОЙ ИНФРАСТРУКТУРЫ </w:t>
                  </w:r>
                </w:p>
                <w:p w:rsidR="007D3292" w:rsidRPr="00D12526" w:rsidRDefault="007D3292" w:rsidP="005967D0">
                  <w:pPr>
                    <w:spacing w:line="360" w:lineRule="auto"/>
                    <w:ind w:firstLine="0"/>
                    <w:jc w:val="center"/>
                    <w:rPr>
                      <w:b/>
                      <w:sz w:val="38"/>
                      <w:szCs w:val="38"/>
                    </w:rPr>
                  </w:pPr>
                  <w:r w:rsidRPr="00D12526">
                    <w:rPr>
                      <w:b/>
                      <w:sz w:val="38"/>
                      <w:szCs w:val="38"/>
                    </w:rPr>
                    <w:t xml:space="preserve">БОЛЬШЕБЕЙСУГСКОГО СЕЛЬСКОГО ПОСЕЛЕНИЯ </w:t>
                  </w:r>
                </w:p>
                <w:p w:rsidR="007D3292" w:rsidRPr="00D12526" w:rsidRDefault="007D3292" w:rsidP="008C3AED">
                  <w:pPr>
                    <w:spacing w:line="360" w:lineRule="auto"/>
                    <w:ind w:firstLine="0"/>
                    <w:jc w:val="center"/>
                    <w:rPr>
                      <w:b/>
                      <w:sz w:val="38"/>
                      <w:szCs w:val="38"/>
                    </w:rPr>
                  </w:pPr>
                  <w:r w:rsidRPr="00D12526">
                    <w:rPr>
                      <w:b/>
                      <w:sz w:val="38"/>
                      <w:szCs w:val="38"/>
                    </w:rPr>
                    <w:t>БРЮХОВЕЦКОГО РАЙОНА</w:t>
                  </w:r>
                </w:p>
                <w:p w:rsidR="007D3292" w:rsidRPr="00D12526" w:rsidRDefault="007D3292" w:rsidP="008C3AED">
                  <w:pPr>
                    <w:spacing w:line="360" w:lineRule="auto"/>
                    <w:ind w:firstLine="0"/>
                    <w:jc w:val="center"/>
                    <w:rPr>
                      <w:b/>
                      <w:sz w:val="38"/>
                      <w:szCs w:val="38"/>
                    </w:rPr>
                  </w:pPr>
                  <w:r w:rsidRPr="00D12526">
                    <w:rPr>
                      <w:b/>
                      <w:sz w:val="38"/>
                      <w:szCs w:val="38"/>
                    </w:rPr>
                    <w:t>КРАСНОДАРСКОГО КРАЯ</w:t>
                  </w:r>
                </w:p>
                <w:p w:rsidR="007D3292" w:rsidRPr="00D12526" w:rsidRDefault="007D3292" w:rsidP="00D031EF">
                  <w:pPr>
                    <w:spacing w:line="360" w:lineRule="auto"/>
                    <w:ind w:firstLine="0"/>
                    <w:jc w:val="center"/>
                    <w:rPr>
                      <w:b/>
                      <w:sz w:val="38"/>
                      <w:szCs w:val="38"/>
                    </w:rPr>
                  </w:pPr>
                  <w:r w:rsidRPr="00D12526">
                    <w:rPr>
                      <w:b/>
                      <w:sz w:val="38"/>
                      <w:szCs w:val="38"/>
                    </w:rPr>
                    <w:t>на 2017-2021 годы и на период до 2032 года</w:t>
                  </w:r>
                </w:p>
                <w:p w:rsidR="007D3292" w:rsidRDefault="007D3292" w:rsidP="005967D0">
                  <w:pPr>
                    <w:tabs>
                      <w:tab w:val="left" w:pos="3261"/>
                    </w:tabs>
                    <w:ind w:firstLine="0"/>
                    <w:jc w:val="center"/>
                    <w:rPr>
                      <w:szCs w:val="24"/>
                    </w:rPr>
                  </w:pPr>
                </w:p>
                <w:p w:rsidR="007D3292" w:rsidRDefault="007D3292" w:rsidP="005967D0">
                  <w:pPr>
                    <w:tabs>
                      <w:tab w:val="left" w:pos="3261"/>
                    </w:tabs>
                    <w:ind w:firstLine="0"/>
                    <w:jc w:val="center"/>
                    <w:rPr>
                      <w:szCs w:val="24"/>
                    </w:rPr>
                  </w:pPr>
                </w:p>
                <w:p w:rsidR="007D3292" w:rsidRDefault="007D3292" w:rsidP="005967D0">
                  <w:pPr>
                    <w:tabs>
                      <w:tab w:val="left" w:pos="3261"/>
                    </w:tabs>
                    <w:ind w:firstLine="0"/>
                    <w:jc w:val="center"/>
                    <w:rPr>
                      <w:szCs w:val="24"/>
                    </w:rPr>
                  </w:pPr>
                </w:p>
                <w:p w:rsidR="007D3292" w:rsidRDefault="007D3292" w:rsidP="005967D0">
                  <w:pPr>
                    <w:tabs>
                      <w:tab w:val="left" w:pos="3261"/>
                    </w:tabs>
                    <w:ind w:firstLine="0"/>
                    <w:jc w:val="center"/>
                    <w:rPr>
                      <w:szCs w:val="24"/>
                    </w:rPr>
                  </w:pPr>
                </w:p>
                <w:p w:rsidR="007D3292" w:rsidRDefault="007D3292" w:rsidP="005967D0">
                  <w:pPr>
                    <w:tabs>
                      <w:tab w:val="left" w:pos="3261"/>
                    </w:tabs>
                    <w:ind w:firstLine="0"/>
                    <w:jc w:val="center"/>
                    <w:rPr>
                      <w:szCs w:val="24"/>
                    </w:rPr>
                  </w:pPr>
                </w:p>
                <w:p w:rsidR="007D3292" w:rsidRDefault="007D3292" w:rsidP="005967D0">
                  <w:pPr>
                    <w:tabs>
                      <w:tab w:val="left" w:pos="3261"/>
                    </w:tabs>
                    <w:ind w:firstLine="0"/>
                    <w:jc w:val="center"/>
                    <w:rPr>
                      <w:szCs w:val="24"/>
                    </w:rPr>
                  </w:pPr>
                </w:p>
                <w:p w:rsidR="007D3292" w:rsidRDefault="007D3292" w:rsidP="005967D0">
                  <w:pPr>
                    <w:tabs>
                      <w:tab w:val="left" w:pos="3261"/>
                    </w:tabs>
                    <w:ind w:firstLine="0"/>
                    <w:jc w:val="center"/>
                    <w:rPr>
                      <w:szCs w:val="24"/>
                    </w:rPr>
                  </w:pPr>
                </w:p>
                <w:p w:rsidR="007D3292" w:rsidRDefault="007D3292" w:rsidP="005967D0">
                  <w:pPr>
                    <w:tabs>
                      <w:tab w:val="left" w:pos="3261"/>
                    </w:tabs>
                    <w:ind w:firstLine="0"/>
                    <w:jc w:val="center"/>
                    <w:rPr>
                      <w:szCs w:val="24"/>
                    </w:rPr>
                  </w:pPr>
                </w:p>
                <w:p w:rsidR="007D3292" w:rsidRDefault="007D3292" w:rsidP="005967D0">
                  <w:pPr>
                    <w:tabs>
                      <w:tab w:val="left" w:pos="3261"/>
                    </w:tabs>
                    <w:ind w:firstLine="0"/>
                    <w:jc w:val="center"/>
                    <w:rPr>
                      <w:szCs w:val="24"/>
                    </w:rPr>
                  </w:pPr>
                </w:p>
                <w:p w:rsidR="007D3292" w:rsidRDefault="007D3292" w:rsidP="005967D0">
                  <w:pPr>
                    <w:tabs>
                      <w:tab w:val="left" w:pos="3261"/>
                    </w:tabs>
                    <w:ind w:firstLine="0"/>
                    <w:jc w:val="center"/>
                    <w:rPr>
                      <w:szCs w:val="24"/>
                    </w:rPr>
                  </w:pPr>
                </w:p>
                <w:p w:rsidR="007D3292" w:rsidRPr="00096DC7" w:rsidRDefault="007D3292" w:rsidP="005967D0">
                  <w:pPr>
                    <w:tabs>
                      <w:tab w:val="left" w:pos="3261"/>
                    </w:tabs>
                    <w:ind w:firstLine="0"/>
                    <w:jc w:val="center"/>
                    <w:rPr>
                      <w:szCs w:val="24"/>
                    </w:rPr>
                  </w:pPr>
                  <w:r>
                    <w:rPr>
                      <w:szCs w:val="24"/>
                    </w:rPr>
                    <w:t xml:space="preserve">2017 </w:t>
                  </w:r>
                  <w:r w:rsidRPr="00096DC7">
                    <w:rPr>
                      <w:szCs w:val="24"/>
                    </w:rPr>
                    <w:t>г.</w:t>
                  </w:r>
                </w:p>
              </w:txbxContent>
            </v:textbox>
            <w10:wrap type="square" anchorx="margin" anchory="margin"/>
          </v:shape>
        </w:pict>
      </w:r>
    </w:p>
    <w:sdt>
      <w:sdtPr>
        <w:id w:val="1053275326"/>
        <w:docPartObj>
          <w:docPartGallery w:val="Table of Contents"/>
          <w:docPartUnique/>
        </w:docPartObj>
      </w:sdtPr>
      <w:sdtEndPr>
        <w:rPr>
          <w:b/>
          <w:bCs/>
          <w:sz w:val="22"/>
        </w:rPr>
      </w:sdtEndPr>
      <w:sdtContent>
        <w:p w:rsidR="00F0190A" w:rsidRPr="00D027F5" w:rsidRDefault="00F0190A" w:rsidP="00D027F5">
          <w:pPr>
            <w:spacing w:line="240" w:lineRule="auto"/>
            <w:jc w:val="center"/>
            <w:rPr>
              <w:sz w:val="22"/>
            </w:rPr>
          </w:pPr>
          <w:r w:rsidRPr="00D027F5">
            <w:rPr>
              <w:b/>
              <w:sz w:val="22"/>
            </w:rPr>
            <w:t>ОГЛАВЛЕНИЕ</w:t>
          </w:r>
        </w:p>
        <w:p w:rsidR="00A916BF" w:rsidRDefault="00152C35" w:rsidP="00D12526">
          <w:pPr>
            <w:pStyle w:val="15"/>
            <w:jc w:val="both"/>
            <w:rPr>
              <w:rFonts w:asciiTheme="minorHAnsi" w:hAnsiTheme="minorHAnsi" w:cstheme="minorBidi"/>
              <w:noProof/>
            </w:rPr>
          </w:pPr>
          <w:r w:rsidRPr="00152C35">
            <w:fldChar w:fldCharType="begin"/>
          </w:r>
          <w:r w:rsidR="00F0190A" w:rsidRPr="00D027F5">
            <w:instrText xml:space="preserve"> TOC \o "1-3" \h \z \u </w:instrText>
          </w:r>
          <w:r w:rsidRPr="00152C35">
            <w:fldChar w:fldCharType="separate"/>
          </w:r>
          <w:hyperlink w:anchor="_Toc479168724" w:history="1">
            <w:r w:rsidR="00A916BF" w:rsidRPr="00E32592">
              <w:rPr>
                <w:rStyle w:val="a7"/>
                <w:noProof/>
              </w:rPr>
              <w:t>1</w:t>
            </w:r>
            <w:r w:rsidR="00A916BF">
              <w:rPr>
                <w:rFonts w:asciiTheme="minorHAnsi" w:hAnsiTheme="minorHAnsi" w:cstheme="minorBidi"/>
                <w:noProof/>
              </w:rPr>
              <w:tab/>
            </w:r>
            <w:r w:rsidR="00A916BF" w:rsidRPr="00E32592">
              <w:rPr>
                <w:rStyle w:val="a7"/>
                <w:noProof/>
              </w:rPr>
              <w:t>ПАСПОРТ ПРОГРАММЫ</w:t>
            </w:r>
            <w:r w:rsidR="00A916BF">
              <w:rPr>
                <w:noProof/>
                <w:webHidden/>
              </w:rPr>
              <w:tab/>
            </w:r>
            <w:r>
              <w:rPr>
                <w:noProof/>
                <w:webHidden/>
              </w:rPr>
              <w:fldChar w:fldCharType="begin"/>
            </w:r>
            <w:r w:rsidR="00A916BF">
              <w:rPr>
                <w:noProof/>
                <w:webHidden/>
              </w:rPr>
              <w:instrText xml:space="preserve"> PAGEREF _Toc479168724 \h </w:instrText>
            </w:r>
            <w:r>
              <w:rPr>
                <w:noProof/>
                <w:webHidden/>
              </w:rPr>
            </w:r>
            <w:r>
              <w:rPr>
                <w:noProof/>
                <w:webHidden/>
              </w:rPr>
              <w:fldChar w:fldCharType="separate"/>
            </w:r>
            <w:r w:rsidR="00AD0A0A">
              <w:rPr>
                <w:noProof/>
                <w:webHidden/>
              </w:rPr>
              <w:t>3</w:t>
            </w:r>
            <w:r>
              <w:rPr>
                <w:noProof/>
                <w:webHidden/>
              </w:rPr>
              <w:fldChar w:fldCharType="end"/>
            </w:r>
          </w:hyperlink>
        </w:p>
        <w:p w:rsidR="00A916BF" w:rsidRDefault="00152C35" w:rsidP="00D12526">
          <w:pPr>
            <w:pStyle w:val="15"/>
            <w:jc w:val="both"/>
            <w:rPr>
              <w:rFonts w:asciiTheme="minorHAnsi" w:hAnsiTheme="minorHAnsi" w:cstheme="minorBidi"/>
              <w:noProof/>
            </w:rPr>
          </w:pPr>
          <w:hyperlink w:anchor="_Toc479168725" w:history="1">
            <w:r w:rsidR="00A916BF" w:rsidRPr="00E32592">
              <w:rPr>
                <w:rStyle w:val="a7"/>
                <w:noProof/>
              </w:rPr>
              <w:t>2</w:t>
            </w:r>
            <w:r w:rsidR="00A916BF">
              <w:rPr>
                <w:rFonts w:asciiTheme="minorHAnsi" w:hAnsiTheme="minorHAnsi" w:cstheme="minorBidi"/>
                <w:noProof/>
              </w:rPr>
              <w:tab/>
            </w:r>
            <w:r w:rsidR="00A916BF" w:rsidRPr="00E32592">
              <w:rPr>
                <w:rStyle w:val="a7"/>
                <w:noProof/>
              </w:rPr>
              <w:t>ХАРАКТЕРИСТИКА СУЩЕСТВУЮЩЕГО СОСТОЯНИЯ СОЦИАЛЬНОЙ ИНФРАСТРУКТУРЫ</w:t>
            </w:r>
            <w:r w:rsidR="00A916BF">
              <w:rPr>
                <w:noProof/>
                <w:webHidden/>
              </w:rPr>
              <w:tab/>
            </w:r>
            <w:r>
              <w:rPr>
                <w:noProof/>
                <w:webHidden/>
              </w:rPr>
              <w:fldChar w:fldCharType="begin"/>
            </w:r>
            <w:r w:rsidR="00A916BF">
              <w:rPr>
                <w:noProof/>
                <w:webHidden/>
              </w:rPr>
              <w:instrText xml:space="preserve"> PAGEREF _Toc479168725 \h </w:instrText>
            </w:r>
            <w:r>
              <w:rPr>
                <w:noProof/>
                <w:webHidden/>
              </w:rPr>
            </w:r>
            <w:r>
              <w:rPr>
                <w:noProof/>
                <w:webHidden/>
              </w:rPr>
              <w:fldChar w:fldCharType="separate"/>
            </w:r>
            <w:r w:rsidR="00AD0A0A">
              <w:rPr>
                <w:noProof/>
                <w:webHidden/>
              </w:rPr>
              <w:t>6</w:t>
            </w:r>
            <w:r>
              <w:rPr>
                <w:noProof/>
                <w:webHidden/>
              </w:rPr>
              <w:fldChar w:fldCharType="end"/>
            </w:r>
          </w:hyperlink>
        </w:p>
        <w:p w:rsidR="00A916BF" w:rsidRDefault="00152C35" w:rsidP="00D12526">
          <w:pPr>
            <w:pStyle w:val="22"/>
            <w:jc w:val="both"/>
            <w:rPr>
              <w:rFonts w:asciiTheme="minorHAnsi" w:hAnsiTheme="minorHAnsi" w:cstheme="minorBidi"/>
              <w:noProof/>
            </w:rPr>
          </w:pPr>
          <w:hyperlink w:anchor="_Toc479168726" w:history="1">
            <w:r w:rsidR="00A916BF" w:rsidRPr="00E32592">
              <w:rPr>
                <w:rStyle w:val="a7"/>
                <w:noProof/>
              </w:rPr>
              <w:t>2.1</w:t>
            </w:r>
            <w:r w:rsidR="00A916BF">
              <w:rPr>
                <w:rFonts w:asciiTheme="minorHAnsi" w:hAnsiTheme="minorHAnsi" w:cstheme="minorBidi"/>
                <w:noProof/>
              </w:rPr>
              <w:tab/>
            </w:r>
            <w:r w:rsidR="00A916BF" w:rsidRPr="00E32592">
              <w:rPr>
                <w:rStyle w:val="a7"/>
                <w:noProof/>
              </w:rPr>
              <w:t>Описание социально-экономического состояния муниципального образования, сведения о градостроительной деятельности на территории муниципального образования</w:t>
            </w:r>
            <w:r w:rsidR="00A916BF">
              <w:rPr>
                <w:noProof/>
                <w:webHidden/>
              </w:rPr>
              <w:tab/>
            </w:r>
            <w:r>
              <w:rPr>
                <w:noProof/>
                <w:webHidden/>
              </w:rPr>
              <w:fldChar w:fldCharType="begin"/>
            </w:r>
            <w:r w:rsidR="00A916BF">
              <w:rPr>
                <w:noProof/>
                <w:webHidden/>
              </w:rPr>
              <w:instrText xml:space="preserve"> PAGEREF _Toc479168726 \h </w:instrText>
            </w:r>
            <w:r>
              <w:rPr>
                <w:noProof/>
                <w:webHidden/>
              </w:rPr>
            </w:r>
            <w:r>
              <w:rPr>
                <w:noProof/>
                <w:webHidden/>
              </w:rPr>
              <w:fldChar w:fldCharType="separate"/>
            </w:r>
            <w:r w:rsidR="00AD0A0A">
              <w:rPr>
                <w:noProof/>
                <w:webHidden/>
              </w:rPr>
              <w:t>6</w:t>
            </w:r>
            <w:r>
              <w:rPr>
                <w:noProof/>
                <w:webHidden/>
              </w:rPr>
              <w:fldChar w:fldCharType="end"/>
            </w:r>
          </w:hyperlink>
        </w:p>
        <w:p w:rsidR="00A916BF" w:rsidRDefault="00152C35" w:rsidP="00D12526">
          <w:pPr>
            <w:pStyle w:val="22"/>
            <w:jc w:val="both"/>
            <w:rPr>
              <w:rFonts w:asciiTheme="minorHAnsi" w:hAnsiTheme="minorHAnsi" w:cstheme="minorBidi"/>
              <w:noProof/>
            </w:rPr>
          </w:pPr>
          <w:hyperlink w:anchor="_Toc479168727" w:history="1">
            <w:r w:rsidR="00A916BF" w:rsidRPr="00E32592">
              <w:rPr>
                <w:rStyle w:val="a7"/>
                <w:noProof/>
              </w:rPr>
              <w:t>2.2</w:t>
            </w:r>
            <w:r w:rsidR="00A916BF">
              <w:rPr>
                <w:rFonts w:asciiTheme="minorHAnsi" w:hAnsiTheme="minorHAnsi" w:cstheme="minorBidi"/>
                <w:noProof/>
              </w:rPr>
              <w:tab/>
            </w:r>
            <w:r w:rsidR="00A916BF" w:rsidRPr="00E32592">
              <w:rPr>
                <w:rStyle w:val="a7"/>
                <w:noProof/>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r w:rsidR="00A916BF">
              <w:rPr>
                <w:noProof/>
                <w:webHidden/>
              </w:rPr>
              <w:tab/>
            </w:r>
            <w:r>
              <w:rPr>
                <w:noProof/>
                <w:webHidden/>
              </w:rPr>
              <w:fldChar w:fldCharType="begin"/>
            </w:r>
            <w:r w:rsidR="00A916BF">
              <w:rPr>
                <w:noProof/>
                <w:webHidden/>
              </w:rPr>
              <w:instrText xml:space="preserve"> PAGEREF _Toc479168727 \h </w:instrText>
            </w:r>
            <w:r>
              <w:rPr>
                <w:noProof/>
                <w:webHidden/>
              </w:rPr>
            </w:r>
            <w:r>
              <w:rPr>
                <w:noProof/>
                <w:webHidden/>
              </w:rPr>
              <w:fldChar w:fldCharType="separate"/>
            </w:r>
            <w:r w:rsidR="00AD0A0A">
              <w:rPr>
                <w:noProof/>
                <w:webHidden/>
              </w:rPr>
              <w:t>10</w:t>
            </w:r>
            <w:r>
              <w:rPr>
                <w:noProof/>
                <w:webHidden/>
              </w:rPr>
              <w:fldChar w:fldCharType="end"/>
            </w:r>
          </w:hyperlink>
        </w:p>
        <w:p w:rsidR="00A916BF" w:rsidRDefault="00152C35" w:rsidP="00D12526">
          <w:pPr>
            <w:pStyle w:val="31"/>
            <w:jc w:val="both"/>
            <w:rPr>
              <w:rFonts w:asciiTheme="minorHAnsi" w:hAnsiTheme="minorHAnsi" w:cstheme="minorBidi"/>
              <w:noProof/>
            </w:rPr>
          </w:pPr>
          <w:hyperlink w:anchor="_Toc479168728" w:history="1">
            <w:r w:rsidR="00A916BF" w:rsidRPr="00E32592">
              <w:rPr>
                <w:rStyle w:val="a7"/>
                <w:noProof/>
              </w:rPr>
              <w:t>2.2.1</w:t>
            </w:r>
            <w:r w:rsidR="00A916BF">
              <w:rPr>
                <w:rFonts w:asciiTheme="minorHAnsi" w:hAnsiTheme="minorHAnsi" w:cstheme="minorBidi"/>
                <w:noProof/>
              </w:rPr>
              <w:tab/>
            </w:r>
            <w:r w:rsidR="00A916BF" w:rsidRPr="00E32592">
              <w:rPr>
                <w:rStyle w:val="a7"/>
                <w:noProof/>
              </w:rPr>
              <w:t>Образование</w:t>
            </w:r>
            <w:r w:rsidR="00A916BF">
              <w:rPr>
                <w:noProof/>
                <w:webHidden/>
              </w:rPr>
              <w:tab/>
            </w:r>
            <w:r>
              <w:rPr>
                <w:noProof/>
                <w:webHidden/>
              </w:rPr>
              <w:fldChar w:fldCharType="begin"/>
            </w:r>
            <w:r w:rsidR="00A916BF">
              <w:rPr>
                <w:noProof/>
                <w:webHidden/>
              </w:rPr>
              <w:instrText xml:space="preserve"> PAGEREF _Toc479168728 \h </w:instrText>
            </w:r>
            <w:r>
              <w:rPr>
                <w:noProof/>
                <w:webHidden/>
              </w:rPr>
            </w:r>
            <w:r>
              <w:rPr>
                <w:noProof/>
                <w:webHidden/>
              </w:rPr>
              <w:fldChar w:fldCharType="separate"/>
            </w:r>
            <w:r w:rsidR="00AD0A0A">
              <w:rPr>
                <w:noProof/>
                <w:webHidden/>
              </w:rPr>
              <w:t>10</w:t>
            </w:r>
            <w:r>
              <w:rPr>
                <w:noProof/>
                <w:webHidden/>
              </w:rPr>
              <w:fldChar w:fldCharType="end"/>
            </w:r>
          </w:hyperlink>
        </w:p>
        <w:p w:rsidR="00A916BF" w:rsidRDefault="00152C35" w:rsidP="00D12526">
          <w:pPr>
            <w:pStyle w:val="31"/>
            <w:jc w:val="both"/>
            <w:rPr>
              <w:rFonts w:asciiTheme="minorHAnsi" w:hAnsiTheme="minorHAnsi" w:cstheme="minorBidi"/>
              <w:noProof/>
            </w:rPr>
          </w:pPr>
          <w:hyperlink w:anchor="_Toc479168729" w:history="1">
            <w:r w:rsidR="00A916BF" w:rsidRPr="00E32592">
              <w:rPr>
                <w:rStyle w:val="a7"/>
                <w:noProof/>
              </w:rPr>
              <w:t>2.2.2</w:t>
            </w:r>
            <w:r w:rsidR="00A916BF">
              <w:rPr>
                <w:rFonts w:asciiTheme="minorHAnsi" w:hAnsiTheme="minorHAnsi" w:cstheme="minorBidi"/>
                <w:noProof/>
              </w:rPr>
              <w:tab/>
            </w:r>
            <w:r w:rsidR="00A916BF" w:rsidRPr="00E32592">
              <w:rPr>
                <w:rStyle w:val="a7"/>
                <w:noProof/>
              </w:rPr>
              <w:t>Здравоохранение</w:t>
            </w:r>
            <w:r w:rsidR="00A916BF">
              <w:rPr>
                <w:noProof/>
                <w:webHidden/>
              </w:rPr>
              <w:tab/>
            </w:r>
            <w:r>
              <w:rPr>
                <w:noProof/>
                <w:webHidden/>
              </w:rPr>
              <w:fldChar w:fldCharType="begin"/>
            </w:r>
            <w:r w:rsidR="00A916BF">
              <w:rPr>
                <w:noProof/>
                <w:webHidden/>
              </w:rPr>
              <w:instrText xml:space="preserve"> PAGEREF _Toc479168729 \h </w:instrText>
            </w:r>
            <w:r>
              <w:rPr>
                <w:noProof/>
                <w:webHidden/>
              </w:rPr>
            </w:r>
            <w:r>
              <w:rPr>
                <w:noProof/>
                <w:webHidden/>
              </w:rPr>
              <w:fldChar w:fldCharType="separate"/>
            </w:r>
            <w:r w:rsidR="00AD0A0A">
              <w:rPr>
                <w:noProof/>
                <w:webHidden/>
              </w:rPr>
              <w:t>12</w:t>
            </w:r>
            <w:r>
              <w:rPr>
                <w:noProof/>
                <w:webHidden/>
              </w:rPr>
              <w:fldChar w:fldCharType="end"/>
            </w:r>
          </w:hyperlink>
        </w:p>
        <w:p w:rsidR="00A916BF" w:rsidRDefault="00152C35" w:rsidP="00D12526">
          <w:pPr>
            <w:pStyle w:val="31"/>
            <w:jc w:val="both"/>
            <w:rPr>
              <w:rFonts w:asciiTheme="minorHAnsi" w:hAnsiTheme="minorHAnsi" w:cstheme="minorBidi"/>
              <w:noProof/>
            </w:rPr>
          </w:pPr>
          <w:hyperlink w:anchor="_Toc479168730" w:history="1">
            <w:r w:rsidR="00A916BF" w:rsidRPr="00E32592">
              <w:rPr>
                <w:rStyle w:val="a7"/>
                <w:noProof/>
              </w:rPr>
              <w:t>2.2.3</w:t>
            </w:r>
            <w:r w:rsidR="00A916BF">
              <w:rPr>
                <w:rFonts w:asciiTheme="minorHAnsi" w:hAnsiTheme="minorHAnsi" w:cstheme="minorBidi"/>
                <w:noProof/>
              </w:rPr>
              <w:tab/>
            </w:r>
            <w:r w:rsidR="00A916BF" w:rsidRPr="00E32592">
              <w:rPr>
                <w:rStyle w:val="a7"/>
                <w:noProof/>
              </w:rPr>
              <w:t>Культура</w:t>
            </w:r>
            <w:r w:rsidR="00A916BF">
              <w:rPr>
                <w:noProof/>
                <w:webHidden/>
              </w:rPr>
              <w:tab/>
            </w:r>
            <w:r>
              <w:rPr>
                <w:noProof/>
                <w:webHidden/>
              </w:rPr>
              <w:fldChar w:fldCharType="begin"/>
            </w:r>
            <w:r w:rsidR="00A916BF">
              <w:rPr>
                <w:noProof/>
                <w:webHidden/>
              </w:rPr>
              <w:instrText xml:space="preserve"> PAGEREF _Toc479168730 \h </w:instrText>
            </w:r>
            <w:r>
              <w:rPr>
                <w:noProof/>
                <w:webHidden/>
              </w:rPr>
            </w:r>
            <w:r>
              <w:rPr>
                <w:noProof/>
                <w:webHidden/>
              </w:rPr>
              <w:fldChar w:fldCharType="separate"/>
            </w:r>
            <w:r w:rsidR="00AD0A0A">
              <w:rPr>
                <w:noProof/>
                <w:webHidden/>
              </w:rPr>
              <w:t>14</w:t>
            </w:r>
            <w:r>
              <w:rPr>
                <w:noProof/>
                <w:webHidden/>
              </w:rPr>
              <w:fldChar w:fldCharType="end"/>
            </w:r>
          </w:hyperlink>
        </w:p>
        <w:p w:rsidR="00A916BF" w:rsidRDefault="00152C35" w:rsidP="00D12526">
          <w:pPr>
            <w:pStyle w:val="31"/>
            <w:jc w:val="both"/>
            <w:rPr>
              <w:rFonts w:asciiTheme="minorHAnsi" w:hAnsiTheme="minorHAnsi" w:cstheme="minorBidi"/>
              <w:noProof/>
            </w:rPr>
          </w:pPr>
          <w:hyperlink w:anchor="_Toc479168731" w:history="1">
            <w:r w:rsidR="00A916BF" w:rsidRPr="00E32592">
              <w:rPr>
                <w:rStyle w:val="a7"/>
                <w:noProof/>
              </w:rPr>
              <w:t>2.2.4</w:t>
            </w:r>
            <w:r w:rsidR="00A916BF">
              <w:rPr>
                <w:rFonts w:asciiTheme="minorHAnsi" w:hAnsiTheme="minorHAnsi" w:cstheme="minorBidi"/>
                <w:noProof/>
              </w:rPr>
              <w:tab/>
            </w:r>
            <w:r w:rsidR="00A916BF" w:rsidRPr="00E32592">
              <w:rPr>
                <w:rStyle w:val="a7"/>
                <w:noProof/>
              </w:rPr>
              <w:t>Физическая культура и спорт</w:t>
            </w:r>
            <w:r w:rsidR="00A916BF">
              <w:rPr>
                <w:noProof/>
                <w:webHidden/>
              </w:rPr>
              <w:tab/>
            </w:r>
            <w:r>
              <w:rPr>
                <w:noProof/>
                <w:webHidden/>
              </w:rPr>
              <w:fldChar w:fldCharType="begin"/>
            </w:r>
            <w:r w:rsidR="00A916BF">
              <w:rPr>
                <w:noProof/>
                <w:webHidden/>
              </w:rPr>
              <w:instrText xml:space="preserve"> PAGEREF _Toc479168731 \h </w:instrText>
            </w:r>
            <w:r>
              <w:rPr>
                <w:noProof/>
                <w:webHidden/>
              </w:rPr>
            </w:r>
            <w:r>
              <w:rPr>
                <w:noProof/>
                <w:webHidden/>
              </w:rPr>
              <w:fldChar w:fldCharType="separate"/>
            </w:r>
            <w:r w:rsidR="00AD0A0A">
              <w:rPr>
                <w:noProof/>
                <w:webHidden/>
              </w:rPr>
              <w:t>15</w:t>
            </w:r>
            <w:r>
              <w:rPr>
                <w:noProof/>
                <w:webHidden/>
              </w:rPr>
              <w:fldChar w:fldCharType="end"/>
            </w:r>
          </w:hyperlink>
        </w:p>
        <w:p w:rsidR="00A916BF" w:rsidRDefault="00152C35" w:rsidP="00D12526">
          <w:pPr>
            <w:pStyle w:val="31"/>
            <w:jc w:val="both"/>
            <w:rPr>
              <w:rFonts w:asciiTheme="minorHAnsi" w:hAnsiTheme="minorHAnsi" w:cstheme="minorBidi"/>
              <w:noProof/>
            </w:rPr>
          </w:pPr>
          <w:hyperlink w:anchor="_Toc479168732" w:history="1">
            <w:r w:rsidR="00A916BF" w:rsidRPr="00E32592">
              <w:rPr>
                <w:rStyle w:val="a7"/>
                <w:noProof/>
              </w:rPr>
              <w:t>2.2.5</w:t>
            </w:r>
            <w:r w:rsidR="00A916BF">
              <w:rPr>
                <w:rFonts w:asciiTheme="minorHAnsi" w:hAnsiTheme="minorHAnsi" w:cstheme="minorBidi"/>
                <w:noProof/>
              </w:rPr>
              <w:tab/>
            </w:r>
            <w:r w:rsidR="00A916BF" w:rsidRPr="00E32592">
              <w:rPr>
                <w:rStyle w:val="a7"/>
                <w:noProof/>
              </w:rPr>
              <w:t>Прочие объекты социальной инфраструктуры</w:t>
            </w:r>
            <w:r w:rsidR="00A916BF">
              <w:rPr>
                <w:noProof/>
                <w:webHidden/>
              </w:rPr>
              <w:tab/>
            </w:r>
            <w:r>
              <w:rPr>
                <w:noProof/>
                <w:webHidden/>
              </w:rPr>
              <w:fldChar w:fldCharType="begin"/>
            </w:r>
            <w:r w:rsidR="00A916BF">
              <w:rPr>
                <w:noProof/>
                <w:webHidden/>
              </w:rPr>
              <w:instrText xml:space="preserve"> PAGEREF _Toc479168732 \h </w:instrText>
            </w:r>
            <w:r>
              <w:rPr>
                <w:noProof/>
                <w:webHidden/>
              </w:rPr>
            </w:r>
            <w:r>
              <w:rPr>
                <w:noProof/>
                <w:webHidden/>
              </w:rPr>
              <w:fldChar w:fldCharType="separate"/>
            </w:r>
            <w:r w:rsidR="00AD0A0A">
              <w:rPr>
                <w:noProof/>
                <w:webHidden/>
              </w:rPr>
              <w:t>16</w:t>
            </w:r>
            <w:r>
              <w:rPr>
                <w:noProof/>
                <w:webHidden/>
              </w:rPr>
              <w:fldChar w:fldCharType="end"/>
            </w:r>
          </w:hyperlink>
        </w:p>
        <w:p w:rsidR="00A916BF" w:rsidRDefault="00152C35" w:rsidP="00D12526">
          <w:pPr>
            <w:pStyle w:val="22"/>
            <w:jc w:val="both"/>
            <w:rPr>
              <w:rFonts w:asciiTheme="minorHAnsi" w:hAnsiTheme="minorHAnsi" w:cstheme="minorBidi"/>
              <w:noProof/>
            </w:rPr>
          </w:pPr>
          <w:hyperlink w:anchor="_Toc479168733" w:history="1">
            <w:r w:rsidR="00A916BF" w:rsidRPr="00E32592">
              <w:rPr>
                <w:rStyle w:val="a7"/>
                <w:noProof/>
              </w:rPr>
              <w:t>2.3</w:t>
            </w:r>
            <w:r w:rsidR="00A916BF">
              <w:rPr>
                <w:rFonts w:asciiTheme="minorHAnsi" w:hAnsiTheme="minorHAnsi" w:cstheme="minorBidi"/>
                <w:noProof/>
              </w:rPr>
              <w:tab/>
            </w:r>
            <w:r w:rsidR="00A916BF" w:rsidRPr="00E32592">
              <w:rPr>
                <w:rStyle w:val="a7"/>
                <w:noProof/>
              </w:rPr>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A916BF">
              <w:rPr>
                <w:noProof/>
                <w:webHidden/>
              </w:rPr>
              <w:tab/>
            </w:r>
            <w:r>
              <w:rPr>
                <w:noProof/>
                <w:webHidden/>
              </w:rPr>
              <w:fldChar w:fldCharType="begin"/>
            </w:r>
            <w:r w:rsidR="00A916BF">
              <w:rPr>
                <w:noProof/>
                <w:webHidden/>
              </w:rPr>
              <w:instrText xml:space="preserve"> PAGEREF _Toc479168733 \h </w:instrText>
            </w:r>
            <w:r>
              <w:rPr>
                <w:noProof/>
                <w:webHidden/>
              </w:rPr>
            </w:r>
            <w:r>
              <w:rPr>
                <w:noProof/>
                <w:webHidden/>
              </w:rPr>
              <w:fldChar w:fldCharType="separate"/>
            </w:r>
            <w:r w:rsidR="00AD0A0A">
              <w:rPr>
                <w:noProof/>
                <w:webHidden/>
              </w:rPr>
              <w:t>18</w:t>
            </w:r>
            <w:r>
              <w:rPr>
                <w:noProof/>
                <w:webHidden/>
              </w:rPr>
              <w:fldChar w:fldCharType="end"/>
            </w:r>
          </w:hyperlink>
        </w:p>
        <w:p w:rsidR="00A916BF" w:rsidRDefault="00152C35" w:rsidP="00D12526">
          <w:pPr>
            <w:pStyle w:val="22"/>
            <w:jc w:val="both"/>
            <w:rPr>
              <w:rFonts w:asciiTheme="minorHAnsi" w:hAnsiTheme="minorHAnsi" w:cstheme="minorBidi"/>
              <w:noProof/>
            </w:rPr>
          </w:pPr>
          <w:hyperlink w:anchor="_Toc479168734" w:history="1">
            <w:r w:rsidR="00A916BF" w:rsidRPr="00E32592">
              <w:rPr>
                <w:rStyle w:val="a7"/>
                <w:noProof/>
              </w:rPr>
              <w:t>2.4</w:t>
            </w:r>
            <w:r w:rsidR="00A916BF">
              <w:rPr>
                <w:rFonts w:asciiTheme="minorHAnsi" w:hAnsiTheme="minorHAnsi" w:cstheme="minorBidi"/>
                <w:noProof/>
              </w:rPr>
              <w:tab/>
            </w:r>
            <w:r w:rsidR="00A916BF" w:rsidRPr="00E32592">
              <w:rPr>
                <w:rStyle w:val="a7"/>
                <w:noProof/>
              </w:rPr>
              <w:t>Оценка нормативно-правовой базы, необходимой для функционирования и развития социальной инфраструктуры поселения</w:t>
            </w:r>
            <w:r w:rsidR="00A916BF">
              <w:rPr>
                <w:noProof/>
                <w:webHidden/>
              </w:rPr>
              <w:tab/>
            </w:r>
            <w:r>
              <w:rPr>
                <w:noProof/>
                <w:webHidden/>
              </w:rPr>
              <w:fldChar w:fldCharType="begin"/>
            </w:r>
            <w:r w:rsidR="00A916BF">
              <w:rPr>
                <w:noProof/>
                <w:webHidden/>
              </w:rPr>
              <w:instrText xml:space="preserve"> PAGEREF _Toc479168734 \h </w:instrText>
            </w:r>
            <w:r>
              <w:rPr>
                <w:noProof/>
                <w:webHidden/>
              </w:rPr>
            </w:r>
            <w:r>
              <w:rPr>
                <w:noProof/>
                <w:webHidden/>
              </w:rPr>
              <w:fldChar w:fldCharType="separate"/>
            </w:r>
            <w:r w:rsidR="00AD0A0A">
              <w:rPr>
                <w:noProof/>
                <w:webHidden/>
              </w:rPr>
              <w:t>27</w:t>
            </w:r>
            <w:r>
              <w:rPr>
                <w:noProof/>
                <w:webHidden/>
              </w:rPr>
              <w:fldChar w:fldCharType="end"/>
            </w:r>
          </w:hyperlink>
        </w:p>
        <w:p w:rsidR="00A916BF" w:rsidRDefault="00152C35" w:rsidP="00D12526">
          <w:pPr>
            <w:pStyle w:val="15"/>
            <w:jc w:val="both"/>
            <w:rPr>
              <w:rFonts w:asciiTheme="minorHAnsi" w:hAnsiTheme="minorHAnsi" w:cstheme="minorBidi"/>
              <w:noProof/>
            </w:rPr>
          </w:pPr>
          <w:hyperlink w:anchor="_Toc479168735" w:history="1">
            <w:r w:rsidR="00A916BF" w:rsidRPr="00E32592">
              <w:rPr>
                <w:rStyle w:val="a7"/>
                <w:noProof/>
              </w:rPr>
              <w:t>3</w:t>
            </w:r>
            <w:r w:rsidR="00A916BF">
              <w:rPr>
                <w:rFonts w:asciiTheme="minorHAnsi" w:hAnsiTheme="minorHAnsi" w:cstheme="minorBidi"/>
                <w:noProof/>
              </w:rPr>
              <w:tab/>
            </w:r>
            <w:r w:rsidR="00A916BF" w:rsidRPr="00E32592">
              <w:rPr>
                <w:rStyle w:val="a7"/>
                <w:noProof/>
              </w:rPr>
              <w:t>ПЕРЕЧЕНЬ МЕРОПРИЯТИЙ (ИНВЕСТИЦИОННЫХ ПРОЕКТОВ) ПО ПРОЕКТИРОВАНИЮ, СТРОИТЕЛЬСТВУ И РЕКОНСТРУКЦИИ ОБЪЕКТОВ СОЦИАЛЬНОЙ ИНФРАСТРУКТУРЫ</w:t>
            </w:r>
            <w:r w:rsidR="00A916BF">
              <w:rPr>
                <w:noProof/>
                <w:webHidden/>
              </w:rPr>
              <w:tab/>
            </w:r>
            <w:r>
              <w:rPr>
                <w:noProof/>
                <w:webHidden/>
              </w:rPr>
              <w:fldChar w:fldCharType="begin"/>
            </w:r>
            <w:r w:rsidR="00A916BF">
              <w:rPr>
                <w:noProof/>
                <w:webHidden/>
              </w:rPr>
              <w:instrText xml:space="preserve"> PAGEREF _Toc479168735 \h </w:instrText>
            </w:r>
            <w:r>
              <w:rPr>
                <w:noProof/>
                <w:webHidden/>
              </w:rPr>
            </w:r>
            <w:r>
              <w:rPr>
                <w:noProof/>
                <w:webHidden/>
              </w:rPr>
              <w:fldChar w:fldCharType="separate"/>
            </w:r>
            <w:r w:rsidR="00AD0A0A">
              <w:rPr>
                <w:noProof/>
                <w:webHidden/>
              </w:rPr>
              <w:t>28</w:t>
            </w:r>
            <w:r>
              <w:rPr>
                <w:noProof/>
                <w:webHidden/>
              </w:rPr>
              <w:fldChar w:fldCharType="end"/>
            </w:r>
          </w:hyperlink>
        </w:p>
        <w:p w:rsidR="00A916BF" w:rsidRDefault="00152C35" w:rsidP="00D12526">
          <w:pPr>
            <w:pStyle w:val="22"/>
            <w:jc w:val="both"/>
            <w:rPr>
              <w:rFonts w:asciiTheme="minorHAnsi" w:hAnsiTheme="minorHAnsi" w:cstheme="minorBidi"/>
              <w:noProof/>
            </w:rPr>
          </w:pPr>
          <w:hyperlink w:anchor="_Toc479168736" w:history="1">
            <w:r w:rsidR="00A916BF" w:rsidRPr="00E32592">
              <w:rPr>
                <w:rStyle w:val="a7"/>
                <w:noProof/>
              </w:rPr>
              <w:t>3.1</w:t>
            </w:r>
            <w:r w:rsidR="00A916BF">
              <w:rPr>
                <w:rFonts w:asciiTheme="minorHAnsi" w:hAnsiTheme="minorHAnsi" w:cstheme="minorBidi"/>
                <w:noProof/>
              </w:rPr>
              <w:tab/>
            </w:r>
            <w:r w:rsidR="00A916BF" w:rsidRPr="00E32592">
              <w:rPr>
                <w:rStyle w:val="a7"/>
                <w:noProof/>
              </w:rPr>
              <w:t>Образование</w:t>
            </w:r>
            <w:r w:rsidR="00A916BF">
              <w:rPr>
                <w:noProof/>
                <w:webHidden/>
              </w:rPr>
              <w:tab/>
            </w:r>
            <w:r>
              <w:rPr>
                <w:noProof/>
                <w:webHidden/>
              </w:rPr>
              <w:fldChar w:fldCharType="begin"/>
            </w:r>
            <w:r w:rsidR="00A916BF">
              <w:rPr>
                <w:noProof/>
                <w:webHidden/>
              </w:rPr>
              <w:instrText xml:space="preserve"> PAGEREF _Toc479168736 \h </w:instrText>
            </w:r>
            <w:r>
              <w:rPr>
                <w:noProof/>
                <w:webHidden/>
              </w:rPr>
            </w:r>
            <w:r>
              <w:rPr>
                <w:noProof/>
                <w:webHidden/>
              </w:rPr>
              <w:fldChar w:fldCharType="separate"/>
            </w:r>
            <w:r w:rsidR="00AD0A0A">
              <w:rPr>
                <w:noProof/>
                <w:webHidden/>
              </w:rPr>
              <w:t>29</w:t>
            </w:r>
            <w:r>
              <w:rPr>
                <w:noProof/>
                <w:webHidden/>
              </w:rPr>
              <w:fldChar w:fldCharType="end"/>
            </w:r>
          </w:hyperlink>
        </w:p>
        <w:p w:rsidR="00A916BF" w:rsidRDefault="00152C35" w:rsidP="00D12526">
          <w:pPr>
            <w:pStyle w:val="22"/>
            <w:jc w:val="both"/>
            <w:rPr>
              <w:rFonts w:asciiTheme="minorHAnsi" w:hAnsiTheme="minorHAnsi" w:cstheme="minorBidi"/>
              <w:noProof/>
            </w:rPr>
          </w:pPr>
          <w:hyperlink w:anchor="_Toc479168737" w:history="1">
            <w:r w:rsidR="00A916BF" w:rsidRPr="00E32592">
              <w:rPr>
                <w:rStyle w:val="a7"/>
                <w:noProof/>
              </w:rPr>
              <w:t>3.2</w:t>
            </w:r>
            <w:r w:rsidR="00A916BF">
              <w:rPr>
                <w:rFonts w:asciiTheme="minorHAnsi" w:hAnsiTheme="minorHAnsi" w:cstheme="minorBidi"/>
                <w:noProof/>
              </w:rPr>
              <w:tab/>
            </w:r>
            <w:r w:rsidR="00A916BF" w:rsidRPr="00E32592">
              <w:rPr>
                <w:rStyle w:val="a7"/>
                <w:noProof/>
              </w:rPr>
              <w:t>Здравоохранение</w:t>
            </w:r>
            <w:r w:rsidR="00A916BF">
              <w:rPr>
                <w:noProof/>
                <w:webHidden/>
              </w:rPr>
              <w:tab/>
            </w:r>
            <w:r>
              <w:rPr>
                <w:noProof/>
                <w:webHidden/>
              </w:rPr>
              <w:fldChar w:fldCharType="begin"/>
            </w:r>
            <w:r w:rsidR="00A916BF">
              <w:rPr>
                <w:noProof/>
                <w:webHidden/>
              </w:rPr>
              <w:instrText xml:space="preserve"> PAGEREF _Toc479168737 \h </w:instrText>
            </w:r>
            <w:r>
              <w:rPr>
                <w:noProof/>
                <w:webHidden/>
              </w:rPr>
            </w:r>
            <w:r>
              <w:rPr>
                <w:noProof/>
                <w:webHidden/>
              </w:rPr>
              <w:fldChar w:fldCharType="separate"/>
            </w:r>
            <w:r w:rsidR="00AD0A0A">
              <w:rPr>
                <w:noProof/>
                <w:webHidden/>
              </w:rPr>
              <w:t>30</w:t>
            </w:r>
            <w:r>
              <w:rPr>
                <w:noProof/>
                <w:webHidden/>
              </w:rPr>
              <w:fldChar w:fldCharType="end"/>
            </w:r>
          </w:hyperlink>
        </w:p>
        <w:p w:rsidR="00A916BF" w:rsidRDefault="00152C35" w:rsidP="00D12526">
          <w:pPr>
            <w:pStyle w:val="22"/>
            <w:jc w:val="both"/>
            <w:rPr>
              <w:rFonts w:asciiTheme="minorHAnsi" w:hAnsiTheme="minorHAnsi" w:cstheme="minorBidi"/>
              <w:noProof/>
            </w:rPr>
          </w:pPr>
          <w:hyperlink w:anchor="_Toc479168738" w:history="1">
            <w:r w:rsidR="00A916BF" w:rsidRPr="00E32592">
              <w:rPr>
                <w:rStyle w:val="a7"/>
                <w:noProof/>
              </w:rPr>
              <w:t>3.3</w:t>
            </w:r>
            <w:r w:rsidR="00A916BF">
              <w:rPr>
                <w:rFonts w:asciiTheme="minorHAnsi" w:hAnsiTheme="minorHAnsi" w:cstheme="minorBidi"/>
                <w:noProof/>
              </w:rPr>
              <w:tab/>
            </w:r>
            <w:r w:rsidR="00A916BF" w:rsidRPr="00E32592">
              <w:rPr>
                <w:rStyle w:val="a7"/>
                <w:noProof/>
              </w:rPr>
              <w:t>Культура</w:t>
            </w:r>
            <w:r w:rsidR="00A916BF">
              <w:rPr>
                <w:noProof/>
                <w:webHidden/>
              </w:rPr>
              <w:tab/>
            </w:r>
            <w:r>
              <w:rPr>
                <w:noProof/>
                <w:webHidden/>
              </w:rPr>
              <w:fldChar w:fldCharType="begin"/>
            </w:r>
            <w:r w:rsidR="00A916BF">
              <w:rPr>
                <w:noProof/>
                <w:webHidden/>
              </w:rPr>
              <w:instrText xml:space="preserve"> PAGEREF _Toc479168738 \h </w:instrText>
            </w:r>
            <w:r>
              <w:rPr>
                <w:noProof/>
                <w:webHidden/>
              </w:rPr>
            </w:r>
            <w:r>
              <w:rPr>
                <w:noProof/>
                <w:webHidden/>
              </w:rPr>
              <w:fldChar w:fldCharType="separate"/>
            </w:r>
            <w:r w:rsidR="00AD0A0A">
              <w:rPr>
                <w:noProof/>
                <w:webHidden/>
              </w:rPr>
              <w:t>30</w:t>
            </w:r>
            <w:r>
              <w:rPr>
                <w:noProof/>
                <w:webHidden/>
              </w:rPr>
              <w:fldChar w:fldCharType="end"/>
            </w:r>
          </w:hyperlink>
        </w:p>
        <w:p w:rsidR="00A916BF" w:rsidRDefault="00152C35" w:rsidP="00D12526">
          <w:pPr>
            <w:pStyle w:val="22"/>
            <w:jc w:val="both"/>
            <w:rPr>
              <w:rFonts w:asciiTheme="minorHAnsi" w:hAnsiTheme="minorHAnsi" w:cstheme="minorBidi"/>
              <w:noProof/>
            </w:rPr>
          </w:pPr>
          <w:hyperlink w:anchor="_Toc479168739" w:history="1">
            <w:r w:rsidR="00A916BF" w:rsidRPr="00E32592">
              <w:rPr>
                <w:rStyle w:val="a7"/>
                <w:noProof/>
              </w:rPr>
              <w:t>3.4</w:t>
            </w:r>
            <w:r w:rsidR="00A916BF">
              <w:rPr>
                <w:rFonts w:asciiTheme="minorHAnsi" w:hAnsiTheme="minorHAnsi" w:cstheme="minorBidi"/>
                <w:noProof/>
              </w:rPr>
              <w:tab/>
            </w:r>
            <w:r w:rsidR="00A916BF" w:rsidRPr="00E32592">
              <w:rPr>
                <w:rStyle w:val="a7"/>
                <w:noProof/>
              </w:rPr>
              <w:t>Физическая культура и спорт</w:t>
            </w:r>
            <w:r w:rsidR="00A916BF">
              <w:rPr>
                <w:noProof/>
                <w:webHidden/>
              </w:rPr>
              <w:tab/>
            </w:r>
            <w:r>
              <w:rPr>
                <w:noProof/>
                <w:webHidden/>
              </w:rPr>
              <w:fldChar w:fldCharType="begin"/>
            </w:r>
            <w:r w:rsidR="00A916BF">
              <w:rPr>
                <w:noProof/>
                <w:webHidden/>
              </w:rPr>
              <w:instrText xml:space="preserve"> PAGEREF _Toc479168739 \h </w:instrText>
            </w:r>
            <w:r>
              <w:rPr>
                <w:noProof/>
                <w:webHidden/>
              </w:rPr>
            </w:r>
            <w:r>
              <w:rPr>
                <w:noProof/>
                <w:webHidden/>
              </w:rPr>
              <w:fldChar w:fldCharType="separate"/>
            </w:r>
            <w:r w:rsidR="00AD0A0A">
              <w:rPr>
                <w:noProof/>
                <w:webHidden/>
              </w:rPr>
              <w:t>31</w:t>
            </w:r>
            <w:r>
              <w:rPr>
                <w:noProof/>
                <w:webHidden/>
              </w:rPr>
              <w:fldChar w:fldCharType="end"/>
            </w:r>
          </w:hyperlink>
        </w:p>
        <w:p w:rsidR="00A916BF" w:rsidRDefault="00152C35" w:rsidP="00D12526">
          <w:pPr>
            <w:pStyle w:val="15"/>
            <w:jc w:val="both"/>
            <w:rPr>
              <w:rFonts w:asciiTheme="minorHAnsi" w:hAnsiTheme="minorHAnsi" w:cstheme="minorBidi"/>
              <w:noProof/>
            </w:rPr>
          </w:pPr>
          <w:hyperlink w:anchor="_Toc479168740" w:history="1">
            <w:r w:rsidR="00A916BF" w:rsidRPr="00E32592">
              <w:rPr>
                <w:rStyle w:val="a7"/>
                <w:noProof/>
              </w:rPr>
              <w:t>4</w:t>
            </w:r>
            <w:r w:rsidR="00A916BF">
              <w:rPr>
                <w:rFonts w:asciiTheme="minorHAnsi" w:hAnsiTheme="minorHAnsi" w:cstheme="minorBidi"/>
                <w:noProof/>
              </w:rPr>
              <w:tab/>
            </w:r>
            <w:r w:rsidR="00A916BF" w:rsidRPr="00E32592">
              <w:rPr>
                <w:rStyle w:val="a7"/>
                <w:noProof/>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00A916BF">
              <w:rPr>
                <w:noProof/>
                <w:webHidden/>
              </w:rPr>
              <w:tab/>
            </w:r>
            <w:r>
              <w:rPr>
                <w:noProof/>
                <w:webHidden/>
              </w:rPr>
              <w:fldChar w:fldCharType="begin"/>
            </w:r>
            <w:r w:rsidR="00A916BF">
              <w:rPr>
                <w:noProof/>
                <w:webHidden/>
              </w:rPr>
              <w:instrText xml:space="preserve"> PAGEREF _Toc479168740 \h </w:instrText>
            </w:r>
            <w:r>
              <w:rPr>
                <w:noProof/>
                <w:webHidden/>
              </w:rPr>
            </w:r>
            <w:r>
              <w:rPr>
                <w:noProof/>
                <w:webHidden/>
              </w:rPr>
              <w:fldChar w:fldCharType="separate"/>
            </w:r>
            <w:r w:rsidR="00AD0A0A">
              <w:rPr>
                <w:noProof/>
                <w:webHidden/>
              </w:rPr>
              <w:t>33</w:t>
            </w:r>
            <w:r>
              <w:rPr>
                <w:noProof/>
                <w:webHidden/>
              </w:rPr>
              <w:fldChar w:fldCharType="end"/>
            </w:r>
          </w:hyperlink>
        </w:p>
        <w:p w:rsidR="00A916BF" w:rsidRDefault="00152C35" w:rsidP="00D12526">
          <w:pPr>
            <w:pStyle w:val="15"/>
            <w:jc w:val="both"/>
            <w:rPr>
              <w:rFonts w:asciiTheme="minorHAnsi" w:hAnsiTheme="minorHAnsi" w:cstheme="minorBidi"/>
              <w:noProof/>
            </w:rPr>
          </w:pPr>
          <w:hyperlink w:anchor="_Toc479168741" w:history="1">
            <w:r w:rsidR="00A916BF" w:rsidRPr="00E32592">
              <w:rPr>
                <w:rStyle w:val="a7"/>
                <w:noProof/>
              </w:rPr>
              <w:t>5</w:t>
            </w:r>
            <w:r w:rsidR="00A916BF">
              <w:rPr>
                <w:rFonts w:asciiTheme="minorHAnsi" w:hAnsiTheme="minorHAnsi" w:cstheme="minorBidi"/>
                <w:noProof/>
              </w:rPr>
              <w:tab/>
            </w:r>
            <w:r w:rsidR="00A916BF" w:rsidRPr="00E32592">
              <w:rPr>
                <w:rStyle w:val="a7"/>
                <w:noProof/>
              </w:rPr>
              <w:t>ЦЕЛЕВЫЕ ИНДИКАТОРЫ ПРОГРАММЫ</w:t>
            </w:r>
            <w:r w:rsidR="00A916BF">
              <w:rPr>
                <w:noProof/>
                <w:webHidden/>
              </w:rPr>
              <w:tab/>
            </w:r>
            <w:r>
              <w:rPr>
                <w:noProof/>
                <w:webHidden/>
              </w:rPr>
              <w:fldChar w:fldCharType="begin"/>
            </w:r>
            <w:r w:rsidR="00A916BF">
              <w:rPr>
                <w:noProof/>
                <w:webHidden/>
              </w:rPr>
              <w:instrText xml:space="preserve"> PAGEREF _Toc479168741 \h </w:instrText>
            </w:r>
            <w:r>
              <w:rPr>
                <w:noProof/>
                <w:webHidden/>
              </w:rPr>
            </w:r>
            <w:r>
              <w:rPr>
                <w:noProof/>
                <w:webHidden/>
              </w:rPr>
              <w:fldChar w:fldCharType="separate"/>
            </w:r>
            <w:r w:rsidR="00AD0A0A">
              <w:rPr>
                <w:noProof/>
                <w:webHidden/>
              </w:rPr>
              <w:t>34</w:t>
            </w:r>
            <w:r>
              <w:rPr>
                <w:noProof/>
                <w:webHidden/>
              </w:rPr>
              <w:fldChar w:fldCharType="end"/>
            </w:r>
          </w:hyperlink>
        </w:p>
        <w:p w:rsidR="00A916BF" w:rsidRDefault="00152C35" w:rsidP="00D12526">
          <w:pPr>
            <w:pStyle w:val="15"/>
            <w:jc w:val="both"/>
            <w:rPr>
              <w:rFonts w:asciiTheme="minorHAnsi" w:hAnsiTheme="minorHAnsi" w:cstheme="minorBidi"/>
              <w:noProof/>
            </w:rPr>
          </w:pPr>
          <w:hyperlink w:anchor="_Toc479168742" w:history="1">
            <w:r w:rsidR="00A916BF" w:rsidRPr="00E32592">
              <w:rPr>
                <w:rStyle w:val="a7"/>
                <w:noProof/>
              </w:rPr>
              <w:t>6</w:t>
            </w:r>
            <w:r w:rsidR="00A916BF">
              <w:rPr>
                <w:rFonts w:asciiTheme="minorHAnsi" w:hAnsiTheme="minorHAnsi" w:cstheme="minorBidi"/>
                <w:noProof/>
              </w:rPr>
              <w:tab/>
            </w:r>
            <w:r w:rsidR="00A916BF" w:rsidRPr="00E32592">
              <w:rPr>
                <w:rStyle w:val="a7"/>
                <w:noProof/>
              </w:rPr>
              <w:t>ОЦЕНКА ЭФФЕКТИВНОСТИ МЕРОПРИЯТИЙ (ИНВЕСТИЦИОННЫХ ПРОЕКТОВ) ПО ПРОЕКТИРОВАНИЮ, СТРОИТЕЛЬСТВУ, РЕКОНСТРУКЦИИ ОБЪЕКТОВ СОЦИАЛЬНОЙ ИНФРАСТРУКТУРЫ</w:t>
            </w:r>
            <w:r w:rsidR="00A916BF">
              <w:rPr>
                <w:noProof/>
                <w:webHidden/>
              </w:rPr>
              <w:tab/>
            </w:r>
            <w:r>
              <w:rPr>
                <w:noProof/>
                <w:webHidden/>
              </w:rPr>
              <w:fldChar w:fldCharType="begin"/>
            </w:r>
            <w:r w:rsidR="00A916BF">
              <w:rPr>
                <w:noProof/>
                <w:webHidden/>
              </w:rPr>
              <w:instrText xml:space="preserve"> PAGEREF _Toc479168742 \h </w:instrText>
            </w:r>
            <w:r>
              <w:rPr>
                <w:noProof/>
                <w:webHidden/>
              </w:rPr>
            </w:r>
            <w:r>
              <w:rPr>
                <w:noProof/>
                <w:webHidden/>
              </w:rPr>
              <w:fldChar w:fldCharType="separate"/>
            </w:r>
            <w:r w:rsidR="00AD0A0A">
              <w:rPr>
                <w:noProof/>
                <w:webHidden/>
              </w:rPr>
              <w:t>41</w:t>
            </w:r>
            <w:r>
              <w:rPr>
                <w:noProof/>
                <w:webHidden/>
              </w:rPr>
              <w:fldChar w:fldCharType="end"/>
            </w:r>
          </w:hyperlink>
        </w:p>
        <w:p w:rsidR="00A916BF" w:rsidRDefault="00152C35" w:rsidP="00D12526">
          <w:pPr>
            <w:pStyle w:val="15"/>
            <w:jc w:val="both"/>
            <w:rPr>
              <w:rFonts w:asciiTheme="minorHAnsi" w:hAnsiTheme="minorHAnsi" w:cstheme="minorBidi"/>
              <w:noProof/>
            </w:rPr>
          </w:pPr>
          <w:hyperlink w:anchor="_Toc479168743" w:history="1">
            <w:r w:rsidR="00A916BF" w:rsidRPr="00E32592">
              <w:rPr>
                <w:rStyle w:val="a7"/>
                <w:noProof/>
              </w:rPr>
              <w:t>7</w:t>
            </w:r>
            <w:r w:rsidR="00A916BF">
              <w:rPr>
                <w:rFonts w:asciiTheme="minorHAnsi" w:hAnsiTheme="minorHAnsi" w:cstheme="minorBidi"/>
                <w:noProof/>
              </w:rPr>
              <w:tab/>
            </w:r>
            <w:r w:rsidR="00A916BF" w:rsidRPr="00E32592">
              <w:rPr>
                <w:rStyle w:val="a7"/>
                <w:noProof/>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r w:rsidR="00A916BF">
              <w:rPr>
                <w:noProof/>
                <w:webHidden/>
              </w:rPr>
              <w:tab/>
            </w:r>
            <w:r>
              <w:rPr>
                <w:noProof/>
                <w:webHidden/>
              </w:rPr>
              <w:fldChar w:fldCharType="begin"/>
            </w:r>
            <w:r w:rsidR="00A916BF">
              <w:rPr>
                <w:noProof/>
                <w:webHidden/>
              </w:rPr>
              <w:instrText xml:space="preserve"> PAGEREF _Toc479168743 \h </w:instrText>
            </w:r>
            <w:r>
              <w:rPr>
                <w:noProof/>
                <w:webHidden/>
              </w:rPr>
            </w:r>
            <w:r>
              <w:rPr>
                <w:noProof/>
                <w:webHidden/>
              </w:rPr>
              <w:fldChar w:fldCharType="separate"/>
            </w:r>
            <w:r w:rsidR="00AD0A0A">
              <w:rPr>
                <w:noProof/>
                <w:webHidden/>
              </w:rPr>
              <w:t>43</w:t>
            </w:r>
            <w:r>
              <w:rPr>
                <w:noProof/>
                <w:webHidden/>
              </w:rPr>
              <w:fldChar w:fldCharType="end"/>
            </w:r>
          </w:hyperlink>
        </w:p>
        <w:p w:rsidR="00F0190A" w:rsidRDefault="00152C35" w:rsidP="00D027F5">
          <w:pPr>
            <w:spacing w:after="0" w:line="240" w:lineRule="auto"/>
          </w:pPr>
          <w:r w:rsidRPr="00D027F5">
            <w:rPr>
              <w:b/>
              <w:bCs/>
              <w:sz w:val="22"/>
            </w:rPr>
            <w:fldChar w:fldCharType="end"/>
          </w:r>
        </w:p>
      </w:sdtContent>
    </w:sdt>
    <w:p w:rsidR="007645E7" w:rsidRPr="00A7437B" w:rsidRDefault="007645E7">
      <w:pPr>
        <w:rPr>
          <w:highlight w:val="yellow"/>
        </w:rPr>
      </w:pPr>
    </w:p>
    <w:p w:rsidR="007645E7" w:rsidRPr="00A7437B" w:rsidRDefault="007645E7">
      <w:pPr>
        <w:spacing w:after="160" w:line="259" w:lineRule="auto"/>
        <w:ind w:firstLine="0"/>
        <w:jc w:val="left"/>
        <w:rPr>
          <w:rFonts w:eastAsiaTheme="majorEastAsia" w:cstheme="majorBidi"/>
          <w:b/>
          <w:bCs/>
          <w:szCs w:val="28"/>
          <w:highlight w:val="yellow"/>
        </w:rPr>
      </w:pPr>
      <w:r w:rsidRPr="00A7437B">
        <w:rPr>
          <w:highlight w:val="yellow"/>
        </w:rPr>
        <w:br w:type="page"/>
      </w:r>
    </w:p>
    <w:p w:rsidR="00005AF3" w:rsidRPr="0078231D" w:rsidRDefault="007645E7" w:rsidP="00D12526">
      <w:pPr>
        <w:pStyle w:val="S1"/>
        <w:jc w:val="center"/>
      </w:pPr>
      <w:bookmarkStart w:id="0" w:name="_Toc479168724"/>
      <w:r w:rsidRPr="0078231D">
        <w:lastRenderedPageBreak/>
        <w:t>ПАСПОРТ ПРОГРАММЫ</w:t>
      </w:r>
      <w:bookmarkEnd w:id="0"/>
    </w:p>
    <w:p w:rsidR="007645E7" w:rsidRPr="00185D93" w:rsidRDefault="00D12526" w:rsidP="000E473C">
      <w:pPr>
        <w:ind w:firstLine="0"/>
        <w:jc w:val="center"/>
        <w:rPr>
          <w:b/>
        </w:rPr>
      </w:pPr>
      <w:r>
        <w:rPr>
          <w:b/>
        </w:rPr>
        <w:t>Программа</w:t>
      </w:r>
      <w:r w:rsidR="007645E7" w:rsidRPr="00185D93">
        <w:rPr>
          <w:b/>
        </w:rPr>
        <w:t xml:space="preserve"> </w:t>
      </w:r>
      <w:r>
        <w:rPr>
          <w:b/>
        </w:rPr>
        <w:t>к</w:t>
      </w:r>
      <w:r w:rsidRPr="00185D93">
        <w:rPr>
          <w:b/>
        </w:rPr>
        <w:t>омплексн</w:t>
      </w:r>
      <w:r>
        <w:rPr>
          <w:b/>
        </w:rPr>
        <w:t>ого</w:t>
      </w:r>
      <w:r w:rsidRPr="00185D93">
        <w:rPr>
          <w:b/>
        </w:rPr>
        <w:t xml:space="preserve"> </w:t>
      </w:r>
      <w:r w:rsidR="007645E7" w:rsidRPr="00185D93">
        <w:rPr>
          <w:b/>
        </w:rPr>
        <w:t xml:space="preserve">развития </w:t>
      </w:r>
      <w:r w:rsidR="00185D93" w:rsidRPr="00185D93">
        <w:rPr>
          <w:b/>
        </w:rPr>
        <w:t>социальной инфраструктуры</w:t>
      </w:r>
      <w:r w:rsidR="007645E7" w:rsidRPr="00185D93">
        <w:rPr>
          <w:b/>
        </w:rPr>
        <w:t xml:space="preserve"> </w:t>
      </w:r>
      <w:proofErr w:type="spellStart"/>
      <w:r w:rsidR="00B307EA">
        <w:rPr>
          <w:b/>
        </w:rPr>
        <w:t>Большебейсугского</w:t>
      </w:r>
      <w:proofErr w:type="spellEnd"/>
      <w:r w:rsidR="00B307EA">
        <w:rPr>
          <w:b/>
        </w:rPr>
        <w:t xml:space="preserve"> сельского поселения </w:t>
      </w:r>
      <w:proofErr w:type="spellStart"/>
      <w:r w:rsidR="00B307EA">
        <w:rPr>
          <w:b/>
        </w:rPr>
        <w:t>Брюховецкого</w:t>
      </w:r>
      <w:proofErr w:type="spellEnd"/>
      <w:r w:rsidR="00B307EA">
        <w:rPr>
          <w:b/>
        </w:rPr>
        <w:t xml:space="preserve"> района</w:t>
      </w:r>
      <w:r w:rsidR="0079328A">
        <w:rPr>
          <w:b/>
        </w:rPr>
        <w:t xml:space="preserve"> </w:t>
      </w:r>
      <w:r w:rsidR="00B307EA">
        <w:rPr>
          <w:b/>
        </w:rPr>
        <w:t>Краснодарского края</w:t>
      </w:r>
      <w:r w:rsidR="0079328A">
        <w:rPr>
          <w:b/>
        </w:rPr>
        <w:t xml:space="preserve"> на 201</w:t>
      </w:r>
      <w:r w:rsidR="00D17187">
        <w:rPr>
          <w:b/>
        </w:rPr>
        <w:t>7</w:t>
      </w:r>
      <w:r w:rsidR="0079328A">
        <w:rPr>
          <w:b/>
        </w:rPr>
        <w:t>-</w:t>
      </w:r>
      <w:r w:rsidR="000E473C">
        <w:rPr>
          <w:b/>
        </w:rPr>
        <w:t xml:space="preserve">2021 </w:t>
      </w:r>
      <w:r w:rsidR="0079328A">
        <w:rPr>
          <w:b/>
        </w:rPr>
        <w:t>годы</w:t>
      </w:r>
      <w:r w:rsidR="000E473C">
        <w:rPr>
          <w:b/>
        </w:rPr>
        <w:t xml:space="preserve"> и на период до </w:t>
      </w:r>
      <w:r w:rsidR="00B307EA">
        <w:rPr>
          <w:b/>
        </w:rPr>
        <w:t>2032</w:t>
      </w:r>
      <w:r w:rsidR="000E473C">
        <w:rPr>
          <w:b/>
        </w:rPr>
        <w:t xml:space="preserve">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8"/>
        <w:gridCol w:w="6956"/>
      </w:tblGrid>
      <w:tr w:rsidR="00047FFE" w:rsidRPr="00D12526" w:rsidTr="00D12526">
        <w:trPr>
          <w:trHeight w:val="619"/>
        </w:trPr>
        <w:tc>
          <w:tcPr>
            <w:tcW w:w="1412" w:type="pct"/>
            <w:shd w:val="clear" w:color="auto" w:fill="auto"/>
            <w:tcMar>
              <w:top w:w="28" w:type="dxa"/>
              <w:left w:w="28" w:type="dxa"/>
              <w:bottom w:w="28" w:type="dxa"/>
              <w:right w:w="28" w:type="dxa"/>
            </w:tcMar>
          </w:tcPr>
          <w:p w:rsidR="00047FFE" w:rsidRPr="00D12526" w:rsidRDefault="00047FFE" w:rsidP="00D12526">
            <w:pPr>
              <w:pStyle w:val="af3"/>
              <w:spacing w:line="276" w:lineRule="auto"/>
              <w:jc w:val="left"/>
              <w:rPr>
                <w:szCs w:val="24"/>
              </w:rPr>
            </w:pPr>
            <w:r w:rsidRPr="00D12526">
              <w:rPr>
                <w:szCs w:val="24"/>
              </w:rPr>
              <w:t>Наименование Программы</w:t>
            </w:r>
          </w:p>
        </w:tc>
        <w:tc>
          <w:tcPr>
            <w:tcW w:w="3588" w:type="pct"/>
            <w:tcMar>
              <w:top w:w="28" w:type="dxa"/>
              <w:left w:w="28" w:type="dxa"/>
              <w:bottom w:w="28" w:type="dxa"/>
              <w:right w:w="28" w:type="dxa"/>
            </w:tcMar>
          </w:tcPr>
          <w:p w:rsidR="00047FFE" w:rsidRPr="00D12526" w:rsidRDefault="00047FFE" w:rsidP="00D12526">
            <w:pPr>
              <w:pStyle w:val="af3"/>
              <w:spacing w:line="276" w:lineRule="auto"/>
              <w:jc w:val="left"/>
              <w:rPr>
                <w:szCs w:val="24"/>
              </w:rPr>
            </w:pPr>
            <w:r w:rsidRPr="00D12526">
              <w:rPr>
                <w:szCs w:val="24"/>
              </w:rPr>
              <w:t xml:space="preserve">Программа комплексного развития </w:t>
            </w:r>
            <w:r w:rsidR="00B2587E" w:rsidRPr="00D12526">
              <w:rPr>
                <w:szCs w:val="24"/>
              </w:rPr>
              <w:t>социальной</w:t>
            </w:r>
            <w:r w:rsidRPr="00D12526">
              <w:rPr>
                <w:szCs w:val="24"/>
              </w:rPr>
              <w:t xml:space="preserve"> инфраструктуры </w:t>
            </w:r>
            <w:proofErr w:type="spellStart"/>
            <w:r w:rsidR="00B307EA" w:rsidRPr="00D12526">
              <w:rPr>
                <w:szCs w:val="24"/>
              </w:rPr>
              <w:t>Большебейсугского</w:t>
            </w:r>
            <w:proofErr w:type="spellEnd"/>
            <w:r w:rsidR="00B307EA" w:rsidRPr="00D12526">
              <w:rPr>
                <w:szCs w:val="24"/>
              </w:rPr>
              <w:t xml:space="preserve"> сельского поселения </w:t>
            </w:r>
            <w:proofErr w:type="spellStart"/>
            <w:r w:rsidR="00B307EA" w:rsidRPr="00D12526">
              <w:rPr>
                <w:szCs w:val="24"/>
              </w:rPr>
              <w:t>Брюховецкого</w:t>
            </w:r>
            <w:proofErr w:type="spellEnd"/>
            <w:r w:rsidR="00B307EA" w:rsidRPr="00D12526">
              <w:rPr>
                <w:szCs w:val="24"/>
              </w:rPr>
              <w:t xml:space="preserve"> района Краснодарского края</w:t>
            </w:r>
            <w:r w:rsidRPr="00D12526">
              <w:rPr>
                <w:szCs w:val="24"/>
              </w:rPr>
              <w:t xml:space="preserve"> на 201</w:t>
            </w:r>
            <w:r w:rsidR="00D17187" w:rsidRPr="00D12526">
              <w:rPr>
                <w:szCs w:val="24"/>
              </w:rPr>
              <w:t>7</w:t>
            </w:r>
            <w:r w:rsidRPr="00D12526">
              <w:rPr>
                <w:szCs w:val="24"/>
              </w:rPr>
              <w:t>-20</w:t>
            </w:r>
            <w:r w:rsidR="00AF4913" w:rsidRPr="00D12526">
              <w:rPr>
                <w:szCs w:val="24"/>
              </w:rPr>
              <w:t>2</w:t>
            </w:r>
            <w:r w:rsidR="00D17187" w:rsidRPr="00D12526">
              <w:rPr>
                <w:szCs w:val="24"/>
              </w:rPr>
              <w:t>1</w:t>
            </w:r>
            <w:r w:rsidR="00D53F5A" w:rsidRPr="00D12526">
              <w:rPr>
                <w:szCs w:val="24"/>
              </w:rPr>
              <w:t xml:space="preserve"> годы</w:t>
            </w:r>
            <w:r w:rsidR="00AF4913" w:rsidRPr="00D12526">
              <w:rPr>
                <w:szCs w:val="24"/>
              </w:rPr>
              <w:t xml:space="preserve"> и на период до </w:t>
            </w:r>
            <w:r w:rsidR="00B307EA" w:rsidRPr="00D12526">
              <w:rPr>
                <w:szCs w:val="24"/>
              </w:rPr>
              <w:t>2032</w:t>
            </w:r>
            <w:r w:rsidR="00AF4913" w:rsidRPr="00D12526">
              <w:rPr>
                <w:szCs w:val="24"/>
              </w:rPr>
              <w:t xml:space="preserve"> года</w:t>
            </w:r>
          </w:p>
        </w:tc>
      </w:tr>
      <w:tr w:rsidR="00047FFE" w:rsidRPr="00D12526" w:rsidTr="00D12526">
        <w:tc>
          <w:tcPr>
            <w:tcW w:w="1412" w:type="pct"/>
            <w:shd w:val="clear" w:color="auto" w:fill="auto"/>
            <w:tcMar>
              <w:top w:w="28" w:type="dxa"/>
              <w:left w:w="28" w:type="dxa"/>
              <w:bottom w:w="28" w:type="dxa"/>
              <w:right w:w="28" w:type="dxa"/>
            </w:tcMar>
          </w:tcPr>
          <w:p w:rsidR="00047FFE" w:rsidRPr="00D12526" w:rsidRDefault="00047FFE" w:rsidP="00D12526">
            <w:pPr>
              <w:pStyle w:val="af3"/>
              <w:spacing w:line="276" w:lineRule="auto"/>
              <w:jc w:val="left"/>
              <w:rPr>
                <w:szCs w:val="24"/>
                <w:highlight w:val="yellow"/>
              </w:rPr>
            </w:pPr>
            <w:r w:rsidRPr="00D12526">
              <w:rPr>
                <w:szCs w:val="24"/>
              </w:rPr>
              <w:t>Основание для разработки Программы</w:t>
            </w:r>
          </w:p>
        </w:tc>
        <w:tc>
          <w:tcPr>
            <w:tcW w:w="3588" w:type="pct"/>
            <w:tcMar>
              <w:top w:w="28" w:type="dxa"/>
              <w:left w:w="28" w:type="dxa"/>
              <w:bottom w:w="28" w:type="dxa"/>
              <w:right w:w="28" w:type="dxa"/>
            </w:tcMar>
          </w:tcPr>
          <w:p w:rsidR="005A7F3A" w:rsidRPr="00D12526" w:rsidRDefault="00ED3081" w:rsidP="00D12526">
            <w:pPr>
              <w:pStyle w:val="af3"/>
              <w:numPr>
                <w:ilvl w:val="0"/>
                <w:numId w:val="20"/>
              </w:numPr>
              <w:tabs>
                <w:tab w:val="left" w:pos="421"/>
              </w:tabs>
              <w:spacing w:line="276" w:lineRule="auto"/>
              <w:ind w:left="381" w:hanging="324"/>
              <w:jc w:val="left"/>
              <w:rPr>
                <w:szCs w:val="24"/>
              </w:rPr>
            </w:pPr>
            <w:r w:rsidRPr="00D12526">
              <w:rPr>
                <w:szCs w:val="24"/>
              </w:rPr>
              <w:t>Ф</w:t>
            </w:r>
            <w:r w:rsidR="005A7F3A" w:rsidRPr="00D12526">
              <w:rPr>
                <w:szCs w:val="24"/>
              </w:rPr>
              <w:t>едеральны</w:t>
            </w:r>
            <w:r w:rsidRPr="00D12526">
              <w:rPr>
                <w:szCs w:val="24"/>
              </w:rPr>
              <w:t>й</w:t>
            </w:r>
            <w:r w:rsidR="005A7F3A" w:rsidRPr="00D12526">
              <w:rPr>
                <w:szCs w:val="24"/>
              </w:rPr>
              <w:t xml:space="preserve"> за</w:t>
            </w:r>
            <w:r w:rsidRPr="00D12526">
              <w:rPr>
                <w:szCs w:val="24"/>
              </w:rPr>
              <w:t>кон</w:t>
            </w:r>
            <w:r w:rsidR="00F207D5" w:rsidRPr="00D12526">
              <w:rPr>
                <w:szCs w:val="24"/>
              </w:rPr>
              <w:t xml:space="preserve"> от 30.12. 2012</w:t>
            </w:r>
            <w:r w:rsidR="00B307EA" w:rsidRPr="00D12526">
              <w:rPr>
                <w:szCs w:val="24"/>
              </w:rPr>
              <w:t xml:space="preserve"> г.</w:t>
            </w:r>
            <w:r w:rsidR="00F207D5" w:rsidRPr="00D12526">
              <w:rPr>
                <w:szCs w:val="24"/>
              </w:rPr>
              <w:t xml:space="preserve"> № 289-ФЗ «</w:t>
            </w:r>
            <w:r w:rsidR="005A7F3A" w:rsidRPr="00D12526">
              <w:rPr>
                <w:szCs w:val="24"/>
              </w:rPr>
              <w:t>О внесении изменений в Градостроительный кодекс Российской Федерации и отдельные законодательные акты Российской Федерации»;</w:t>
            </w:r>
          </w:p>
          <w:p w:rsidR="00955C2D" w:rsidRPr="00D12526" w:rsidRDefault="00955C2D" w:rsidP="00D12526">
            <w:pPr>
              <w:pStyle w:val="af3"/>
              <w:numPr>
                <w:ilvl w:val="0"/>
                <w:numId w:val="20"/>
              </w:numPr>
              <w:tabs>
                <w:tab w:val="left" w:pos="421"/>
              </w:tabs>
              <w:spacing w:line="276" w:lineRule="auto"/>
              <w:ind w:left="381" w:hanging="324"/>
              <w:jc w:val="left"/>
              <w:rPr>
                <w:szCs w:val="24"/>
              </w:rPr>
            </w:pPr>
            <w:r w:rsidRPr="00D12526">
              <w:rPr>
                <w:szCs w:val="24"/>
              </w:rPr>
              <w:t>Градостроительный кодекс Российской Федерации</w:t>
            </w:r>
            <w:r w:rsidR="00B307EA" w:rsidRPr="00D12526">
              <w:rPr>
                <w:szCs w:val="24"/>
              </w:rPr>
              <w:t xml:space="preserve"> от 29.12.2004 г.</w:t>
            </w:r>
            <w:r w:rsidRPr="00D12526">
              <w:rPr>
                <w:szCs w:val="24"/>
              </w:rPr>
              <w:t xml:space="preserve"> №190-ФЗ ст.6 п. 4.1;</w:t>
            </w:r>
          </w:p>
          <w:p w:rsidR="005A7F3A" w:rsidRPr="00D12526" w:rsidRDefault="005A7F3A" w:rsidP="00D12526">
            <w:pPr>
              <w:pStyle w:val="af3"/>
              <w:numPr>
                <w:ilvl w:val="0"/>
                <w:numId w:val="20"/>
              </w:numPr>
              <w:tabs>
                <w:tab w:val="left" w:pos="421"/>
              </w:tabs>
              <w:spacing w:line="276" w:lineRule="auto"/>
              <w:ind w:left="381" w:hanging="324"/>
              <w:jc w:val="left"/>
              <w:rPr>
                <w:color w:val="000000"/>
                <w:szCs w:val="24"/>
              </w:rPr>
            </w:pPr>
            <w:r w:rsidRPr="00D12526">
              <w:rPr>
                <w:color w:val="000000"/>
                <w:szCs w:val="24"/>
              </w:rPr>
              <w:t xml:space="preserve">Генеральный план </w:t>
            </w:r>
            <w:proofErr w:type="spellStart"/>
            <w:r w:rsidR="00B307EA" w:rsidRPr="00D12526">
              <w:rPr>
                <w:szCs w:val="24"/>
              </w:rPr>
              <w:t>Большебейсугского</w:t>
            </w:r>
            <w:proofErr w:type="spellEnd"/>
            <w:r w:rsidR="00B307EA" w:rsidRPr="00D12526">
              <w:rPr>
                <w:szCs w:val="24"/>
              </w:rPr>
              <w:t xml:space="preserve"> сельского поселения </w:t>
            </w:r>
            <w:proofErr w:type="spellStart"/>
            <w:r w:rsidR="00B307EA" w:rsidRPr="00D12526">
              <w:rPr>
                <w:szCs w:val="24"/>
              </w:rPr>
              <w:t>Брюховецкого</w:t>
            </w:r>
            <w:proofErr w:type="spellEnd"/>
            <w:r w:rsidR="00B307EA" w:rsidRPr="00D12526">
              <w:rPr>
                <w:szCs w:val="24"/>
              </w:rPr>
              <w:t xml:space="preserve"> района Краснодарского края</w:t>
            </w:r>
            <w:r w:rsidR="00ED3081" w:rsidRPr="00D12526">
              <w:rPr>
                <w:color w:val="000000"/>
                <w:szCs w:val="24"/>
              </w:rPr>
              <w:t xml:space="preserve"> </w:t>
            </w:r>
            <w:r w:rsidRPr="00D12526">
              <w:rPr>
                <w:color w:val="000000"/>
                <w:szCs w:val="24"/>
              </w:rPr>
              <w:t xml:space="preserve">на </w:t>
            </w:r>
            <w:r w:rsidR="005E6A35" w:rsidRPr="00D12526">
              <w:rPr>
                <w:color w:val="000000"/>
                <w:szCs w:val="24"/>
              </w:rPr>
              <w:t xml:space="preserve">период до </w:t>
            </w:r>
            <w:r w:rsidR="00B307EA" w:rsidRPr="00D12526">
              <w:rPr>
                <w:color w:val="000000"/>
                <w:szCs w:val="24"/>
              </w:rPr>
              <w:t>2032</w:t>
            </w:r>
            <w:r w:rsidRPr="00D12526">
              <w:rPr>
                <w:color w:val="000000"/>
                <w:szCs w:val="24"/>
              </w:rPr>
              <w:t xml:space="preserve"> года;</w:t>
            </w:r>
          </w:p>
          <w:p w:rsidR="00ED3081" w:rsidRPr="00D12526" w:rsidRDefault="00B307EA" w:rsidP="00D12526">
            <w:pPr>
              <w:pStyle w:val="af3"/>
              <w:numPr>
                <w:ilvl w:val="0"/>
                <w:numId w:val="20"/>
              </w:numPr>
              <w:tabs>
                <w:tab w:val="left" w:pos="421"/>
              </w:tabs>
              <w:spacing w:line="276" w:lineRule="auto"/>
              <w:ind w:left="381" w:hanging="324"/>
              <w:jc w:val="left"/>
              <w:rPr>
                <w:color w:val="000000"/>
                <w:szCs w:val="24"/>
              </w:rPr>
            </w:pPr>
            <w:r w:rsidRPr="00D12526">
              <w:rPr>
                <w:szCs w:val="24"/>
              </w:rPr>
              <w:t xml:space="preserve">Местные нормативы градостроительного проектирования </w:t>
            </w:r>
            <w:proofErr w:type="spellStart"/>
            <w:r w:rsidRPr="00D12526">
              <w:rPr>
                <w:szCs w:val="24"/>
              </w:rPr>
              <w:t>Большебейсугского</w:t>
            </w:r>
            <w:proofErr w:type="spellEnd"/>
            <w:r w:rsidRPr="00D12526">
              <w:rPr>
                <w:szCs w:val="24"/>
              </w:rPr>
              <w:t xml:space="preserve"> сельского поселения </w:t>
            </w:r>
            <w:proofErr w:type="spellStart"/>
            <w:r w:rsidRPr="00D12526">
              <w:rPr>
                <w:szCs w:val="24"/>
              </w:rPr>
              <w:t>Брюховецкого</w:t>
            </w:r>
            <w:proofErr w:type="spellEnd"/>
            <w:r w:rsidRPr="00D12526">
              <w:rPr>
                <w:szCs w:val="24"/>
              </w:rPr>
              <w:t xml:space="preserve"> района Краснодарского края, утвержденные </w:t>
            </w:r>
            <w:r w:rsidR="00D12526">
              <w:rPr>
                <w:szCs w:val="24"/>
              </w:rPr>
              <w:t>Р</w:t>
            </w:r>
            <w:r w:rsidRPr="00D12526">
              <w:rPr>
                <w:szCs w:val="24"/>
              </w:rPr>
              <w:t>ешением № 174 от 26.07.2012 года</w:t>
            </w:r>
            <w:r w:rsidR="00ED3081" w:rsidRPr="00D12526">
              <w:rPr>
                <w:color w:val="000000"/>
                <w:szCs w:val="24"/>
              </w:rPr>
              <w:t>;</w:t>
            </w:r>
          </w:p>
          <w:p w:rsidR="005A7F3A" w:rsidRPr="00D12526" w:rsidRDefault="00ED3081" w:rsidP="00D12526">
            <w:pPr>
              <w:pStyle w:val="af3"/>
              <w:numPr>
                <w:ilvl w:val="0"/>
                <w:numId w:val="20"/>
              </w:numPr>
              <w:tabs>
                <w:tab w:val="left" w:pos="421"/>
              </w:tabs>
              <w:spacing w:line="276" w:lineRule="auto"/>
              <w:ind w:left="381" w:hanging="324"/>
              <w:jc w:val="left"/>
              <w:rPr>
                <w:szCs w:val="24"/>
              </w:rPr>
            </w:pPr>
            <w:r w:rsidRPr="00D12526">
              <w:rPr>
                <w:szCs w:val="24"/>
              </w:rPr>
              <w:t>Распоряжение</w:t>
            </w:r>
            <w:r w:rsidR="005A7F3A" w:rsidRPr="00D12526">
              <w:rPr>
                <w:szCs w:val="24"/>
              </w:rPr>
              <w:t xml:space="preserve"> от 19.10.1999 г. №1683-р «Методика определения нормативной потребности субъектов РФ в объектах социальной инфраструктуры»;</w:t>
            </w:r>
          </w:p>
          <w:p w:rsidR="005A7F3A" w:rsidRPr="00D12526" w:rsidRDefault="005A7F3A" w:rsidP="00D12526">
            <w:pPr>
              <w:pStyle w:val="af3"/>
              <w:numPr>
                <w:ilvl w:val="0"/>
                <w:numId w:val="20"/>
              </w:numPr>
              <w:tabs>
                <w:tab w:val="left" w:pos="421"/>
              </w:tabs>
              <w:spacing w:line="276" w:lineRule="auto"/>
              <w:ind w:left="381" w:hanging="324"/>
              <w:jc w:val="left"/>
              <w:rPr>
                <w:szCs w:val="24"/>
              </w:rPr>
            </w:pPr>
            <w:r w:rsidRPr="00D12526">
              <w:rPr>
                <w:szCs w:val="24"/>
              </w:rPr>
              <w:t>СП 42.13330.2011 «Градостроительство. Планировка и застройка городских и сельских поселений».</w:t>
            </w:r>
          </w:p>
          <w:p w:rsidR="00047FFE" w:rsidRPr="00D12526" w:rsidRDefault="005A7F3A" w:rsidP="00D12526">
            <w:pPr>
              <w:pStyle w:val="af3"/>
              <w:numPr>
                <w:ilvl w:val="0"/>
                <w:numId w:val="20"/>
              </w:numPr>
              <w:tabs>
                <w:tab w:val="left" w:pos="421"/>
              </w:tabs>
              <w:spacing w:line="276" w:lineRule="auto"/>
              <w:ind w:left="381" w:hanging="324"/>
              <w:jc w:val="left"/>
              <w:rPr>
                <w:szCs w:val="24"/>
              </w:rPr>
            </w:pPr>
            <w:r w:rsidRPr="00D12526">
              <w:rPr>
                <w:szCs w:val="24"/>
              </w:rPr>
              <w:t>Постановлени</w:t>
            </w:r>
            <w:r w:rsidR="00ED3081" w:rsidRPr="00D12526">
              <w:rPr>
                <w:szCs w:val="24"/>
              </w:rPr>
              <w:t>е</w:t>
            </w:r>
            <w:r w:rsidRPr="00D12526">
              <w:rPr>
                <w:szCs w:val="24"/>
              </w:rPr>
              <w:t xml:space="preserve"> Правительства Российской Федерации от 1.10.2015г. №1050  «Об утверждении требований к программам комплексного развития социальной инфраструктур</w:t>
            </w:r>
            <w:r w:rsidR="00DE3138" w:rsidRPr="00D12526">
              <w:rPr>
                <w:szCs w:val="24"/>
              </w:rPr>
              <w:t>ы поселений, городских округов».</w:t>
            </w:r>
          </w:p>
        </w:tc>
      </w:tr>
      <w:tr w:rsidR="00047FFE" w:rsidRPr="00D12526" w:rsidTr="00D12526">
        <w:tc>
          <w:tcPr>
            <w:tcW w:w="1412" w:type="pct"/>
            <w:shd w:val="clear" w:color="auto" w:fill="auto"/>
            <w:tcMar>
              <w:top w:w="28" w:type="dxa"/>
              <w:left w:w="28" w:type="dxa"/>
              <w:bottom w:w="28" w:type="dxa"/>
              <w:right w:w="28" w:type="dxa"/>
            </w:tcMar>
          </w:tcPr>
          <w:p w:rsidR="00047FFE" w:rsidRPr="00D12526" w:rsidRDefault="00473424" w:rsidP="00D12526">
            <w:pPr>
              <w:pStyle w:val="af3"/>
              <w:spacing w:line="276" w:lineRule="auto"/>
              <w:jc w:val="left"/>
              <w:rPr>
                <w:szCs w:val="24"/>
              </w:rPr>
            </w:pPr>
            <w:r w:rsidRPr="00D12526">
              <w:rPr>
                <w:szCs w:val="24"/>
              </w:rPr>
              <w:t>З</w:t>
            </w:r>
            <w:r w:rsidR="00047FFE" w:rsidRPr="00D12526">
              <w:rPr>
                <w:szCs w:val="24"/>
              </w:rPr>
              <w:t>аказчик Программы</w:t>
            </w:r>
          </w:p>
        </w:tc>
        <w:tc>
          <w:tcPr>
            <w:tcW w:w="3588" w:type="pct"/>
            <w:tcMar>
              <w:top w:w="28" w:type="dxa"/>
              <w:left w:w="28" w:type="dxa"/>
              <w:bottom w:w="28" w:type="dxa"/>
              <w:right w:w="28" w:type="dxa"/>
            </w:tcMar>
          </w:tcPr>
          <w:p w:rsidR="00047FFE" w:rsidRPr="00D12526" w:rsidRDefault="00047FFE" w:rsidP="00D12526">
            <w:pPr>
              <w:pStyle w:val="af3"/>
              <w:spacing w:line="276" w:lineRule="auto"/>
              <w:jc w:val="left"/>
              <w:rPr>
                <w:szCs w:val="24"/>
              </w:rPr>
            </w:pPr>
            <w:r w:rsidRPr="00D12526">
              <w:rPr>
                <w:szCs w:val="24"/>
              </w:rPr>
              <w:t xml:space="preserve">Администрация </w:t>
            </w:r>
            <w:proofErr w:type="spellStart"/>
            <w:r w:rsidR="00B307EA" w:rsidRPr="00D12526">
              <w:rPr>
                <w:szCs w:val="24"/>
              </w:rPr>
              <w:t>Большебейсугского</w:t>
            </w:r>
            <w:proofErr w:type="spellEnd"/>
            <w:r w:rsidR="00B307EA" w:rsidRPr="00D12526">
              <w:rPr>
                <w:szCs w:val="24"/>
              </w:rPr>
              <w:t xml:space="preserve"> сельского поселения </w:t>
            </w:r>
            <w:proofErr w:type="spellStart"/>
            <w:r w:rsidR="00B307EA" w:rsidRPr="00D12526">
              <w:rPr>
                <w:szCs w:val="24"/>
              </w:rPr>
              <w:t>Брюховецкого</w:t>
            </w:r>
            <w:proofErr w:type="spellEnd"/>
            <w:r w:rsidR="00B307EA" w:rsidRPr="00D12526">
              <w:rPr>
                <w:szCs w:val="24"/>
              </w:rPr>
              <w:t xml:space="preserve"> района</w:t>
            </w:r>
          </w:p>
          <w:p w:rsidR="00D12526" w:rsidRDefault="007331E7" w:rsidP="00D12526">
            <w:pPr>
              <w:pStyle w:val="af3"/>
              <w:spacing w:line="276" w:lineRule="auto"/>
              <w:jc w:val="left"/>
              <w:rPr>
                <w:snapToGrid w:val="0"/>
                <w:szCs w:val="24"/>
              </w:rPr>
            </w:pPr>
            <w:r w:rsidRPr="00D12526">
              <w:rPr>
                <w:snapToGrid w:val="0"/>
                <w:szCs w:val="24"/>
              </w:rPr>
              <w:t xml:space="preserve">Юридический адрес: </w:t>
            </w:r>
          </w:p>
          <w:p w:rsidR="00FF2212" w:rsidRPr="00D12526" w:rsidRDefault="00B307EA" w:rsidP="00D12526">
            <w:pPr>
              <w:pStyle w:val="af3"/>
              <w:spacing w:line="276" w:lineRule="auto"/>
              <w:jc w:val="left"/>
              <w:rPr>
                <w:szCs w:val="24"/>
              </w:rPr>
            </w:pPr>
            <w:r w:rsidRPr="00D12526">
              <w:rPr>
                <w:szCs w:val="24"/>
              </w:rPr>
              <w:t>352770</w:t>
            </w:r>
            <w:r w:rsidR="007331E7" w:rsidRPr="00D12526">
              <w:rPr>
                <w:szCs w:val="24"/>
              </w:rPr>
              <w:t xml:space="preserve">, </w:t>
            </w:r>
            <w:r w:rsidRPr="00D12526">
              <w:rPr>
                <w:szCs w:val="24"/>
              </w:rPr>
              <w:t>Краснодарский край</w:t>
            </w:r>
            <w:r w:rsidR="007331E7" w:rsidRPr="00D12526">
              <w:rPr>
                <w:szCs w:val="24"/>
              </w:rPr>
              <w:t xml:space="preserve">, </w:t>
            </w:r>
            <w:proofErr w:type="spellStart"/>
            <w:r w:rsidRPr="00D12526">
              <w:rPr>
                <w:szCs w:val="24"/>
              </w:rPr>
              <w:t>Брюховецкий</w:t>
            </w:r>
            <w:proofErr w:type="spellEnd"/>
            <w:r w:rsidR="00362804" w:rsidRPr="00D12526">
              <w:rPr>
                <w:szCs w:val="24"/>
              </w:rPr>
              <w:t xml:space="preserve"> район, </w:t>
            </w:r>
            <w:proofErr w:type="gramStart"/>
            <w:r w:rsidRPr="00D12526">
              <w:rPr>
                <w:szCs w:val="24"/>
              </w:rPr>
              <w:t>с</w:t>
            </w:r>
            <w:proofErr w:type="gramEnd"/>
            <w:r w:rsidR="00362804" w:rsidRPr="00D12526">
              <w:rPr>
                <w:szCs w:val="24"/>
              </w:rPr>
              <w:t>. </w:t>
            </w:r>
            <w:r w:rsidRPr="00D12526">
              <w:rPr>
                <w:szCs w:val="24"/>
              </w:rPr>
              <w:t xml:space="preserve">Большой </w:t>
            </w:r>
            <w:proofErr w:type="spellStart"/>
            <w:r w:rsidRPr="00D12526">
              <w:rPr>
                <w:szCs w:val="24"/>
              </w:rPr>
              <w:t>Бейсуг</w:t>
            </w:r>
            <w:proofErr w:type="spellEnd"/>
            <w:r w:rsidR="007331E7" w:rsidRPr="00D12526">
              <w:rPr>
                <w:szCs w:val="24"/>
              </w:rPr>
              <w:t xml:space="preserve">, </w:t>
            </w:r>
            <w:r w:rsidRPr="00D12526">
              <w:rPr>
                <w:szCs w:val="24"/>
              </w:rPr>
              <w:t>пер</w:t>
            </w:r>
            <w:r w:rsidR="007331E7" w:rsidRPr="00D12526">
              <w:rPr>
                <w:szCs w:val="24"/>
              </w:rPr>
              <w:t>.</w:t>
            </w:r>
            <w:r w:rsidR="00EC0F9E" w:rsidRPr="00D12526">
              <w:rPr>
                <w:szCs w:val="24"/>
              </w:rPr>
              <w:t> </w:t>
            </w:r>
            <w:r w:rsidRPr="00D12526">
              <w:rPr>
                <w:szCs w:val="24"/>
              </w:rPr>
              <w:t>Школьный</w:t>
            </w:r>
            <w:r w:rsidR="002B0476" w:rsidRPr="00D12526">
              <w:rPr>
                <w:szCs w:val="24"/>
              </w:rPr>
              <w:t>, д. </w:t>
            </w:r>
            <w:r w:rsidRPr="00D12526">
              <w:rPr>
                <w:szCs w:val="24"/>
              </w:rPr>
              <w:t>1</w:t>
            </w:r>
          </w:p>
        </w:tc>
      </w:tr>
      <w:tr w:rsidR="00047FFE" w:rsidRPr="00D12526" w:rsidTr="00D12526">
        <w:trPr>
          <w:trHeight w:val="77"/>
        </w:trPr>
        <w:tc>
          <w:tcPr>
            <w:tcW w:w="1412" w:type="pct"/>
            <w:shd w:val="clear" w:color="auto" w:fill="auto"/>
            <w:tcMar>
              <w:top w:w="28" w:type="dxa"/>
              <w:left w:w="28" w:type="dxa"/>
              <w:bottom w:w="28" w:type="dxa"/>
              <w:right w:w="28" w:type="dxa"/>
            </w:tcMar>
          </w:tcPr>
          <w:p w:rsidR="00047FFE" w:rsidRPr="00D12526" w:rsidRDefault="007331E7" w:rsidP="00D12526">
            <w:pPr>
              <w:pStyle w:val="af3"/>
              <w:spacing w:line="276" w:lineRule="auto"/>
              <w:jc w:val="left"/>
              <w:rPr>
                <w:szCs w:val="24"/>
              </w:rPr>
            </w:pPr>
            <w:r w:rsidRPr="00D12526">
              <w:rPr>
                <w:szCs w:val="24"/>
              </w:rPr>
              <w:t>Р</w:t>
            </w:r>
            <w:r w:rsidR="00047FFE" w:rsidRPr="00D12526">
              <w:rPr>
                <w:szCs w:val="24"/>
              </w:rPr>
              <w:t>азработчик Программы</w:t>
            </w:r>
          </w:p>
        </w:tc>
        <w:tc>
          <w:tcPr>
            <w:tcW w:w="3588" w:type="pct"/>
            <w:tcMar>
              <w:top w:w="28" w:type="dxa"/>
              <w:left w:w="28" w:type="dxa"/>
              <w:bottom w:w="28" w:type="dxa"/>
              <w:right w:w="28" w:type="dxa"/>
            </w:tcMar>
          </w:tcPr>
          <w:p w:rsidR="00047FFE" w:rsidRPr="00D12526" w:rsidRDefault="00047FFE" w:rsidP="00D12526">
            <w:pPr>
              <w:pStyle w:val="af3"/>
              <w:spacing w:line="276" w:lineRule="auto"/>
              <w:jc w:val="left"/>
              <w:rPr>
                <w:szCs w:val="24"/>
              </w:rPr>
            </w:pPr>
            <w:r w:rsidRPr="00D12526">
              <w:rPr>
                <w:szCs w:val="24"/>
              </w:rPr>
              <w:t>Общество с ограниченной ответственностью «ЭнергоАудит»</w:t>
            </w:r>
          </w:p>
          <w:p w:rsidR="00D12526" w:rsidRDefault="007331E7" w:rsidP="00D12526">
            <w:pPr>
              <w:pStyle w:val="af3"/>
              <w:spacing w:line="276" w:lineRule="auto"/>
              <w:jc w:val="left"/>
              <w:rPr>
                <w:szCs w:val="24"/>
              </w:rPr>
            </w:pPr>
            <w:r w:rsidRPr="00D12526">
              <w:rPr>
                <w:szCs w:val="24"/>
              </w:rPr>
              <w:t>Юридическ</w:t>
            </w:r>
            <w:r w:rsidR="00362804" w:rsidRPr="00D12526">
              <w:rPr>
                <w:szCs w:val="24"/>
              </w:rPr>
              <w:t xml:space="preserve">ий и почтовый адрес: </w:t>
            </w:r>
          </w:p>
          <w:p w:rsidR="007331E7" w:rsidRPr="00D12526" w:rsidRDefault="00362804" w:rsidP="00D12526">
            <w:pPr>
              <w:pStyle w:val="af3"/>
              <w:spacing w:line="276" w:lineRule="auto"/>
              <w:jc w:val="left"/>
              <w:rPr>
                <w:szCs w:val="24"/>
              </w:rPr>
            </w:pPr>
            <w:r w:rsidRPr="00D12526">
              <w:rPr>
                <w:szCs w:val="24"/>
              </w:rPr>
              <w:t>160011, г. </w:t>
            </w:r>
            <w:r w:rsidR="007331E7" w:rsidRPr="00D12526">
              <w:rPr>
                <w:szCs w:val="24"/>
              </w:rPr>
              <w:t>Вологда, ул. Герцена, д.</w:t>
            </w:r>
            <w:r w:rsidRPr="00D12526">
              <w:rPr>
                <w:szCs w:val="24"/>
              </w:rPr>
              <w:t xml:space="preserve"> </w:t>
            </w:r>
            <w:r w:rsidR="007331E7" w:rsidRPr="00D12526">
              <w:rPr>
                <w:szCs w:val="24"/>
              </w:rPr>
              <w:t>56, оф.</w:t>
            </w:r>
            <w:r w:rsidRPr="00D12526">
              <w:rPr>
                <w:szCs w:val="24"/>
              </w:rPr>
              <w:t xml:space="preserve"> </w:t>
            </w:r>
            <w:r w:rsidR="007331E7" w:rsidRPr="00D12526">
              <w:rPr>
                <w:szCs w:val="24"/>
              </w:rPr>
              <w:t>202.</w:t>
            </w:r>
          </w:p>
        </w:tc>
      </w:tr>
      <w:tr w:rsidR="00047FFE" w:rsidRPr="00D12526" w:rsidTr="00D12526">
        <w:tc>
          <w:tcPr>
            <w:tcW w:w="1412" w:type="pct"/>
            <w:shd w:val="clear" w:color="auto" w:fill="auto"/>
            <w:tcMar>
              <w:top w:w="28" w:type="dxa"/>
              <w:left w:w="28" w:type="dxa"/>
              <w:bottom w:w="28" w:type="dxa"/>
              <w:right w:w="28" w:type="dxa"/>
            </w:tcMar>
          </w:tcPr>
          <w:p w:rsidR="00047FFE" w:rsidRPr="00D12526" w:rsidRDefault="00047FFE" w:rsidP="00D12526">
            <w:pPr>
              <w:pStyle w:val="af3"/>
              <w:spacing w:line="276" w:lineRule="auto"/>
              <w:jc w:val="left"/>
              <w:rPr>
                <w:szCs w:val="24"/>
              </w:rPr>
            </w:pPr>
            <w:r w:rsidRPr="00D12526">
              <w:rPr>
                <w:szCs w:val="24"/>
              </w:rPr>
              <w:t>Цель Программы</w:t>
            </w:r>
          </w:p>
        </w:tc>
        <w:tc>
          <w:tcPr>
            <w:tcW w:w="3588" w:type="pct"/>
            <w:tcMar>
              <w:top w:w="28" w:type="dxa"/>
              <w:left w:w="28" w:type="dxa"/>
              <w:bottom w:w="28" w:type="dxa"/>
              <w:right w:w="28" w:type="dxa"/>
            </w:tcMar>
          </w:tcPr>
          <w:p w:rsidR="002B2CDD" w:rsidRPr="00D12526" w:rsidRDefault="002B2CDD" w:rsidP="00D12526">
            <w:pPr>
              <w:pStyle w:val="af3"/>
              <w:spacing w:line="276" w:lineRule="auto"/>
              <w:jc w:val="left"/>
              <w:rPr>
                <w:szCs w:val="24"/>
              </w:rPr>
            </w:pPr>
            <w:r w:rsidRPr="00D12526">
              <w:rPr>
                <w:szCs w:val="24"/>
              </w:rPr>
              <w:t>Повышение качества жизни населения, его занятости и самозанятости, экономических, социальных и культурных возможностей.</w:t>
            </w:r>
            <w:r w:rsidR="00742E2B" w:rsidRPr="00D12526">
              <w:rPr>
                <w:szCs w:val="24"/>
              </w:rPr>
              <w:t xml:space="preserve"> </w:t>
            </w:r>
            <w:r w:rsidR="000F7E2A" w:rsidRPr="00D12526">
              <w:rPr>
                <w:szCs w:val="24"/>
                <w:shd w:val="clear" w:color="auto" w:fill="FFFFFF"/>
              </w:rPr>
              <w:t>Обеспечение развития социальной инфраструктуры</w:t>
            </w:r>
            <w:r w:rsidR="00FF2212" w:rsidRPr="00D12526">
              <w:rPr>
                <w:szCs w:val="24"/>
                <w:shd w:val="clear" w:color="auto" w:fill="FFFFFF"/>
              </w:rPr>
              <w:t xml:space="preserve"> </w:t>
            </w:r>
            <w:proofErr w:type="spellStart"/>
            <w:r w:rsidR="00B307EA" w:rsidRPr="00D12526">
              <w:rPr>
                <w:szCs w:val="24"/>
              </w:rPr>
              <w:t>Большебейсугского</w:t>
            </w:r>
            <w:proofErr w:type="spellEnd"/>
            <w:r w:rsidR="00B307EA" w:rsidRPr="00D12526">
              <w:rPr>
                <w:szCs w:val="24"/>
              </w:rPr>
              <w:t xml:space="preserve"> сельского поселения </w:t>
            </w:r>
            <w:proofErr w:type="spellStart"/>
            <w:r w:rsidR="00B307EA" w:rsidRPr="00D12526">
              <w:rPr>
                <w:szCs w:val="24"/>
              </w:rPr>
              <w:t>Брюховецкого</w:t>
            </w:r>
            <w:proofErr w:type="spellEnd"/>
            <w:r w:rsidR="00B307EA" w:rsidRPr="00D12526">
              <w:rPr>
                <w:szCs w:val="24"/>
              </w:rPr>
              <w:t xml:space="preserve"> района </w:t>
            </w:r>
            <w:r w:rsidR="000F7E2A" w:rsidRPr="00D12526">
              <w:rPr>
                <w:szCs w:val="24"/>
                <w:shd w:val="clear" w:color="auto" w:fill="FFFFFF"/>
              </w:rPr>
              <w:t xml:space="preserve">для закрепления населения, повышения уровня его жизни </w:t>
            </w:r>
          </w:p>
        </w:tc>
      </w:tr>
      <w:tr w:rsidR="00047FFE" w:rsidRPr="00D12526" w:rsidTr="00D12526">
        <w:tc>
          <w:tcPr>
            <w:tcW w:w="1412" w:type="pct"/>
            <w:shd w:val="clear" w:color="auto" w:fill="auto"/>
            <w:tcMar>
              <w:top w:w="28" w:type="dxa"/>
              <w:left w:w="28" w:type="dxa"/>
              <w:bottom w:w="28" w:type="dxa"/>
              <w:right w:w="28" w:type="dxa"/>
            </w:tcMar>
          </w:tcPr>
          <w:p w:rsidR="00047FFE" w:rsidRPr="00D12526" w:rsidRDefault="00047FFE" w:rsidP="00D12526">
            <w:pPr>
              <w:pStyle w:val="af3"/>
              <w:spacing w:line="276" w:lineRule="auto"/>
              <w:jc w:val="left"/>
              <w:rPr>
                <w:szCs w:val="24"/>
              </w:rPr>
            </w:pPr>
            <w:r w:rsidRPr="00D12526">
              <w:rPr>
                <w:szCs w:val="24"/>
              </w:rPr>
              <w:t xml:space="preserve">Задачи Программы </w:t>
            </w:r>
          </w:p>
        </w:tc>
        <w:tc>
          <w:tcPr>
            <w:tcW w:w="3588" w:type="pct"/>
            <w:tcMar>
              <w:top w:w="28" w:type="dxa"/>
              <w:left w:w="28" w:type="dxa"/>
              <w:bottom w:w="28" w:type="dxa"/>
              <w:right w:w="28" w:type="dxa"/>
            </w:tcMar>
          </w:tcPr>
          <w:p w:rsidR="006545BF" w:rsidRPr="00D12526" w:rsidRDefault="00F9062C" w:rsidP="00D12526">
            <w:pPr>
              <w:pStyle w:val="af3"/>
              <w:numPr>
                <w:ilvl w:val="0"/>
                <w:numId w:val="21"/>
              </w:numPr>
              <w:tabs>
                <w:tab w:val="left" w:pos="421"/>
              </w:tabs>
              <w:spacing w:line="276" w:lineRule="auto"/>
              <w:ind w:left="62" w:firstLine="0"/>
              <w:jc w:val="left"/>
              <w:rPr>
                <w:szCs w:val="24"/>
                <w:shd w:val="clear" w:color="auto" w:fill="FFFFFF"/>
              </w:rPr>
            </w:pPr>
            <w:r w:rsidRPr="00D12526">
              <w:rPr>
                <w:szCs w:val="24"/>
                <w:shd w:val="clear" w:color="auto" w:fill="FFFFFF"/>
              </w:rPr>
              <w:t xml:space="preserve">Развитие социальной инфраструктуры </w:t>
            </w:r>
            <w:r w:rsidR="00586CF0" w:rsidRPr="00D12526">
              <w:rPr>
                <w:szCs w:val="24"/>
                <w:shd w:val="clear" w:color="auto" w:fill="FFFFFF"/>
              </w:rPr>
              <w:t>сельского</w:t>
            </w:r>
            <w:r w:rsidRPr="00D12526">
              <w:rPr>
                <w:szCs w:val="24"/>
                <w:shd w:val="clear" w:color="auto" w:fill="FFFFFF"/>
              </w:rPr>
              <w:t xml:space="preserve"> поселения и </w:t>
            </w:r>
            <w:r w:rsidR="00221C7C" w:rsidRPr="00D12526">
              <w:rPr>
                <w:szCs w:val="24"/>
                <w:shd w:val="clear" w:color="auto" w:fill="FFFFFF"/>
              </w:rPr>
              <w:t xml:space="preserve">муниципального </w:t>
            </w:r>
            <w:r w:rsidRPr="00D12526">
              <w:rPr>
                <w:szCs w:val="24"/>
                <w:shd w:val="clear" w:color="auto" w:fill="FFFFFF"/>
              </w:rPr>
              <w:t xml:space="preserve">района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w:t>
            </w:r>
            <w:proofErr w:type="spellStart"/>
            <w:r w:rsidR="00B307EA" w:rsidRPr="00D12526">
              <w:rPr>
                <w:szCs w:val="24"/>
              </w:rPr>
              <w:t>Большебейсугск</w:t>
            </w:r>
            <w:r w:rsidR="0059367B" w:rsidRPr="00D12526">
              <w:rPr>
                <w:szCs w:val="24"/>
              </w:rPr>
              <w:t>о</w:t>
            </w:r>
            <w:r w:rsidR="00B307EA" w:rsidRPr="00D12526">
              <w:rPr>
                <w:szCs w:val="24"/>
              </w:rPr>
              <w:t>м</w:t>
            </w:r>
            <w:proofErr w:type="spellEnd"/>
            <w:r w:rsidR="00B307EA" w:rsidRPr="00D12526">
              <w:rPr>
                <w:szCs w:val="24"/>
              </w:rPr>
              <w:t xml:space="preserve"> сельском поселении </w:t>
            </w:r>
            <w:proofErr w:type="spellStart"/>
            <w:r w:rsidR="00B307EA" w:rsidRPr="00D12526">
              <w:rPr>
                <w:szCs w:val="24"/>
              </w:rPr>
              <w:t>Брюховецкого</w:t>
            </w:r>
            <w:proofErr w:type="spellEnd"/>
            <w:r w:rsidR="00B307EA" w:rsidRPr="00D12526">
              <w:rPr>
                <w:szCs w:val="24"/>
              </w:rPr>
              <w:t xml:space="preserve"> района</w:t>
            </w:r>
            <w:r w:rsidRPr="00D12526">
              <w:rPr>
                <w:szCs w:val="24"/>
                <w:shd w:val="clear" w:color="auto" w:fill="FFFFFF"/>
              </w:rPr>
              <w:t>;</w:t>
            </w:r>
          </w:p>
          <w:p w:rsidR="006545BF" w:rsidRPr="00D12526" w:rsidRDefault="00D168BE" w:rsidP="00D12526">
            <w:pPr>
              <w:pStyle w:val="af3"/>
              <w:numPr>
                <w:ilvl w:val="0"/>
                <w:numId w:val="21"/>
              </w:numPr>
              <w:tabs>
                <w:tab w:val="left" w:pos="421"/>
              </w:tabs>
              <w:spacing w:line="276" w:lineRule="auto"/>
              <w:ind w:left="62" w:firstLine="0"/>
              <w:jc w:val="left"/>
              <w:rPr>
                <w:szCs w:val="24"/>
                <w:shd w:val="clear" w:color="auto" w:fill="FFFFFF"/>
              </w:rPr>
            </w:pPr>
            <w:r w:rsidRPr="00D12526">
              <w:rPr>
                <w:szCs w:val="24"/>
                <w:shd w:val="clear" w:color="auto" w:fill="FFFFFF"/>
              </w:rPr>
              <w:t>П</w:t>
            </w:r>
            <w:r w:rsidR="00F9062C" w:rsidRPr="00D12526">
              <w:rPr>
                <w:szCs w:val="24"/>
                <w:shd w:val="clear" w:color="auto" w:fill="FFFFFF"/>
              </w:rPr>
              <w:t>овышение качества оказания медицинской помощи за счет оснащения учреждений здравоохранения современным диагностическим оборудованием, строительства новых корпусов для специализированных учреждений</w:t>
            </w:r>
            <w:r w:rsidRPr="00D12526">
              <w:rPr>
                <w:szCs w:val="24"/>
                <w:shd w:val="clear" w:color="auto" w:fill="FFFFFF"/>
              </w:rPr>
              <w:t xml:space="preserve"> </w:t>
            </w:r>
            <w:r w:rsidR="00F9062C" w:rsidRPr="00D12526">
              <w:rPr>
                <w:szCs w:val="24"/>
                <w:shd w:val="clear" w:color="auto" w:fill="FFFFFF"/>
              </w:rPr>
              <w:t>здравоохранения;</w:t>
            </w:r>
          </w:p>
          <w:p w:rsidR="006545BF" w:rsidRPr="00D12526" w:rsidRDefault="00D168BE" w:rsidP="00D12526">
            <w:pPr>
              <w:pStyle w:val="af3"/>
              <w:numPr>
                <w:ilvl w:val="0"/>
                <w:numId w:val="21"/>
              </w:numPr>
              <w:tabs>
                <w:tab w:val="left" w:pos="421"/>
              </w:tabs>
              <w:spacing w:line="276" w:lineRule="auto"/>
              <w:ind w:left="62" w:firstLine="0"/>
              <w:jc w:val="left"/>
              <w:rPr>
                <w:szCs w:val="24"/>
                <w:shd w:val="clear" w:color="auto" w:fill="FFFFFF"/>
              </w:rPr>
            </w:pPr>
            <w:r w:rsidRPr="00D12526">
              <w:rPr>
                <w:szCs w:val="24"/>
                <w:shd w:val="clear" w:color="auto" w:fill="FFFFFF"/>
              </w:rPr>
              <w:t>П</w:t>
            </w:r>
            <w:r w:rsidR="00F9062C" w:rsidRPr="00D12526">
              <w:rPr>
                <w:szCs w:val="24"/>
                <w:shd w:val="clear" w:color="auto" w:fill="FFFFFF"/>
              </w:rPr>
              <w:t>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6545BF" w:rsidRPr="00D12526" w:rsidRDefault="00D168BE" w:rsidP="00D12526">
            <w:pPr>
              <w:pStyle w:val="af3"/>
              <w:numPr>
                <w:ilvl w:val="0"/>
                <w:numId w:val="21"/>
              </w:numPr>
              <w:tabs>
                <w:tab w:val="left" w:pos="421"/>
              </w:tabs>
              <w:spacing w:line="276" w:lineRule="auto"/>
              <w:ind w:left="62" w:firstLine="0"/>
              <w:jc w:val="left"/>
              <w:rPr>
                <w:szCs w:val="24"/>
                <w:shd w:val="clear" w:color="auto" w:fill="FFFFFF"/>
              </w:rPr>
            </w:pPr>
            <w:r w:rsidRPr="00D12526">
              <w:rPr>
                <w:szCs w:val="24"/>
                <w:shd w:val="clear" w:color="auto" w:fill="FFFFFF"/>
              </w:rPr>
              <w:t>Р</w:t>
            </w:r>
            <w:r w:rsidR="00F9062C" w:rsidRPr="00D12526">
              <w:rPr>
                <w:szCs w:val="24"/>
                <w:shd w:val="clear" w:color="auto" w:fill="FFFFFF"/>
              </w:rPr>
              <w:t>азвитие системы высшего, среднего профессионального, дополнительного и дошкольного образования, ликвидация сложившегося дефицита мест в детских дошкольных учреждениях за счет строительства, реконструкции и ремонта образовательных и детских дошкольных учреждений;</w:t>
            </w:r>
          </w:p>
          <w:p w:rsidR="00F9062C" w:rsidRPr="00D12526" w:rsidRDefault="00D168BE" w:rsidP="00D12526">
            <w:pPr>
              <w:pStyle w:val="af3"/>
              <w:numPr>
                <w:ilvl w:val="0"/>
                <w:numId w:val="21"/>
              </w:numPr>
              <w:tabs>
                <w:tab w:val="left" w:pos="421"/>
              </w:tabs>
              <w:spacing w:line="276" w:lineRule="auto"/>
              <w:ind w:left="62" w:firstLine="0"/>
              <w:jc w:val="left"/>
              <w:rPr>
                <w:szCs w:val="24"/>
              </w:rPr>
            </w:pPr>
            <w:r w:rsidRPr="00D12526">
              <w:rPr>
                <w:szCs w:val="24"/>
                <w:shd w:val="clear" w:color="auto" w:fill="FFFFFF"/>
              </w:rPr>
              <w:t>У</w:t>
            </w:r>
            <w:r w:rsidR="00F9062C" w:rsidRPr="00D12526">
              <w:rPr>
                <w:szCs w:val="24"/>
                <w:shd w:val="clear" w:color="auto" w:fill="FFFFFF"/>
              </w:rPr>
              <w:t>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 и рекреации.</w:t>
            </w:r>
          </w:p>
        </w:tc>
      </w:tr>
      <w:tr w:rsidR="006545BF" w:rsidRPr="00D12526" w:rsidTr="00D12526">
        <w:tc>
          <w:tcPr>
            <w:tcW w:w="1412" w:type="pct"/>
            <w:shd w:val="clear" w:color="auto" w:fill="auto"/>
            <w:tcMar>
              <w:top w:w="28" w:type="dxa"/>
              <w:left w:w="28" w:type="dxa"/>
              <w:bottom w:w="28" w:type="dxa"/>
              <w:right w:w="28" w:type="dxa"/>
            </w:tcMar>
          </w:tcPr>
          <w:p w:rsidR="006545BF" w:rsidRPr="00D12526" w:rsidRDefault="006545BF" w:rsidP="00D12526">
            <w:pPr>
              <w:pStyle w:val="af3"/>
              <w:spacing w:line="276" w:lineRule="auto"/>
              <w:jc w:val="left"/>
              <w:rPr>
                <w:szCs w:val="24"/>
                <w:highlight w:val="green"/>
              </w:rPr>
            </w:pPr>
            <w:r w:rsidRPr="00D12526">
              <w:rPr>
                <w:szCs w:val="24"/>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588" w:type="pct"/>
            <w:shd w:val="clear" w:color="auto" w:fill="auto"/>
            <w:tcMar>
              <w:top w:w="28" w:type="dxa"/>
              <w:left w:w="28" w:type="dxa"/>
              <w:bottom w:w="28" w:type="dxa"/>
              <w:right w:w="28" w:type="dxa"/>
            </w:tcMar>
            <w:vAlign w:val="center"/>
          </w:tcPr>
          <w:p w:rsidR="00A52967" w:rsidRPr="00D12526" w:rsidRDefault="00ED1596" w:rsidP="00D12526">
            <w:pPr>
              <w:spacing w:after="0"/>
              <w:ind w:firstLine="0"/>
              <w:jc w:val="left"/>
              <w:rPr>
                <w:b/>
                <w:szCs w:val="24"/>
              </w:rPr>
            </w:pPr>
            <w:r w:rsidRPr="00D12526">
              <w:rPr>
                <w:b/>
                <w:szCs w:val="24"/>
              </w:rPr>
              <w:t>Образование:</w:t>
            </w:r>
          </w:p>
          <w:p w:rsidR="002919FF" w:rsidRPr="00D12526" w:rsidRDefault="00A916BF" w:rsidP="00D12526">
            <w:pPr>
              <w:pStyle w:val="a9"/>
              <w:numPr>
                <w:ilvl w:val="0"/>
                <w:numId w:val="25"/>
              </w:numPr>
              <w:spacing w:after="0"/>
              <w:ind w:left="381"/>
              <w:jc w:val="left"/>
              <w:rPr>
                <w:szCs w:val="24"/>
              </w:rPr>
            </w:pPr>
            <w:r w:rsidRPr="00D12526">
              <w:rPr>
                <w:szCs w:val="24"/>
              </w:rPr>
              <w:t>строительство детского сада на 90 мест, с. </w:t>
            </w:r>
            <w:proofErr w:type="gramStart"/>
            <w:r w:rsidRPr="00D12526">
              <w:rPr>
                <w:szCs w:val="24"/>
              </w:rPr>
              <w:t>Большой</w:t>
            </w:r>
            <w:proofErr w:type="gramEnd"/>
            <w:r w:rsidRPr="00D12526">
              <w:rPr>
                <w:szCs w:val="24"/>
              </w:rPr>
              <w:t xml:space="preserve"> </w:t>
            </w:r>
            <w:proofErr w:type="spellStart"/>
            <w:r w:rsidRPr="00D12526">
              <w:rPr>
                <w:szCs w:val="24"/>
              </w:rPr>
              <w:t>Бейсуг</w:t>
            </w:r>
            <w:proofErr w:type="spellEnd"/>
            <w:r w:rsidRPr="00D12526">
              <w:rPr>
                <w:szCs w:val="24"/>
              </w:rPr>
              <w:t>;</w:t>
            </w:r>
          </w:p>
          <w:p w:rsidR="00A916BF" w:rsidRPr="00D12526" w:rsidRDefault="00A916BF" w:rsidP="00D12526">
            <w:pPr>
              <w:pStyle w:val="a9"/>
              <w:numPr>
                <w:ilvl w:val="0"/>
                <w:numId w:val="25"/>
              </w:numPr>
              <w:spacing w:after="0"/>
              <w:ind w:left="381"/>
              <w:jc w:val="left"/>
              <w:rPr>
                <w:szCs w:val="24"/>
              </w:rPr>
            </w:pPr>
            <w:r w:rsidRPr="00D12526">
              <w:rPr>
                <w:szCs w:val="24"/>
              </w:rPr>
              <w:t xml:space="preserve">создание условий доступности объекта для инвалидов МБОУ СОШ № 5, Большой </w:t>
            </w:r>
            <w:proofErr w:type="spellStart"/>
            <w:r w:rsidRPr="00D12526">
              <w:rPr>
                <w:szCs w:val="24"/>
              </w:rPr>
              <w:t>Бейсуг</w:t>
            </w:r>
            <w:proofErr w:type="spellEnd"/>
            <w:r w:rsidRPr="00D12526">
              <w:rPr>
                <w:szCs w:val="24"/>
              </w:rPr>
              <w:t>;</w:t>
            </w:r>
          </w:p>
          <w:p w:rsidR="00B53CE1" w:rsidRPr="00D12526" w:rsidRDefault="008C65EC" w:rsidP="00D12526">
            <w:pPr>
              <w:pStyle w:val="a9"/>
              <w:numPr>
                <w:ilvl w:val="0"/>
                <w:numId w:val="25"/>
              </w:numPr>
              <w:spacing w:after="0"/>
              <w:ind w:left="381"/>
              <w:jc w:val="left"/>
              <w:rPr>
                <w:szCs w:val="24"/>
              </w:rPr>
            </w:pPr>
            <w:r w:rsidRPr="00D12526">
              <w:rPr>
                <w:szCs w:val="24"/>
              </w:rPr>
              <w:t>оснащение и</w:t>
            </w:r>
            <w:r w:rsidR="00A916BF" w:rsidRPr="00D12526">
              <w:rPr>
                <w:szCs w:val="24"/>
              </w:rPr>
              <w:t xml:space="preserve"> модернизация учебных заведений</w:t>
            </w:r>
            <w:r w:rsidR="00B53CE1" w:rsidRPr="00D12526">
              <w:rPr>
                <w:szCs w:val="24"/>
              </w:rPr>
              <w:t>.</w:t>
            </w:r>
          </w:p>
          <w:p w:rsidR="00A916BF" w:rsidRPr="00D12526" w:rsidRDefault="00ED1596" w:rsidP="00D12526">
            <w:pPr>
              <w:spacing w:after="0"/>
              <w:ind w:firstLine="0"/>
              <w:jc w:val="left"/>
              <w:rPr>
                <w:szCs w:val="24"/>
              </w:rPr>
            </w:pPr>
            <w:r w:rsidRPr="00D12526">
              <w:rPr>
                <w:b/>
                <w:szCs w:val="24"/>
              </w:rPr>
              <w:t>Здравоохранение:</w:t>
            </w:r>
            <w:r w:rsidR="008C65EC" w:rsidRPr="00D12526">
              <w:rPr>
                <w:szCs w:val="24"/>
              </w:rPr>
              <w:t xml:space="preserve"> </w:t>
            </w:r>
          </w:p>
          <w:p w:rsidR="00ED1596" w:rsidRPr="00D12526" w:rsidRDefault="00A916BF" w:rsidP="00D12526">
            <w:pPr>
              <w:pStyle w:val="a9"/>
              <w:numPr>
                <w:ilvl w:val="0"/>
                <w:numId w:val="50"/>
              </w:numPr>
              <w:spacing w:after="0"/>
              <w:ind w:left="381"/>
              <w:jc w:val="left"/>
              <w:rPr>
                <w:b/>
                <w:szCs w:val="24"/>
              </w:rPr>
            </w:pPr>
            <w:r w:rsidRPr="00D12526">
              <w:rPr>
                <w:szCs w:val="24"/>
              </w:rPr>
              <w:t xml:space="preserve">реконструкция амбулатории со строительством нового корпуса (пристройки), </w:t>
            </w:r>
            <w:proofErr w:type="gramStart"/>
            <w:r w:rsidRPr="00D12526">
              <w:rPr>
                <w:szCs w:val="24"/>
              </w:rPr>
              <w:t>с</w:t>
            </w:r>
            <w:proofErr w:type="gramEnd"/>
            <w:r w:rsidRPr="00D12526">
              <w:rPr>
                <w:szCs w:val="24"/>
              </w:rPr>
              <w:t xml:space="preserve">. Большой </w:t>
            </w:r>
            <w:proofErr w:type="spellStart"/>
            <w:r w:rsidRPr="00D12526">
              <w:rPr>
                <w:szCs w:val="24"/>
              </w:rPr>
              <w:t>Бейсуг</w:t>
            </w:r>
            <w:proofErr w:type="spellEnd"/>
            <w:r w:rsidR="008C65EC" w:rsidRPr="00D12526">
              <w:rPr>
                <w:szCs w:val="24"/>
              </w:rPr>
              <w:t>.</w:t>
            </w:r>
          </w:p>
          <w:p w:rsidR="00A52967" w:rsidRPr="00D12526" w:rsidRDefault="00ED1596" w:rsidP="00D12526">
            <w:pPr>
              <w:spacing w:after="0"/>
              <w:ind w:firstLine="0"/>
              <w:jc w:val="left"/>
              <w:rPr>
                <w:szCs w:val="24"/>
              </w:rPr>
            </w:pPr>
            <w:r w:rsidRPr="00D12526">
              <w:rPr>
                <w:b/>
                <w:szCs w:val="24"/>
              </w:rPr>
              <w:t>Культура:</w:t>
            </w:r>
          </w:p>
          <w:p w:rsidR="00A916BF" w:rsidRPr="00D12526" w:rsidRDefault="00A916BF" w:rsidP="00D12526">
            <w:pPr>
              <w:pStyle w:val="a9"/>
              <w:numPr>
                <w:ilvl w:val="0"/>
                <w:numId w:val="25"/>
              </w:numPr>
              <w:spacing w:after="0"/>
              <w:ind w:left="381"/>
              <w:jc w:val="left"/>
              <w:rPr>
                <w:szCs w:val="24"/>
              </w:rPr>
            </w:pPr>
            <w:r w:rsidRPr="00D12526">
              <w:rPr>
                <w:szCs w:val="24"/>
                <w:lang w:eastAsia="ru-RU"/>
              </w:rPr>
              <w:t xml:space="preserve">капитальный ремонт здания центрального дома культуры, </w:t>
            </w:r>
            <w:proofErr w:type="gramStart"/>
            <w:r w:rsidRPr="00D12526">
              <w:rPr>
                <w:szCs w:val="24"/>
                <w:lang w:eastAsia="ru-RU"/>
              </w:rPr>
              <w:t>с</w:t>
            </w:r>
            <w:proofErr w:type="gramEnd"/>
            <w:r w:rsidRPr="00D12526">
              <w:rPr>
                <w:szCs w:val="24"/>
                <w:lang w:eastAsia="ru-RU"/>
              </w:rPr>
              <w:t xml:space="preserve">. Большой </w:t>
            </w:r>
            <w:proofErr w:type="spellStart"/>
            <w:r w:rsidRPr="00D12526">
              <w:rPr>
                <w:szCs w:val="24"/>
                <w:lang w:eastAsia="ru-RU"/>
              </w:rPr>
              <w:t>Бейсуг</w:t>
            </w:r>
            <w:proofErr w:type="spellEnd"/>
            <w:r w:rsidRPr="00D12526">
              <w:rPr>
                <w:szCs w:val="24"/>
                <w:lang w:eastAsia="ru-RU"/>
              </w:rPr>
              <w:t>, ул. </w:t>
            </w:r>
            <w:proofErr w:type="spellStart"/>
            <w:r w:rsidRPr="00D12526">
              <w:rPr>
                <w:szCs w:val="24"/>
                <w:lang w:eastAsia="ru-RU"/>
              </w:rPr>
              <w:t>Деркача</w:t>
            </w:r>
            <w:proofErr w:type="spellEnd"/>
            <w:r w:rsidRPr="00D12526">
              <w:rPr>
                <w:szCs w:val="24"/>
                <w:lang w:eastAsia="ru-RU"/>
              </w:rPr>
              <w:t>, 8;</w:t>
            </w:r>
          </w:p>
          <w:p w:rsidR="00A916BF" w:rsidRPr="00D12526" w:rsidRDefault="00A916BF" w:rsidP="00D12526">
            <w:pPr>
              <w:pStyle w:val="a9"/>
              <w:numPr>
                <w:ilvl w:val="0"/>
                <w:numId w:val="25"/>
              </w:numPr>
              <w:spacing w:after="0"/>
              <w:ind w:left="381"/>
              <w:jc w:val="left"/>
              <w:rPr>
                <w:szCs w:val="24"/>
              </w:rPr>
            </w:pPr>
            <w:r w:rsidRPr="00D12526">
              <w:rPr>
                <w:szCs w:val="24"/>
                <w:lang w:eastAsia="ru-RU"/>
              </w:rPr>
              <w:t xml:space="preserve">строительство </w:t>
            </w:r>
            <w:proofErr w:type="spellStart"/>
            <w:r w:rsidR="00D12526">
              <w:rPr>
                <w:szCs w:val="24"/>
                <w:lang w:eastAsia="ru-RU"/>
              </w:rPr>
              <w:t>развлекательно-</w:t>
            </w:r>
            <w:r w:rsidR="00232A8C" w:rsidRPr="00D12526">
              <w:rPr>
                <w:szCs w:val="24"/>
                <w:lang w:eastAsia="ru-RU"/>
              </w:rPr>
              <w:t>досугового</w:t>
            </w:r>
            <w:proofErr w:type="spellEnd"/>
            <w:r w:rsidR="00232A8C" w:rsidRPr="00D12526">
              <w:rPr>
                <w:szCs w:val="24"/>
                <w:lang w:eastAsia="ru-RU"/>
              </w:rPr>
              <w:t xml:space="preserve"> центра (</w:t>
            </w:r>
            <w:r w:rsidRPr="00D12526">
              <w:rPr>
                <w:szCs w:val="24"/>
                <w:lang w:eastAsia="ru-RU"/>
              </w:rPr>
              <w:t>клуба</w:t>
            </w:r>
            <w:r w:rsidR="00232A8C" w:rsidRPr="00D12526">
              <w:rPr>
                <w:szCs w:val="24"/>
                <w:lang w:eastAsia="ru-RU"/>
              </w:rPr>
              <w:t>)</w:t>
            </w:r>
            <w:r w:rsidRPr="00D12526">
              <w:rPr>
                <w:szCs w:val="24"/>
                <w:lang w:eastAsia="ru-RU"/>
              </w:rPr>
              <w:t xml:space="preserve"> на 187 мест, с. </w:t>
            </w:r>
            <w:proofErr w:type="gramStart"/>
            <w:r w:rsidRPr="00D12526">
              <w:rPr>
                <w:szCs w:val="24"/>
                <w:lang w:eastAsia="ru-RU"/>
              </w:rPr>
              <w:t>Большой</w:t>
            </w:r>
            <w:proofErr w:type="gramEnd"/>
            <w:r w:rsidRPr="00D12526">
              <w:rPr>
                <w:szCs w:val="24"/>
                <w:lang w:eastAsia="ru-RU"/>
              </w:rPr>
              <w:t xml:space="preserve"> </w:t>
            </w:r>
            <w:proofErr w:type="spellStart"/>
            <w:r w:rsidRPr="00D12526">
              <w:rPr>
                <w:szCs w:val="24"/>
                <w:lang w:eastAsia="ru-RU"/>
              </w:rPr>
              <w:t>Бейсуг</w:t>
            </w:r>
            <w:proofErr w:type="spellEnd"/>
            <w:r w:rsidRPr="00D12526">
              <w:rPr>
                <w:szCs w:val="24"/>
                <w:lang w:eastAsia="ru-RU"/>
              </w:rPr>
              <w:t>;</w:t>
            </w:r>
          </w:p>
          <w:p w:rsidR="002919FF" w:rsidRPr="00D12526" w:rsidRDefault="002919FF" w:rsidP="00D12526">
            <w:pPr>
              <w:pStyle w:val="a9"/>
              <w:numPr>
                <w:ilvl w:val="0"/>
                <w:numId w:val="25"/>
              </w:numPr>
              <w:spacing w:after="0"/>
              <w:ind w:left="381"/>
              <w:jc w:val="left"/>
              <w:rPr>
                <w:szCs w:val="24"/>
              </w:rPr>
            </w:pPr>
            <w:r w:rsidRPr="00D12526">
              <w:rPr>
                <w:szCs w:val="24"/>
              </w:rPr>
              <w:t>комплектование книжного фонда библиотек;</w:t>
            </w:r>
          </w:p>
          <w:p w:rsidR="002919FF" w:rsidRPr="00D12526" w:rsidRDefault="002919FF" w:rsidP="00D12526">
            <w:pPr>
              <w:pStyle w:val="a9"/>
              <w:numPr>
                <w:ilvl w:val="0"/>
                <w:numId w:val="25"/>
              </w:numPr>
              <w:spacing w:after="0"/>
              <w:ind w:left="381"/>
              <w:jc w:val="left"/>
              <w:rPr>
                <w:szCs w:val="24"/>
              </w:rPr>
            </w:pPr>
            <w:r w:rsidRPr="00D12526">
              <w:rPr>
                <w:szCs w:val="24"/>
              </w:rPr>
              <w:t>приобретение музыкальных инструментов;</w:t>
            </w:r>
          </w:p>
          <w:p w:rsidR="008C65EC" w:rsidRPr="00D12526" w:rsidRDefault="002919FF" w:rsidP="00D12526">
            <w:pPr>
              <w:pStyle w:val="a9"/>
              <w:numPr>
                <w:ilvl w:val="0"/>
                <w:numId w:val="25"/>
              </w:numPr>
              <w:spacing w:after="0"/>
              <w:ind w:left="381"/>
              <w:jc w:val="left"/>
              <w:rPr>
                <w:szCs w:val="24"/>
              </w:rPr>
            </w:pPr>
            <w:r w:rsidRPr="00D12526">
              <w:rPr>
                <w:szCs w:val="24"/>
              </w:rPr>
              <w:t>приобретение оборудования для учреждений культуры</w:t>
            </w:r>
            <w:r w:rsidR="008C65EC" w:rsidRPr="00D12526">
              <w:rPr>
                <w:szCs w:val="24"/>
              </w:rPr>
              <w:t>.</w:t>
            </w:r>
          </w:p>
          <w:p w:rsidR="00A52967" w:rsidRPr="00D12526" w:rsidRDefault="00ED1596" w:rsidP="00D12526">
            <w:pPr>
              <w:spacing w:after="0"/>
              <w:ind w:firstLine="0"/>
              <w:jc w:val="left"/>
              <w:rPr>
                <w:b/>
                <w:szCs w:val="24"/>
              </w:rPr>
            </w:pPr>
            <w:r w:rsidRPr="00D12526">
              <w:rPr>
                <w:b/>
                <w:szCs w:val="24"/>
              </w:rPr>
              <w:t>Спорт:</w:t>
            </w:r>
          </w:p>
          <w:p w:rsidR="00A916BF" w:rsidRPr="00D12526" w:rsidRDefault="00A916BF" w:rsidP="00D12526">
            <w:pPr>
              <w:pStyle w:val="a9"/>
              <w:numPr>
                <w:ilvl w:val="0"/>
                <w:numId w:val="25"/>
              </w:numPr>
              <w:spacing w:after="0"/>
              <w:ind w:left="381"/>
              <w:jc w:val="left"/>
              <w:rPr>
                <w:szCs w:val="24"/>
              </w:rPr>
            </w:pPr>
            <w:r w:rsidRPr="00D12526">
              <w:rPr>
                <w:szCs w:val="24"/>
                <w:shd w:val="clear" w:color="auto" w:fill="FFFFFF"/>
              </w:rPr>
              <w:t xml:space="preserve">строительство </w:t>
            </w:r>
            <w:r w:rsidR="00232A8C" w:rsidRPr="00D12526">
              <w:rPr>
                <w:szCs w:val="24"/>
                <w:shd w:val="clear" w:color="auto" w:fill="FFFFFF"/>
              </w:rPr>
              <w:t xml:space="preserve">спортивного комплекса со спортивным и тренажерным залами </w:t>
            </w:r>
            <w:r w:rsidRPr="00D12526">
              <w:rPr>
                <w:szCs w:val="24"/>
                <w:shd w:val="clear" w:color="auto" w:fill="FFFFFF"/>
              </w:rPr>
              <w:t>на 150 м</w:t>
            </w:r>
            <w:proofErr w:type="gramStart"/>
            <w:r w:rsidRPr="00D12526">
              <w:rPr>
                <w:szCs w:val="24"/>
                <w:shd w:val="clear" w:color="auto" w:fill="FFFFFF"/>
                <w:vertAlign w:val="superscript"/>
              </w:rPr>
              <w:t>2</w:t>
            </w:r>
            <w:proofErr w:type="gramEnd"/>
            <w:r w:rsidRPr="00D12526">
              <w:rPr>
                <w:szCs w:val="24"/>
                <w:shd w:val="clear" w:color="auto" w:fill="FFFFFF"/>
              </w:rPr>
              <w:t xml:space="preserve">, с. Большой </w:t>
            </w:r>
            <w:proofErr w:type="spellStart"/>
            <w:r w:rsidRPr="00D12526">
              <w:rPr>
                <w:szCs w:val="24"/>
                <w:shd w:val="clear" w:color="auto" w:fill="FFFFFF"/>
              </w:rPr>
              <w:t>Бейсуг</w:t>
            </w:r>
            <w:proofErr w:type="spellEnd"/>
            <w:r w:rsidRPr="00D12526">
              <w:rPr>
                <w:szCs w:val="24"/>
                <w:shd w:val="clear" w:color="auto" w:fill="FFFFFF"/>
              </w:rPr>
              <w:t>;</w:t>
            </w:r>
          </w:p>
          <w:p w:rsidR="00A916BF" w:rsidRPr="00D12526" w:rsidRDefault="00A916BF" w:rsidP="00D12526">
            <w:pPr>
              <w:pStyle w:val="a9"/>
              <w:numPr>
                <w:ilvl w:val="0"/>
                <w:numId w:val="25"/>
              </w:numPr>
              <w:spacing w:after="0"/>
              <w:ind w:left="381"/>
              <w:jc w:val="left"/>
              <w:rPr>
                <w:szCs w:val="24"/>
              </w:rPr>
            </w:pPr>
            <w:r w:rsidRPr="00D12526">
              <w:rPr>
                <w:szCs w:val="24"/>
                <w:shd w:val="clear" w:color="auto" w:fill="FFFFFF"/>
              </w:rPr>
              <w:t>строительство спортивной площадки на 800 м</w:t>
            </w:r>
            <w:proofErr w:type="gramStart"/>
            <w:r w:rsidRPr="00D12526">
              <w:rPr>
                <w:szCs w:val="24"/>
                <w:shd w:val="clear" w:color="auto" w:fill="FFFFFF"/>
                <w:vertAlign w:val="superscript"/>
              </w:rPr>
              <w:t>2</w:t>
            </w:r>
            <w:proofErr w:type="gramEnd"/>
            <w:r w:rsidR="00232A8C" w:rsidRPr="00D12526">
              <w:rPr>
                <w:szCs w:val="24"/>
                <w:shd w:val="clear" w:color="auto" w:fill="FFFFFF"/>
              </w:rPr>
              <w:t>, с. </w:t>
            </w:r>
            <w:r w:rsidRPr="00D12526">
              <w:rPr>
                <w:szCs w:val="24"/>
                <w:shd w:val="clear" w:color="auto" w:fill="FFFFFF"/>
              </w:rPr>
              <w:t>Приречное</w:t>
            </w:r>
            <w:r w:rsidR="00232A8C" w:rsidRPr="00D12526">
              <w:rPr>
                <w:szCs w:val="24"/>
                <w:shd w:val="clear" w:color="auto" w:fill="FFFFFF"/>
              </w:rPr>
              <w:t>;</w:t>
            </w:r>
          </w:p>
          <w:p w:rsidR="00B53CE1" w:rsidRPr="00D12526" w:rsidRDefault="00A00DB7" w:rsidP="00D12526">
            <w:pPr>
              <w:pStyle w:val="a9"/>
              <w:numPr>
                <w:ilvl w:val="0"/>
                <w:numId w:val="25"/>
              </w:numPr>
              <w:spacing w:after="0"/>
              <w:ind w:left="381"/>
              <w:jc w:val="left"/>
              <w:rPr>
                <w:szCs w:val="24"/>
              </w:rPr>
            </w:pPr>
            <w:r w:rsidRPr="00D12526">
              <w:rPr>
                <w:szCs w:val="24"/>
              </w:rPr>
              <w:t>о</w:t>
            </w:r>
            <w:r w:rsidR="002919FF" w:rsidRPr="00D12526">
              <w:rPr>
                <w:szCs w:val="24"/>
              </w:rPr>
              <w:t>снащение спортинвентарем</w:t>
            </w:r>
            <w:r w:rsidR="001D4F97" w:rsidRPr="00D12526">
              <w:rPr>
                <w:szCs w:val="24"/>
              </w:rPr>
              <w:t>.</w:t>
            </w:r>
          </w:p>
        </w:tc>
      </w:tr>
      <w:tr w:rsidR="00047FFE" w:rsidRPr="00D12526" w:rsidTr="00D12526">
        <w:tc>
          <w:tcPr>
            <w:tcW w:w="1412" w:type="pct"/>
            <w:shd w:val="clear" w:color="auto" w:fill="auto"/>
            <w:tcMar>
              <w:top w:w="28" w:type="dxa"/>
              <w:left w:w="28" w:type="dxa"/>
              <w:bottom w:w="28" w:type="dxa"/>
              <w:right w:w="28" w:type="dxa"/>
            </w:tcMar>
          </w:tcPr>
          <w:p w:rsidR="00047FFE" w:rsidRPr="00D12526" w:rsidRDefault="00047FFE" w:rsidP="00D12526">
            <w:pPr>
              <w:pStyle w:val="af3"/>
              <w:spacing w:line="276" w:lineRule="auto"/>
              <w:jc w:val="left"/>
              <w:rPr>
                <w:szCs w:val="24"/>
              </w:rPr>
            </w:pPr>
            <w:r w:rsidRPr="00D12526">
              <w:rPr>
                <w:szCs w:val="24"/>
              </w:rPr>
              <w:t>Сроки и этапы реализации Программы</w:t>
            </w:r>
          </w:p>
        </w:tc>
        <w:tc>
          <w:tcPr>
            <w:tcW w:w="3588" w:type="pct"/>
            <w:shd w:val="clear" w:color="auto" w:fill="auto"/>
            <w:tcMar>
              <w:top w:w="28" w:type="dxa"/>
              <w:left w:w="28" w:type="dxa"/>
              <w:bottom w:w="28" w:type="dxa"/>
              <w:right w:w="28" w:type="dxa"/>
            </w:tcMar>
          </w:tcPr>
          <w:p w:rsidR="00047FFE" w:rsidRPr="00D12526" w:rsidRDefault="00047FFE" w:rsidP="00D12526">
            <w:pPr>
              <w:pStyle w:val="af3"/>
              <w:spacing w:line="276" w:lineRule="auto"/>
              <w:jc w:val="left"/>
              <w:rPr>
                <w:szCs w:val="24"/>
              </w:rPr>
            </w:pPr>
            <w:r w:rsidRPr="00D12526">
              <w:rPr>
                <w:szCs w:val="24"/>
              </w:rPr>
              <w:t xml:space="preserve">Срок реализации Программы – </w:t>
            </w:r>
            <w:r w:rsidR="00D17187" w:rsidRPr="00D12526">
              <w:rPr>
                <w:szCs w:val="24"/>
              </w:rPr>
              <w:t>2017</w:t>
            </w:r>
            <w:r w:rsidR="00176D87" w:rsidRPr="00D12526">
              <w:rPr>
                <w:szCs w:val="24"/>
              </w:rPr>
              <w:t>-</w:t>
            </w:r>
            <w:r w:rsidR="00B307EA" w:rsidRPr="00D12526">
              <w:rPr>
                <w:szCs w:val="24"/>
              </w:rPr>
              <w:t>2032</w:t>
            </w:r>
            <w:r w:rsidRPr="00D12526">
              <w:rPr>
                <w:szCs w:val="24"/>
              </w:rPr>
              <w:t xml:space="preserve"> год</w:t>
            </w:r>
            <w:r w:rsidR="00176D87" w:rsidRPr="00D12526">
              <w:rPr>
                <w:szCs w:val="24"/>
              </w:rPr>
              <w:t>ы</w:t>
            </w:r>
            <w:r w:rsidRPr="00D12526">
              <w:rPr>
                <w:szCs w:val="24"/>
              </w:rPr>
              <w:t xml:space="preserve">. </w:t>
            </w:r>
          </w:p>
          <w:p w:rsidR="00047FFE" w:rsidRPr="00D12526" w:rsidRDefault="00047FFE" w:rsidP="00D12526">
            <w:pPr>
              <w:pStyle w:val="af3"/>
              <w:spacing w:line="276" w:lineRule="auto"/>
              <w:jc w:val="left"/>
              <w:rPr>
                <w:szCs w:val="24"/>
              </w:rPr>
            </w:pPr>
            <w:r w:rsidRPr="00D12526">
              <w:rPr>
                <w:szCs w:val="24"/>
              </w:rPr>
              <w:t xml:space="preserve">Этапы осуществления Программы: </w:t>
            </w:r>
          </w:p>
          <w:p w:rsidR="00047FFE" w:rsidRPr="00D12526" w:rsidRDefault="00D12526" w:rsidP="00D12526">
            <w:pPr>
              <w:pStyle w:val="af3"/>
              <w:spacing w:line="276" w:lineRule="auto"/>
              <w:jc w:val="left"/>
              <w:rPr>
                <w:szCs w:val="24"/>
              </w:rPr>
            </w:pPr>
            <w:r>
              <w:rPr>
                <w:szCs w:val="24"/>
              </w:rPr>
              <w:t xml:space="preserve">- </w:t>
            </w:r>
            <w:r w:rsidR="00047FFE" w:rsidRPr="00D12526">
              <w:rPr>
                <w:szCs w:val="24"/>
              </w:rPr>
              <w:t xml:space="preserve">первый этап – с </w:t>
            </w:r>
            <w:r w:rsidR="00D17187" w:rsidRPr="00D12526">
              <w:rPr>
                <w:szCs w:val="24"/>
              </w:rPr>
              <w:t>2017</w:t>
            </w:r>
            <w:r w:rsidR="00047FFE" w:rsidRPr="00D12526">
              <w:rPr>
                <w:szCs w:val="24"/>
              </w:rPr>
              <w:t xml:space="preserve"> года по </w:t>
            </w:r>
            <w:r w:rsidR="00D17187" w:rsidRPr="00D12526">
              <w:rPr>
                <w:szCs w:val="24"/>
              </w:rPr>
              <w:t>2021</w:t>
            </w:r>
            <w:r w:rsidR="00047FFE" w:rsidRPr="00D12526">
              <w:rPr>
                <w:szCs w:val="24"/>
              </w:rPr>
              <w:t xml:space="preserve"> год; </w:t>
            </w:r>
          </w:p>
          <w:p w:rsidR="00D53F5A" w:rsidRPr="00D12526" w:rsidRDefault="00D12526" w:rsidP="00D12526">
            <w:pPr>
              <w:pStyle w:val="af3"/>
              <w:spacing w:line="276" w:lineRule="auto"/>
              <w:jc w:val="left"/>
              <w:rPr>
                <w:szCs w:val="24"/>
              </w:rPr>
            </w:pPr>
            <w:r>
              <w:rPr>
                <w:szCs w:val="24"/>
              </w:rPr>
              <w:t xml:space="preserve">- </w:t>
            </w:r>
            <w:r w:rsidR="00047FFE" w:rsidRPr="00D12526">
              <w:rPr>
                <w:szCs w:val="24"/>
              </w:rPr>
              <w:t>второй этап – с 20</w:t>
            </w:r>
            <w:r w:rsidR="00AF4913" w:rsidRPr="00D12526">
              <w:rPr>
                <w:szCs w:val="24"/>
              </w:rPr>
              <w:t>2</w:t>
            </w:r>
            <w:r w:rsidR="00D17187" w:rsidRPr="00D12526">
              <w:rPr>
                <w:szCs w:val="24"/>
              </w:rPr>
              <w:t>2</w:t>
            </w:r>
            <w:r w:rsidR="005E6A35" w:rsidRPr="00D12526">
              <w:rPr>
                <w:szCs w:val="24"/>
              </w:rPr>
              <w:t xml:space="preserve"> года по </w:t>
            </w:r>
            <w:r w:rsidR="00B307EA" w:rsidRPr="00D12526">
              <w:rPr>
                <w:szCs w:val="24"/>
              </w:rPr>
              <w:t>2032</w:t>
            </w:r>
            <w:r w:rsidR="00D53F5A" w:rsidRPr="00D12526">
              <w:rPr>
                <w:szCs w:val="24"/>
              </w:rPr>
              <w:t xml:space="preserve"> год.</w:t>
            </w:r>
          </w:p>
        </w:tc>
      </w:tr>
      <w:tr w:rsidR="006545BF" w:rsidRPr="00D12526" w:rsidTr="00D12526">
        <w:tc>
          <w:tcPr>
            <w:tcW w:w="1412" w:type="pct"/>
            <w:shd w:val="clear" w:color="auto" w:fill="auto"/>
            <w:tcMar>
              <w:top w:w="28" w:type="dxa"/>
              <w:left w:w="28" w:type="dxa"/>
              <w:bottom w:w="28" w:type="dxa"/>
              <w:right w:w="28" w:type="dxa"/>
            </w:tcMar>
          </w:tcPr>
          <w:p w:rsidR="006545BF" w:rsidRPr="00D12526" w:rsidRDefault="006545BF" w:rsidP="00D12526">
            <w:pPr>
              <w:pStyle w:val="af3"/>
              <w:spacing w:line="276" w:lineRule="auto"/>
              <w:jc w:val="left"/>
              <w:rPr>
                <w:szCs w:val="24"/>
              </w:rPr>
            </w:pPr>
            <w:r w:rsidRPr="00D12526">
              <w:rPr>
                <w:szCs w:val="24"/>
              </w:rPr>
              <w:t>Объемы и источники финансирования</w:t>
            </w:r>
          </w:p>
        </w:tc>
        <w:tc>
          <w:tcPr>
            <w:tcW w:w="3588" w:type="pct"/>
            <w:shd w:val="clear" w:color="auto" w:fill="auto"/>
            <w:tcMar>
              <w:top w:w="28" w:type="dxa"/>
              <w:left w:w="28" w:type="dxa"/>
              <w:bottom w:w="28" w:type="dxa"/>
              <w:right w:w="28" w:type="dxa"/>
            </w:tcMar>
          </w:tcPr>
          <w:p w:rsidR="00603A62" w:rsidRPr="00D12526" w:rsidRDefault="00603A62" w:rsidP="00D12526">
            <w:pPr>
              <w:pStyle w:val="S6"/>
              <w:spacing w:after="0"/>
              <w:ind w:firstLine="0"/>
              <w:jc w:val="left"/>
            </w:pPr>
            <w:r w:rsidRPr="00D12526">
              <w:t xml:space="preserve">Прогнозный общий объем финансирования Программы на период </w:t>
            </w:r>
            <w:r w:rsidR="00D17187" w:rsidRPr="00D12526">
              <w:t>2017</w:t>
            </w:r>
            <w:r w:rsidRPr="00D12526">
              <w:t>-</w:t>
            </w:r>
            <w:r w:rsidR="00B307EA" w:rsidRPr="00D12526">
              <w:t>2032</w:t>
            </w:r>
            <w:r w:rsidRPr="00D12526">
              <w:t xml:space="preserve"> годы составляет </w:t>
            </w:r>
            <w:r w:rsidR="00A916BF" w:rsidRPr="00D12526">
              <w:t>144900</w:t>
            </w:r>
            <w:r w:rsidRPr="00D12526">
              <w:t xml:space="preserve"> тыс. руб., в том числе по структурам:</w:t>
            </w:r>
          </w:p>
          <w:p w:rsidR="00603A62" w:rsidRPr="00D12526" w:rsidRDefault="00603A62" w:rsidP="00D12526">
            <w:pPr>
              <w:pStyle w:val="S6"/>
              <w:widowControl/>
              <w:numPr>
                <w:ilvl w:val="0"/>
                <w:numId w:val="26"/>
              </w:numPr>
              <w:spacing w:after="0"/>
              <w:ind w:left="381"/>
              <w:jc w:val="left"/>
            </w:pPr>
            <w:r w:rsidRPr="00D12526">
              <w:t xml:space="preserve">образование – </w:t>
            </w:r>
            <w:r w:rsidR="00A916BF" w:rsidRPr="00D12526">
              <w:t>3470</w:t>
            </w:r>
            <w:r w:rsidR="00764AB4" w:rsidRPr="00D12526">
              <w:t>0</w:t>
            </w:r>
            <w:r w:rsidRPr="00D12526">
              <w:t xml:space="preserve"> тыс. руб.;</w:t>
            </w:r>
          </w:p>
          <w:p w:rsidR="00603A62" w:rsidRPr="00D12526" w:rsidRDefault="00603A62" w:rsidP="00D12526">
            <w:pPr>
              <w:pStyle w:val="S6"/>
              <w:widowControl/>
              <w:numPr>
                <w:ilvl w:val="0"/>
                <w:numId w:val="26"/>
              </w:numPr>
              <w:spacing w:after="0"/>
              <w:ind w:left="381"/>
              <w:jc w:val="left"/>
            </w:pPr>
            <w:r w:rsidRPr="00D12526">
              <w:t xml:space="preserve">здравоохранение – </w:t>
            </w:r>
            <w:r w:rsidR="00A916BF" w:rsidRPr="00D12526">
              <w:t>2000</w:t>
            </w:r>
            <w:r w:rsidR="008C65EC" w:rsidRPr="00D12526">
              <w:t>0</w:t>
            </w:r>
            <w:r w:rsidRPr="00D12526">
              <w:t xml:space="preserve"> тыс. руб.;</w:t>
            </w:r>
          </w:p>
          <w:p w:rsidR="00603A62" w:rsidRPr="00D12526" w:rsidRDefault="00603A62" w:rsidP="00D12526">
            <w:pPr>
              <w:pStyle w:val="S6"/>
              <w:widowControl/>
              <w:numPr>
                <w:ilvl w:val="0"/>
                <w:numId w:val="26"/>
              </w:numPr>
              <w:spacing w:after="0"/>
              <w:ind w:left="381"/>
              <w:jc w:val="left"/>
            </w:pPr>
            <w:r w:rsidRPr="00D12526">
              <w:t>культура –</w:t>
            </w:r>
            <w:r w:rsidR="001D4F97" w:rsidRPr="00D12526">
              <w:t xml:space="preserve"> </w:t>
            </w:r>
            <w:r w:rsidR="00A916BF" w:rsidRPr="00D12526">
              <w:t>725</w:t>
            </w:r>
            <w:r w:rsidR="00764AB4" w:rsidRPr="00D12526">
              <w:t>00</w:t>
            </w:r>
            <w:r w:rsidRPr="00D12526">
              <w:t xml:space="preserve"> тыс. руб.;</w:t>
            </w:r>
          </w:p>
          <w:p w:rsidR="00603A62" w:rsidRPr="00D12526" w:rsidRDefault="00603A62" w:rsidP="00D12526">
            <w:pPr>
              <w:pStyle w:val="S6"/>
              <w:widowControl/>
              <w:numPr>
                <w:ilvl w:val="0"/>
                <w:numId w:val="26"/>
              </w:numPr>
              <w:spacing w:after="0"/>
              <w:ind w:left="381"/>
              <w:jc w:val="left"/>
            </w:pPr>
            <w:r w:rsidRPr="00D12526">
              <w:t xml:space="preserve">спорт – </w:t>
            </w:r>
            <w:r w:rsidR="00A916BF" w:rsidRPr="00D12526">
              <w:t>177</w:t>
            </w:r>
            <w:r w:rsidR="00764AB4" w:rsidRPr="00D12526">
              <w:t>00</w:t>
            </w:r>
            <w:r w:rsidRPr="00D12526">
              <w:t xml:space="preserve"> тыс. руб.</w:t>
            </w:r>
          </w:p>
          <w:p w:rsidR="006545BF" w:rsidRPr="00D12526" w:rsidRDefault="00603A62" w:rsidP="00D12526">
            <w:pPr>
              <w:pStyle w:val="af3"/>
              <w:spacing w:line="276" w:lineRule="auto"/>
              <w:jc w:val="left"/>
              <w:rPr>
                <w:szCs w:val="24"/>
              </w:rPr>
            </w:pPr>
            <w:r w:rsidRPr="00D12526">
              <w:rPr>
                <w:szCs w:val="24"/>
              </w:rPr>
              <w:t xml:space="preserve">Программа финансируется из местного, районного, </w:t>
            </w:r>
            <w:r w:rsidR="00B307EA" w:rsidRPr="00D12526">
              <w:rPr>
                <w:szCs w:val="24"/>
              </w:rPr>
              <w:t>краевого</w:t>
            </w:r>
            <w:r w:rsidRPr="00D12526">
              <w:rPr>
                <w:szCs w:val="24"/>
              </w:rPr>
              <w:t xml:space="preserve"> и федерального бюджетов, инвестиционных ресурсов банков, предприятий, организаций, предпринимателей, сре</w:t>
            </w:r>
            <w:proofErr w:type="gramStart"/>
            <w:r w:rsidRPr="00D12526">
              <w:rPr>
                <w:szCs w:val="24"/>
              </w:rPr>
              <w:t>дств гр</w:t>
            </w:r>
            <w:proofErr w:type="gramEnd"/>
            <w:r w:rsidRPr="00D12526">
              <w:rPr>
                <w:szCs w:val="24"/>
              </w:rPr>
              <w:t>аждан.</w:t>
            </w:r>
          </w:p>
        </w:tc>
      </w:tr>
      <w:tr w:rsidR="00047FFE" w:rsidRPr="00D12526" w:rsidTr="00D12526">
        <w:tc>
          <w:tcPr>
            <w:tcW w:w="1412" w:type="pct"/>
            <w:shd w:val="clear" w:color="auto" w:fill="auto"/>
            <w:tcMar>
              <w:top w:w="28" w:type="dxa"/>
              <w:left w:w="28" w:type="dxa"/>
              <w:bottom w:w="28" w:type="dxa"/>
              <w:right w:w="28" w:type="dxa"/>
            </w:tcMar>
          </w:tcPr>
          <w:p w:rsidR="00047FFE" w:rsidRPr="00D12526" w:rsidRDefault="00047FFE" w:rsidP="00D12526">
            <w:pPr>
              <w:pStyle w:val="af3"/>
              <w:spacing w:line="276" w:lineRule="auto"/>
              <w:jc w:val="left"/>
              <w:rPr>
                <w:szCs w:val="24"/>
                <w:highlight w:val="yellow"/>
              </w:rPr>
            </w:pPr>
            <w:r w:rsidRPr="00D12526">
              <w:rPr>
                <w:szCs w:val="24"/>
              </w:rPr>
              <w:t>Ожидаемые результаты реализации Программы</w:t>
            </w:r>
          </w:p>
        </w:tc>
        <w:tc>
          <w:tcPr>
            <w:tcW w:w="3588" w:type="pct"/>
            <w:tcMar>
              <w:top w:w="28" w:type="dxa"/>
              <w:left w:w="28" w:type="dxa"/>
              <w:bottom w:w="28" w:type="dxa"/>
              <w:right w:w="28" w:type="dxa"/>
            </w:tcMar>
          </w:tcPr>
          <w:p w:rsidR="006545BF" w:rsidRPr="00D12526" w:rsidRDefault="00D12526" w:rsidP="00D12526">
            <w:pPr>
              <w:pStyle w:val="af3"/>
              <w:spacing w:line="276" w:lineRule="auto"/>
              <w:jc w:val="left"/>
              <w:rPr>
                <w:szCs w:val="24"/>
                <w:shd w:val="clear" w:color="auto" w:fill="FFFFFF"/>
              </w:rPr>
            </w:pPr>
            <w:r>
              <w:rPr>
                <w:szCs w:val="24"/>
                <w:shd w:val="clear" w:color="auto" w:fill="FFFFFF"/>
              </w:rPr>
              <w:t xml:space="preserve">- </w:t>
            </w:r>
            <w:r w:rsidR="00A458B3" w:rsidRPr="00D12526">
              <w:rPr>
                <w:szCs w:val="24"/>
                <w:shd w:val="clear" w:color="auto" w:fill="FFFFFF"/>
              </w:rPr>
              <w:t xml:space="preserve">Ввод в эксплуатацию предусмотренных Программой объектов социальной и транспортной инфраструктуры </w:t>
            </w:r>
            <w:r w:rsidR="00603A62" w:rsidRPr="00D12526">
              <w:rPr>
                <w:szCs w:val="24"/>
                <w:shd w:val="clear" w:color="auto" w:fill="FFFFFF"/>
              </w:rPr>
              <w:t>муниципального образования</w:t>
            </w:r>
            <w:r w:rsidR="00A458B3" w:rsidRPr="00D12526">
              <w:rPr>
                <w:szCs w:val="24"/>
                <w:shd w:val="clear" w:color="auto" w:fill="FFFFFF"/>
              </w:rPr>
              <w:t xml:space="preserve"> и района.</w:t>
            </w:r>
          </w:p>
          <w:p w:rsidR="006545BF" w:rsidRPr="00D12526" w:rsidRDefault="00D12526" w:rsidP="00D12526">
            <w:pPr>
              <w:pStyle w:val="af3"/>
              <w:spacing w:line="276" w:lineRule="auto"/>
              <w:jc w:val="left"/>
              <w:rPr>
                <w:szCs w:val="24"/>
                <w:shd w:val="clear" w:color="auto" w:fill="FFFFFF"/>
              </w:rPr>
            </w:pPr>
            <w:r>
              <w:rPr>
                <w:szCs w:val="24"/>
                <w:shd w:val="clear" w:color="auto" w:fill="FFFFFF"/>
              </w:rPr>
              <w:t xml:space="preserve">- </w:t>
            </w:r>
            <w:r w:rsidR="00A458B3" w:rsidRPr="00D12526">
              <w:rPr>
                <w:szCs w:val="24"/>
                <w:shd w:val="clear" w:color="auto" w:fill="FFFFFF"/>
              </w:rPr>
              <w:t>Повышение уровня жизни и закрепление населения, обеспечение предприятий квалифицированными трудовыми ресурсами.</w:t>
            </w:r>
          </w:p>
          <w:p w:rsidR="006545BF" w:rsidRPr="00D12526" w:rsidRDefault="00D12526" w:rsidP="00D12526">
            <w:pPr>
              <w:pStyle w:val="af3"/>
              <w:spacing w:line="276" w:lineRule="auto"/>
              <w:jc w:val="left"/>
              <w:rPr>
                <w:szCs w:val="24"/>
                <w:shd w:val="clear" w:color="auto" w:fill="FFFFFF"/>
              </w:rPr>
            </w:pPr>
            <w:r>
              <w:rPr>
                <w:szCs w:val="24"/>
                <w:shd w:val="clear" w:color="auto" w:fill="FFFFFF"/>
              </w:rPr>
              <w:t xml:space="preserve">- </w:t>
            </w:r>
            <w:r w:rsidR="00A458B3" w:rsidRPr="00D12526">
              <w:rPr>
                <w:szCs w:val="24"/>
                <w:shd w:val="clear" w:color="auto" w:fill="FFFFFF"/>
              </w:rPr>
              <w:t xml:space="preserve">Обеспеченность района и </w:t>
            </w:r>
            <w:r w:rsidR="00603A62" w:rsidRPr="00D12526">
              <w:rPr>
                <w:szCs w:val="24"/>
                <w:shd w:val="clear" w:color="auto" w:fill="FFFFFF"/>
              </w:rPr>
              <w:t xml:space="preserve">муниципального образования </w:t>
            </w:r>
            <w:r w:rsidR="00A458B3" w:rsidRPr="00D12526">
              <w:rPr>
                <w:szCs w:val="24"/>
                <w:shd w:val="clear" w:color="auto" w:fill="FFFFFF"/>
              </w:rPr>
              <w:t xml:space="preserve">детскими дошкольными учреждениями. </w:t>
            </w:r>
          </w:p>
          <w:p w:rsidR="00A458B3" w:rsidRPr="00D12526" w:rsidRDefault="00D12526" w:rsidP="00D12526">
            <w:pPr>
              <w:pStyle w:val="af3"/>
              <w:spacing w:line="276" w:lineRule="auto"/>
              <w:jc w:val="left"/>
              <w:rPr>
                <w:szCs w:val="24"/>
                <w:highlight w:val="yellow"/>
              </w:rPr>
            </w:pPr>
            <w:r>
              <w:rPr>
                <w:szCs w:val="24"/>
                <w:shd w:val="clear" w:color="auto" w:fill="FFFFFF"/>
              </w:rPr>
              <w:t xml:space="preserve">- </w:t>
            </w:r>
            <w:r w:rsidR="00A458B3" w:rsidRPr="00D12526">
              <w:rPr>
                <w:szCs w:val="24"/>
                <w:shd w:val="clear" w:color="auto" w:fill="FFFFFF"/>
              </w:rPr>
              <w:t xml:space="preserve">Создание условий для занятия спортом всем жителям </w:t>
            </w:r>
            <w:r w:rsidR="006545BF" w:rsidRPr="00D12526">
              <w:rPr>
                <w:szCs w:val="24"/>
                <w:shd w:val="clear" w:color="auto" w:fill="FFFFFF"/>
              </w:rPr>
              <w:t>поселения</w:t>
            </w:r>
            <w:r w:rsidR="00A458B3" w:rsidRPr="00D12526">
              <w:rPr>
                <w:szCs w:val="24"/>
                <w:shd w:val="clear" w:color="auto" w:fill="FFFFFF"/>
              </w:rPr>
              <w:t>.</w:t>
            </w:r>
          </w:p>
          <w:p w:rsidR="00047FFE" w:rsidRPr="00D12526" w:rsidRDefault="00D12526" w:rsidP="00D12526">
            <w:pPr>
              <w:pStyle w:val="af3"/>
              <w:spacing w:line="276" w:lineRule="auto"/>
              <w:jc w:val="left"/>
              <w:rPr>
                <w:szCs w:val="24"/>
                <w:highlight w:val="yellow"/>
              </w:rPr>
            </w:pPr>
            <w:r>
              <w:rPr>
                <w:szCs w:val="24"/>
              </w:rPr>
              <w:t xml:space="preserve">- </w:t>
            </w:r>
            <w:r w:rsidR="00047FFE" w:rsidRPr="00D12526">
              <w:rPr>
                <w:szCs w:val="24"/>
              </w:rPr>
              <w:t>Опр</w:t>
            </w:r>
            <w:r w:rsidR="00047FFE" w:rsidRPr="00D12526">
              <w:rPr>
                <w:spacing w:val="-1"/>
                <w:szCs w:val="24"/>
              </w:rPr>
              <w:t>е</w:t>
            </w:r>
            <w:r w:rsidR="00047FFE" w:rsidRPr="00D12526">
              <w:rPr>
                <w:szCs w:val="24"/>
              </w:rPr>
              <w:t>д</w:t>
            </w:r>
            <w:r w:rsidR="00047FFE" w:rsidRPr="00D12526">
              <w:rPr>
                <w:spacing w:val="-1"/>
                <w:szCs w:val="24"/>
              </w:rPr>
              <w:t>е</w:t>
            </w:r>
            <w:r w:rsidR="00047FFE" w:rsidRPr="00D12526">
              <w:rPr>
                <w:szCs w:val="24"/>
              </w:rPr>
              <w:t>л</w:t>
            </w:r>
            <w:r w:rsidR="00047FFE" w:rsidRPr="00D12526">
              <w:rPr>
                <w:spacing w:val="-1"/>
                <w:szCs w:val="24"/>
              </w:rPr>
              <w:t>е</w:t>
            </w:r>
            <w:r w:rsidR="00047FFE" w:rsidRPr="00D12526">
              <w:rPr>
                <w:szCs w:val="24"/>
              </w:rPr>
              <w:t>ние з</w:t>
            </w:r>
            <w:r w:rsidR="00047FFE" w:rsidRPr="00D12526">
              <w:rPr>
                <w:spacing w:val="-1"/>
                <w:szCs w:val="24"/>
              </w:rPr>
              <w:t>а</w:t>
            </w:r>
            <w:r w:rsidR="00047FFE" w:rsidRPr="00D12526">
              <w:rPr>
                <w:szCs w:val="24"/>
              </w:rPr>
              <w:t>тр</w:t>
            </w:r>
            <w:r w:rsidR="00047FFE" w:rsidRPr="00D12526">
              <w:rPr>
                <w:spacing w:val="-1"/>
                <w:szCs w:val="24"/>
              </w:rPr>
              <w:t>а</w:t>
            </w:r>
            <w:r w:rsidR="00047FFE" w:rsidRPr="00D12526">
              <w:rPr>
                <w:szCs w:val="24"/>
              </w:rPr>
              <w:t>т на р</w:t>
            </w:r>
            <w:r w:rsidR="00047FFE" w:rsidRPr="00D12526">
              <w:rPr>
                <w:spacing w:val="-1"/>
                <w:szCs w:val="24"/>
              </w:rPr>
              <w:t>еа</w:t>
            </w:r>
            <w:r w:rsidR="00047FFE" w:rsidRPr="00D12526">
              <w:rPr>
                <w:szCs w:val="24"/>
              </w:rPr>
              <w:t>л</w:t>
            </w:r>
            <w:r w:rsidR="00047FFE" w:rsidRPr="00D12526">
              <w:rPr>
                <w:spacing w:val="1"/>
                <w:szCs w:val="24"/>
              </w:rPr>
              <w:t>и</w:t>
            </w:r>
            <w:r w:rsidR="00047FFE" w:rsidRPr="00D12526">
              <w:rPr>
                <w:szCs w:val="24"/>
              </w:rPr>
              <w:t>з</w:t>
            </w:r>
            <w:r w:rsidR="00047FFE" w:rsidRPr="00D12526">
              <w:rPr>
                <w:spacing w:val="-1"/>
                <w:szCs w:val="24"/>
              </w:rPr>
              <w:t>а</w:t>
            </w:r>
            <w:r w:rsidR="00047FFE" w:rsidRPr="00D12526">
              <w:rPr>
                <w:szCs w:val="24"/>
              </w:rPr>
              <w:t>ц</w:t>
            </w:r>
            <w:r w:rsidR="00047FFE" w:rsidRPr="00D12526">
              <w:rPr>
                <w:spacing w:val="-2"/>
                <w:szCs w:val="24"/>
              </w:rPr>
              <w:t>и</w:t>
            </w:r>
            <w:r w:rsidR="00047FFE" w:rsidRPr="00D12526">
              <w:rPr>
                <w:szCs w:val="24"/>
              </w:rPr>
              <w:t xml:space="preserve">ю </w:t>
            </w:r>
            <w:r w:rsidR="00047FFE" w:rsidRPr="00D12526">
              <w:rPr>
                <w:spacing w:val="-1"/>
                <w:szCs w:val="24"/>
              </w:rPr>
              <w:t>ме</w:t>
            </w:r>
            <w:r w:rsidR="00047FFE" w:rsidRPr="00D12526">
              <w:rPr>
                <w:szCs w:val="24"/>
              </w:rPr>
              <w:t>роприят</w:t>
            </w:r>
            <w:r w:rsidR="00047FFE" w:rsidRPr="00D12526">
              <w:rPr>
                <w:spacing w:val="-2"/>
                <w:szCs w:val="24"/>
              </w:rPr>
              <w:t>и</w:t>
            </w:r>
            <w:r w:rsidR="00047FFE" w:rsidRPr="00D12526">
              <w:rPr>
                <w:szCs w:val="24"/>
              </w:rPr>
              <w:t>й прогр</w:t>
            </w:r>
            <w:r w:rsidR="00047FFE" w:rsidRPr="00D12526">
              <w:rPr>
                <w:spacing w:val="-1"/>
                <w:szCs w:val="24"/>
              </w:rPr>
              <w:t>амм</w:t>
            </w:r>
            <w:r w:rsidR="00047FFE" w:rsidRPr="00D12526">
              <w:rPr>
                <w:szCs w:val="24"/>
              </w:rPr>
              <w:t>ы, эффекты, возн</w:t>
            </w:r>
            <w:r w:rsidR="00047FFE" w:rsidRPr="00D12526">
              <w:rPr>
                <w:spacing w:val="-2"/>
                <w:szCs w:val="24"/>
              </w:rPr>
              <w:t>и</w:t>
            </w:r>
            <w:r w:rsidR="00047FFE" w:rsidRPr="00D12526">
              <w:rPr>
                <w:szCs w:val="24"/>
              </w:rPr>
              <w:t>к</w:t>
            </w:r>
            <w:r w:rsidR="00047FFE" w:rsidRPr="00D12526">
              <w:rPr>
                <w:spacing w:val="-1"/>
                <w:szCs w:val="24"/>
              </w:rPr>
              <w:t>а</w:t>
            </w:r>
            <w:r w:rsidR="00047FFE" w:rsidRPr="00D12526">
              <w:rPr>
                <w:szCs w:val="24"/>
              </w:rPr>
              <w:t>ющие в р</w:t>
            </w:r>
            <w:r w:rsidR="00047FFE" w:rsidRPr="00D12526">
              <w:rPr>
                <w:spacing w:val="-1"/>
                <w:szCs w:val="24"/>
              </w:rPr>
              <w:t>е</w:t>
            </w:r>
            <w:r w:rsidR="00047FFE" w:rsidRPr="00D12526">
              <w:rPr>
                <w:spacing w:val="3"/>
                <w:szCs w:val="24"/>
              </w:rPr>
              <w:t>з</w:t>
            </w:r>
            <w:r w:rsidR="00047FFE" w:rsidRPr="00D12526">
              <w:rPr>
                <w:szCs w:val="24"/>
              </w:rPr>
              <w:t>ульт</w:t>
            </w:r>
            <w:r w:rsidR="00047FFE" w:rsidRPr="00D12526">
              <w:rPr>
                <w:spacing w:val="-1"/>
                <w:szCs w:val="24"/>
              </w:rPr>
              <w:t>а</w:t>
            </w:r>
            <w:r w:rsidR="00047FFE" w:rsidRPr="00D12526">
              <w:rPr>
                <w:szCs w:val="24"/>
              </w:rPr>
              <w:t>те р</w:t>
            </w:r>
            <w:r w:rsidR="00047FFE" w:rsidRPr="00D12526">
              <w:rPr>
                <w:spacing w:val="-1"/>
                <w:szCs w:val="24"/>
              </w:rPr>
              <w:t>еа</w:t>
            </w:r>
            <w:r w:rsidR="00047FFE" w:rsidRPr="00D12526">
              <w:rPr>
                <w:szCs w:val="24"/>
              </w:rPr>
              <w:t>л</w:t>
            </w:r>
            <w:r w:rsidR="00047FFE" w:rsidRPr="00D12526">
              <w:rPr>
                <w:spacing w:val="1"/>
                <w:szCs w:val="24"/>
              </w:rPr>
              <w:t>и</w:t>
            </w:r>
            <w:r w:rsidR="00047FFE" w:rsidRPr="00D12526">
              <w:rPr>
                <w:szCs w:val="24"/>
              </w:rPr>
              <w:t>з</w:t>
            </w:r>
            <w:r w:rsidR="00047FFE" w:rsidRPr="00D12526">
              <w:rPr>
                <w:spacing w:val="-1"/>
                <w:szCs w:val="24"/>
              </w:rPr>
              <w:t>а</w:t>
            </w:r>
            <w:r w:rsidR="00047FFE" w:rsidRPr="00D12526">
              <w:rPr>
                <w:szCs w:val="24"/>
              </w:rPr>
              <w:t xml:space="preserve">ции </w:t>
            </w:r>
            <w:r w:rsidR="00047FFE" w:rsidRPr="00D12526">
              <w:rPr>
                <w:spacing w:val="-1"/>
                <w:szCs w:val="24"/>
              </w:rPr>
              <w:t>ме</w:t>
            </w:r>
            <w:r w:rsidR="00047FFE" w:rsidRPr="00D12526">
              <w:rPr>
                <w:szCs w:val="24"/>
              </w:rPr>
              <w:t>ропр</w:t>
            </w:r>
            <w:r w:rsidR="00047FFE" w:rsidRPr="00D12526">
              <w:rPr>
                <w:spacing w:val="-2"/>
                <w:szCs w:val="24"/>
              </w:rPr>
              <w:t>и</w:t>
            </w:r>
            <w:r w:rsidR="00047FFE" w:rsidRPr="00D12526">
              <w:rPr>
                <w:szCs w:val="24"/>
              </w:rPr>
              <w:t xml:space="preserve">ятий </w:t>
            </w:r>
            <w:r w:rsidR="00047FFE" w:rsidRPr="00D12526">
              <w:rPr>
                <w:spacing w:val="4"/>
                <w:szCs w:val="24"/>
              </w:rPr>
              <w:t>п</w:t>
            </w:r>
            <w:r w:rsidR="00047FFE" w:rsidRPr="00D12526">
              <w:rPr>
                <w:szCs w:val="24"/>
              </w:rPr>
              <w:t>рогр</w:t>
            </w:r>
            <w:r w:rsidR="00047FFE" w:rsidRPr="00D12526">
              <w:rPr>
                <w:spacing w:val="-1"/>
                <w:szCs w:val="24"/>
              </w:rPr>
              <w:t>амм</w:t>
            </w:r>
            <w:r w:rsidR="00047FFE" w:rsidRPr="00D12526">
              <w:rPr>
                <w:szCs w:val="24"/>
              </w:rPr>
              <w:t>ы и и</w:t>
            </w:r>
            <w:r w:rsidR="00047FFE" w:rsidRPr="00D12526">
              <w:rPr>
                <w:spacing w:val="-1"/>
                <w:szCs w:val="24"/>
              </w:rPr>
              <w:t>с</w:t>
            </w:r>
            <w:r w:rsidR="00047FFE" w:rsidRPr="00D12526">
              <w:rPr>
                <w:szCs w:val="24"/>
              </w:rPr>
              <w:t>то</w:t>
            </w:r>
            <w:r w:rsidR="00047FFE" w:rsidRPr="00D12526">
              <w:rPr>
                <w:spacing w:val="-1"/>
                <w:szCs w:val="24"/>
              </w:rPr>
              <w:t>ч</w:t>
            </w:r>
            <w:r w:rsidR="00047FFE" w:rsidRPr="00D12526">
              <w:rPr>
                <w:szCs w:val="24"/>
              </w:rPr>
              <w:t>ни</w:t>
            </w:r>
            <w:r w:rsidR="00047FFE" w:rsidRPr="00D12526">
              <w:rPr>
                <w:spacing w:val="-2"/>
                <w:szCs w:val="24"/>
              </w:rPr>
              <w:t>к</w:t>
            </w:r>
            <w:r w:rsidR="00047FFE" w:rsidRPr="00D12526">
              <w:rPr>
                <w:szCs w:val="24"/>
              </w:rPr>
              <w:t>и инв</w:t>
            </w:r>
            <w:r w:rsidR="00047FFE" w:rsidRPr="00D12526">
              <w:rPr>
                <w:spacing w:val="-2"/>
                <w:szCs w:val="24"/>
              </w:rPr>
              <w:t>е</w:t>
            </w:r>
            <w:r w:rsidR="00047FFE" w:rsidRPr="00D12526">
              <w:rPr>
                <w:spacing w:val="-1"/>
                <w:szCs w:val="24"/>
              </w:rPr>
              <w:t>с</w:t>
            </w:r>
            <w:r w:rsidR="00047FFE" w:rsidRPr="00D12526">
              <w:rPr>
                <w:szCs w:val="24"/>
              </w:rPr>
              <w:t>ти</w:t>
            </w:r>
            <w:r w:rsidR="00047FFE" w:rsidRPr="00D12526">
              <w:rPr>
                <w:spacing w:val="-2"/>
                <w:szCs w:val="24"/>
              </w:rPr>
              <w:t>ц</w:t>
            </w:r>
            <w:r w:rsidR="00047FFE" w:rsidRPr="00D12526">
              <w:rPr>
                <w:szCs w:val="24"/>
              </w:rPr>
              <w:t>ий для ре</w:t>
            </w:r>
            <w:r w:rsidR="00047FFE" w:rsidRPr="00D12526">
              <w:rPr>
                <w:spacing w:val="-2"/>
                <w:szCs w:val="24"/>
              </w:rPr>
              <w:t>а</w:t>
            </w:r>
            <w:r w:rsidR="00047FFE" w:rsidRPr="00D12526">
              <w:rPr>
                <w:szCs w:val="24"/>
              </w:rPr>
              <w:t>л</w:t>
            </w:r>
            <w:r w:rsidR="00047FFE" w:rsidRPr="00D12526">
              <w:rPr>
                <w:spacing w:val="-1"/>
                <w:szCs w:val="24"/>
              </w:rPr>
              <w:t>и</w:t>
            </w:r>
            <w:r w:rsidR="00047FFE" w:rsidRPr="00D12526">
              <w:rPr>
                <w:spacing w:val="-2"/>
                <w:szCs w:val="24"/>
              </w:rPr>
              <w:t>з</w:t>
            </w:r>
            <w:r w:rsidR="00047FFE" w:rsidRPr="00D12526">
              <w:rPr>
                <w:spacing w:val="-1"/>
                <w:szCs w:val="24"/>
              </w:rPr>
              <w:t>а</w:t>
            </w:r>
            <w:r w:rsidR="00047FFE" w:rsidRPr="00D12526">
              <w:rPr>
                <w:szCs w:val="24"/>
              </w:rPr>
              <w:t xml:space="preserve">ции </w:t>
            </w:r>
            <w:r w:rsidR="00047FFE" w:rsidRPr="00D12526">
              <w:rPr>
                <w:spacing w:val="-1"/>
                <w:szCs w:val="24"/>
              </w:rPr>
              <w:t>ме</w:t>
            </w:r>
            <w:r w:rsidR="00047FFE" w:rsidRPr="00D12526">
              <w:rPr>
                <w:szCs w:val="24"/>
              </w:rPr>
              <w:t>ропри</w:t>
            </w:r>
            <w:r w:rsidR="00047FFE" w:rsidRPr="00D12526">
              <w:rPr>
                <w:spacing w:val="-3"/>
                <w:szCs w:val="24"/>
              </w:rPr>
              <w:t>я</w:t>
            </w:r>
            <w:r w:rsidR="00047FFE" w:rsidRPr="00D12526">
              <w:rPr>
                <w:szCs w:val="24"/>
              </w:rPr>
              <w:t>т</w:t>
            </w:r>
            <w:r w:rsidR="00047FFE" w:rsidRPr="00D12526">
              <w:rPr>
                <w:spacing w:val="-2"/>
                <w:szCs w:val="24"/>
              </w:rPr>
              <w:t>и</w:t>
            </w:r>
            <w:r w:rsidR="00047FFE" w:rsidRPr="00D12526">
              <w:rPr>
                <w:szCs w:val="24"/>
              </w:rPr>
              <w:t>й про</w:t>
            </w:r>
            <w:r w:rsidR="00047FFE" w:rsidRPr="00D12526">
              <w:rPr>
                <w:spacing w:val="-3"/>
                <w:szCs w:val="24"/>
              </w:rPr>
              <w:t>г</w:t>
            </w:r>
            <w:r w:rsidR="00047FFE" w:rsidRPr="00D12526">
              <w:rPr>
                <w:szCs w:val="24"/>
              </w:rPr>
              <w:t>р</w:t>
            </w:r>
            <w:r w:rsidR="00047FFE" w:rsidRPr="00D12526">
              <w:rPr>
                <w:spacing w:val="-1"/>
                <w:szCs w:val="24"/>
              </w:rPr>
              <w:t>амм</w:t>
            </w:r>
            <w:r w:rsidR="00047FFE" w:rsidRPr="00D12526">
              <w:rPr>
                <w:szCs w:val="24"/>
              </w:rPr>
              <w:t>ы.</w:t>
            </w:r>
          </w:p>
        </w:tc>
      </w:tr>
    </w:tbl>
    <w:p w:rsidR="00005AF3" w:rsidRPr="00B253B2" w:rsidRDefault="002B0476" w:rsidP="00D12526">
      <w:pPr>
        <w:pStyle w:val="S1"/>
        <w:jc w:val="center"/>
      </w:pPr>
      <w:bookmarkStart w:id="1" w:name="_Toc479168725"/>
      <w:r w:rsidRPr="0078231D">
        <w:rPr>
          <w:caps w:val="0"/>
        </w:rPr>
        <w:t>ХАРАКТЕРИСТИКА</w:t>
      </w:r>
      <w:r w:rsidRPr="00B253B2">
        <w:rPr>
          <w:caps w:val="0"/>
        </w:rPr>
        <w:t xml:space="preserve"> </w:t>
      </w:r>
      <w:r w:rsidRPr="0078231D">
        <w:rPr>
          <w:caps w:val="0"/>
        </w:rPr>
        <w:t>СУЩЕСТВУЮЩЕГО</w:t>
      </w:r>
      <w:r w:rsidR="00603A62">
        <w:rPr>
          <w:caps w:val="0"/>
        </w:rPr>
        <w:t xml:space="preserve"> СОСТОЯНИЯ </w:t>
      </w:r>
      <w:r w:rsidRPr="00B253B2">
        <w:rPr>
          <w:caps w:val="0"/>
        </w:rPr>
        <w:t>СОЦИАЛЬНОЙ ИНФРАСТРУКТУРЫ</w:t>
      </w:r>
      <w:bookmarkEnd w:id="1"/>
    </w:p>
    <w:p w:rsidR="00C641D7" w:rsidRDefault="008C6378" w:rsidP="008C6378">
      <w:r w:rsidRPr="00424655">
        <w:t xml:space="preserve">Социальная инфраструктура – совокупность необходимых для нормальной жизнедеятельности населения материальных объектов (зданий, сооружений), различных </w:t>
      </w:r>
      <w:r w:rsidR="007F4DB5">
        <w:t>сельских</w:t>
      </w:r>
      <w:r w:rsidRPr="00424655">
        <w:t xml:space="preserve"> инженерных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r w:rsidR="00C641D7">
        <w:t xml:space="preserve"> </w:t>
      </w:r>
      <w:r w:rsidRPr="0012452C">
        <w:t xml:space="preserve">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w:t>
      </w:r>
      <w:r w:rsidR="00586CF0">
        <w:t>сельского</w:t>
      </w:r>
      <w:r w:rsidR="00954C5D">
        <w:t xml:space="preserve"> поселения</w:t>
      </w:r>
      <w:r w:rsidRPr="0012452C">
        <w:t>.</w:t>
      </w:r>
    </w:p>
    <w:p w:rsidR="00C641D7" w:rsidRPr="00424655" w:rsidRDefault="00C641D7" w:rsidP="00C641D7">
      <w:r w:rsidRPr="00424655">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C641D7" w:rsidRDefault="00C641D7" w:rsidP="00C641D7">
      <w:r w:rsidRPr="00424655">
        <w:t xml:space="preserve">Оценка существующей организации системы обслуживания и размещения объектов социальной инфраструктуры проведена в соответствии со СНиП 2.07.01-89* «Градостроительство. Планировка и застройка городских и сельских поселений». </w:t>
      </w:r>
    </w:p>
    <w:p w:rsidR="008B61EA" w:rsidRPr="00D12526" w:rsidRDefault="00074056" w:rsidP="007D3292">
      <w:pPr>
        <w:pStyle w:val="S2"/>
      </w:pPr>
      <w:bookmarkStart w:id="2" w:name="_Toc446578392"/>
      <w:bookmarkStart w:id="3" w:name="_Toc447012883"/>
      <w:bookmarkStart w:id="4" w:name="_Toc447114030"/>
      <w:bookmarkStart w:id="5" w:name="_Toc453932189"/>
      <w:bookmarkStart w:id="6" w:name="_Toc453932269"/>
      <w:bookmarkStart w:id="7" w:name="_Toc454543468"/>
      <w:bookmarkStart w:id="8" w:name="_Toc454543530"/>
      <w:bookmarkStart w:id="9" w:name="_Toc454543616"/>
      <w:bookmarkStart w:id="10" w:name="_Toc454543671"/>
      <w:bookmarkStart w:id="11" w:name="_Toc454543721"/>
      <w:bookmarkStart w:id="12" w:name="_Toc454543769"/>
      <w:bookmarkStart w:id="13" w:name="_Toc454543845"/>
      <w:bookmarkStart w:id="14" w:name="_Toc454548291"/>
      <w:bookmarkStart w:id="15" w:name="_Toc459989116"/>
      <w:bookmarkStart w:id="16" w:name="_Toc459989201"/>
      <w:bookmarkStart w:id="17" w:name="_Toc459989242"/>
      <w:bookmarkStart w:id="18" w:name="_Toc462925350"/>
      <w:bookmarkStart w:id="19" w:name="_Toc463878861"/>
      <w:bookmarkStart w:id="20" w:name="_Toc469563436"/>
      <w:bookmarkStart w:id="21" w:name="_Toc47916872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D12526">
        <w:t xml:space="preserve">Описание социально-экономического состояния муниципального образования, сведения о градостроительной деятельности на территории </w:t>
      </w:r>
      <w:bookmarkEnd w:id="20"/>
      <w:r w:rsidRPr="00D12526">
        <w:t>муниципального образования</w:t>
      </w:r>
      <w:bookmarkEnd w:id="21"/>
    </w:p>
    <w:p w:rsidR="00AE75A3" w:rsidRDefault="00AE75A3" w:rsidP="00AE75A3">
      <w:proofErr w:type="spellStart"/>
      <w:proofErr w:type="gramStart"/>
      <w:r>
        <w:t>Большебейсугское</w:t>
      </w:r>
      <w:proofErr w:type="spellEnd"/>
      <w:r w:rsidRPr="00554E3C">
        <w:t xml:space="preserve"> сельское поселение</w:t>
      </w:r>
      <w:r>
        <w:t>,</w:t>
      </w:r>
      <w:r w:rsidRPr="00554E3C">
        <w:t xml:space="preserve"> в соответствии с Законом Краснодарского края от 5 мая 2004 года № 669-КЗ «Об установлении границ муниципального образования </w:t>
      </w:r>
      <w:proofErr w:type="spellStart"/>
      <w:r w:rsidRPr="00554E3C">
        <w:t>Брюховецкий</w:t>
      </w:r>
      <w:proofErr w:type="spellEnd"/>
      <w:r w:rsidRPr="00554E3C">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t>,</w:t>
      </w:r>
      <w:r w:rsidRPr="00554E3C">
        <w:t xml:space="preserve"> является муниципальным образованием </w:t>
      </w:r>
      <w:proofErr w:type="spellStart"/>
      <w:r w:rsidRPr="00554E3C">
        <w:t>Брюховецкого</w:t>
      </w:r>
      <w:proofErr w:type="spellEnd"/>
      <w:r w:rsidRPr="00554E3C">
        <w:t xml:space="preserve"> района,  наделенным статусом сельского поселения с ус</w:t>
      </w:r>
      <w:r>
        <w:t>тановленными границами.</w:t>
      </w:r>
      <w:proofErr w:type="gramEnd"/>
    </w:p>
    <w:p w:rsidR="00AE75A3" w:rsidRPr="00554E3C" w:rsidRDefault="00AE75A3" w:rsidP="00AE75A3">
      <w:proofErr w:type="spellStart"/>
      <w:r>
        <w:t>Большебейсугское</w:t>
      </w:r>
      <w:proofErr w:type="spellEnd"/>
      <w:r w:rsidRPr="00554E3C">
        <w:t xml:space="preserve"> сельское поселение</w:t>
      </w:r>
      <w:r w:rsidR="00A56C35">
        <w:t xml:space="preserve"> </w:t>
      </w:r>
      <w:proofErr w:type="spellStart"/>
      <w:r w:rsidR="00A56C35">
        <w:t>Брюховецкого</w:t>
      </w:r>
      <w:proofErr w:type="spellEnd"/>
      <w:r w:rsidR="00A56C35">
        <w:t xml:space="preserve"> района</w:t>
      </w:r>
      <w:r w:rsidRPr="00554E3C">
        <w:t xml:space="preserve"> находится в </w:t>
      </w:r>
      <w:r>
        <w:t>юго-восточной</w:t>
      </w:r>
      <w:r w:rsidRPr="00554E3C">
        <w:t xml:space="preserve"> части </w:t>
      </w:r>
      <w:proofErr w:type="spellStart"/>
      <w:r w:rsidRPr="00554E3C">
        <w:t>Брюховецкого</w:t>
      </w:r>
      <w:proofErr w:type="spellEnd"/>
      <w:r w:rsidRPr="00554E3C">
        <w:t xml:space="preserve"> района и имеет общие границы:</w:t>
      </w:r>
    </w:p>
    <w:p w:rsidR="00AE75A3" w:rsidRPr="00554E3C" w:rsidRDefault="00AE75A3" w:rsidP="007D736F">
      <w:pPr>
        <w:pStyle w:val="a9"/>
        <w:numPr>
          <w:ilvl w:val="0"/>
          <w:numId w:val="39"/>
        </w:numPr>
        <w:ind w:left="993"/>
      </w:pPr>
      <w:r>
        <w:t xml:space="preserve">на севере </w:t>
      </w:r>
      <w:r w:rsidRPr="00554E3C">
        <w:t xml:space="preserve">– с </w:t>
      </w:r>
      <w:proofErr w:type="spellStart"/>
      <w:r>
        <w:t>Брюховецким</w:t>
      </w:r>
      <w:proofErr w:type="spellEnd"/>
      <w:r>
        <w:t xml:space="preserve"> и </w:t>
      </w:r>
      <w:proofErr w:type="spellStart"/>
      <w:r>
        <w:t>Свободненским</w:t>
      </w:r>
      <w:proofErr w:type="spellEnd"/>
      <w:r>
        <w:t xml:space="preserve"> сельскими поселениями;</w:t>
      </w:r>
    </w:p>
    <w:p w:rsidR="00AE75A3" w:rsidRPr="00554E3C" w:rsidRDefault="00AE75A3" w:rsidP="007D736F">
      <w:pPr>
        <w:pStyle w:val="a9"/>
        <w:numPr>
          <w:ilvl w:val="0"/>
          <w:numId w:val="39"/>
        </w:numPr>
        <w:ind w:left="993"/>
      </w:pPr>
      <w:r w:rsidRPr="00554E3C">
        <w:t xml:space="preserve">на юге – с </w:t>
      </w:r>
      <w:proofErr w:type="spellStart"/>
      <w:r w:rsidRPr="00554E3C">
        <w:t>Тимашевским</w:t>
      </w:r>
      <w:proofErr w:type="spellEnd"/>
      <w:r w:rsidRPr="00554E3C">
        <w:t xml:space="preserve"> районом;</w:t>
      </w:r>
    </w:p>
    <w:p w:rsidR="00AE75A3" w:rsidRDefault="00AE75A3" w:rsidP="007D736F">
      <w:pPr>
        <w:pStyle w:val="a9"/>
        <w:numPr>
          <w:ilvl w:val="0"/>
          <w:numId w:val="39"/>
        </w:numPr>
        <w:ind w:left="993"/>
      </w:pPr>
      <w:r w:rsidRPr="00554E3C">
        <w:t xml:space="preserve">на западе – с </w:t>
      </w:r>
      <w:proofErr w:type="spellStart"/>
      <w:r>
        <w:t>Брюховецким</w:t>
      </w:r>
      <w:proofErr w:type="spellEnd"/>
      <w:r>
        <w:t xml:space="preserve"> </w:t>
      </w:r>
      <w:r w:rsidRPr="00554E3C">
        <w:t>сельским поселени</w:t>
      </w:r>
      <w:r>
        <w:t>ем;</w:t>
      </w:r>
    </w:p>
    <w:p w:rsidR="00AE75A3" w:rsidRDefault="00AE75A3" w:rsidP="007D736F">
      <w:pPr>
        <w:pStyle w:val="a9"/>
        <w:numPr>
          <w:ilvl w:val="0"/>
          <w:numId w:val="39"/>
        </w:numPr>
        <w:ind w:left="993"/>
      </w:pPr>
      <w:r>
        <w:t xml:space="preserve">на востоке с </w:t>
      </w:r>
      <w:proofErr w:type="spellStart"/>
      <w:r>
        <w:t>Батуринским</w:t>
      </w:r>
      <w:proofErr w:type="spellEnd"/>
      <w:r>
        <w:t xml:space="preserve"> сельским поселением.</w:t>
      </w:r>
    </w:p>
    <w:p w:rsidR="00AE75A3" w:rsidRPr="00554E3C" w:rsidRDefault="00AE75A3" w:rsidP="00AE75A3">
      <w:r w:rsidRPr="00554E3C">
        <w:t xml:space="preserve">В состав </w:t>
      </w:r>
      <w:proofErr w:type="spellStart"/>
      <w:r>
        <w:t>Большебейсугского</w:t>
      </w:r>
      <w:proofErr w:type="spellEnd"/>
      <w:r w:rsidRPr="00554E3C">
        <w:t xml:space="preserve"> сельского поселения</w:t>
      </w:r>
      <w:r w:rsidR="00A56C35">
        <w:t xml:space="preserve"> </w:t>
      </w:r>
      <w:proofErr w:type="spellStart"/>
      <w:r w:rsidR="00A56C35">
        <w:t>Брюховецкого</w:t>
      </w:r>
      <w:proofErr w:type="spellEnd"/>
      <w:r w:rsidR="00A56C35">
        <w:t xml:space="preserve"> района</w:t>
      </w:r>
      <w:r w:rsidRPr="00554E3C">
        <w:t xml:space="preserve"> входят 3 </w:t>
      </w:r>
      <w:proofErr w:type="gramStart"/>
      <w:r w:rsidRPr="00554E3C">
        <w:t>населенных</w:t>
      </w:r>
      <w:proofErr w:type="gramEnd"/>
      <w:r w:rsidRPr="00554E3C">
        <w:t xml:space="preserve"> пункт</w:t>
      </w:r>
      <w:r>
        <w:t xml:space="preserve">а: село Большой </w:t>
      </w:r>
      <w:proofErr w:type="spellStart"/>
      <w:r>
        <w:t>Бейсуг</w:t>
      </w:r>
      <w:proofErr w:type="spellEnd"/>
      <w:r>
        <w:t xml:space="preserve">, село Приречное, село </w:t>
      </w:r>
      <w:proofErr w:type="spellStart"/>
      <w:r>
        <w:t>Харьково-Полтавское</w:t>
      </w:r>
      <w:proofErr w:type="spellEnd"/>
      <w:r>
        <w:t xml:space="preserve">. </w:t>
      </w:r>
    </w:p>
    <w:p w:rsidR="00B307EA" w:rsidRDefault="00AE75A3" w:rsidP="00AE75A3">
      <w:r>
        <w:t>Административным ц</w:t>
      </w:r>
      <w:r w:rsidRPr="00554E3C">
        <w:t>ентром муниципального образования является с</w:t>
      </w:r>
      <w:r>
        <w:t xml:space="preserve">ело Большой </w:t>
      </w:r>
      <w:proofErr w:type="spellStart"/>
      <w:r>
        <w:t>Бейсуг</w:t>
      </w:r>
      <w:proofErr w:type="spellEnd"/>
      <w:r w:rsidRPr="00554E3C">
        <w:t>, котор</w:t>
      </w:r>
      <w:r>
        <w:t>ое</w:t>
      </w:r>
      <w:r w:rsidRPr="00554E3C">
        <w:t xml:space="preserve"> расположен</w:t>
      </w:r>
      <w:r>
        <w:t>о</w:t>
      </w:r>
      <w:r w:rsidRPr="00554E3C">
        <w:t xml:space="preserve"> в </w:t>
      </w:r>
      <w:r>
        <w:t>центральной</w:t>
      </w:r>
      <w:r w:rsidRPr="00554E3C">
        <w:t xml:space="preserve"> части поселения</w:t>
      </w:r>
      <w:r>
        <w:t xml:space="preserve"> на расстоянии 18 км от районного центра ст. Брюховецкой и 23 км от ближайшей железнодорожной станции.</w:t>
      </w:r>
    </w:p>
    <w:p w:rsidR="00AE75A3" w:rsidRPr="006E3086" w:rsidRDefault="00AE75A3" w:rsidP="00AE75A3">
      <w:r w:rsidRPr="006E3086">
        <w:t xml:space="preserve">По состоянию на </w:t>
      </w:r>
      <w:r w:rsidRPr="00FB1A64">
        <w:t>201</w:t>
      </w:r>
      <w:r>
        <w:t>6 год</w:t>
      </w:r>
      <w:r w:rsidRPr="006E3086">
        <w:t xml:space="preserve"> </w:t>
      </w:r>
      <w:r>
        <w:t>численность населения составляла</w:t>
      </w:r>
      <w:r w:rsidRPr="006E3086">
        <w:t xml:space="preserve"> </w:t>
      </w:r>
      <w:r>
        <w:t>2304</w:t>
      </w:r>
      <w:r w:rsidRPr="006E3086">
        <w:t xml:space="preserve"> человек</w:t>
      </w:r>
      <w:r>
        <w:t>а</w:t>
      </w:r>
      <w:r w:rsidRPr="006E3086">
        <w:t>.</w:t>
      </w:r>
    </w:p>
    <w:p w:rsidR="00D67BCA" w:rsidRDefault="00D67BCA" w:rsidP="00D67BCA">
      <w:r w:rsidRPr="00D67BCA">
        <w:t xml:space="preserve">Административно-территориальное устройство </w:t>
      </w:r>
      <w:proofErr w:type="spellStart"/>
      <w:r w:rsidR="00AE75A3">
        <w:t>Большебейсугского</w:t>
      </w:r>
      <w:proofErr w:type="spellEnd"/>
      <w:r w:rsidR="00AE75A3" w:rsidRPr="00554E3C">
        <w:t xml:space="preserve"> сельского поселения </w:t>
      </w:r>
      <w:proofErr w:type="spellStart"/>
      <w:r w:rsidR="00A56C35">
        <w:t>Брюховецкого</w:t>
      </w:r>
      <w:proofErr w:type="spellEnd"/>
      <w:r w:rsidR="00A56C35">
        <w:t xml:space="preserve"> района </w:t>
      </w:r>
      <w:r w:rsidRPr="00D67BCA">
        <w:t>показано на рисун</w:t>
      </w:r>
      <w:r>
        <w:t>ке 2.1</w:t>
      </w:r>
      <w:r w:rsidRPr="00D67BCA">
        <w:t>.</w:t>
      </w:r>
    </w:p>
    <w:p w:rsidR="006B6615" w:rsidRPr="00D12526" w:rsidRDefault="006B6615" w:rsidP="006B6615">
      <w:pPr>
        <w:rPr>
          <w:i/>
        </w:rPr>
      </w:pPr>
      <w:r w:rsidRPr="00D12526">
        <w:rPr>
          <w:i/>
        </w:rPr>
        <w:t>Климатическая характеристика</w:t>
      </w:r>
    </w:p>
    <w:p w:rsidR="006B6615" w:rsidRDefault="006B6615" w:rsidP="006B6615">
      <w:r>
        <w:t xml:space="preserve">Климат территории </w:t>
      </w:r>
      <w:proofErr w:type="spellStart"/>
      <w:r>
        <w:t>Большебейсугского</w:t>
      </w:r>
      <w:proofErr w:type="spellEnd"/>
      <w:r>
        <w:t xml:space="preserve"> сельского поселения</w:t>
      </w:r>
      <w:r w:rsidR="00A56C35">
        <w:t xml:space="preserve"> </w:t>
      </w:r>
      <w:proofErr w:type="spellStart"/>
      <w:r w:rsidR="00A56C35">
        <w:t>Брюховецкого</w:t>
      </w:r>
      <w:proofErr w:type="spellEnd"/>
      <w:r w:rsidR="00A56C35">
        <w:t xml:space="preserve"> района</w:t>
      </w:r>
      <w:r>
        <w:t xml:space="preserve"> умеренно-континентальный. Преобладающие ветры в летнее время –</w:t>
      </w:r>
      <w:r w:rsidRPr="00A562D8">
        <w:t xml:space="preserve"> </w:t>
      </w:r>
      <w:r>
        <w:t>западные и юго-западные, зимой восточные и северо-восточные. Среднегодовая скорость ветра изменяется от 3,6 м</w:t>
      </w:r>
      <w:r w:rsidR="00FA4B87">
        <w:t>/</w:t>
      </w:r>
      <w:r>
        <w:t>с до 5,5 м/</w:t>
      </w:r>
      <w:proofErr w:type="gramStart"/>
      <w:r>
        <w:t>с</w:t>
      </w:r>
      <w:proofErr w:type="gramEnd"/>
      <w:r>
        <w:t>.</w:t>
      </w:r>
    </w:p>
    <w:p w:rsidR="006B6615" w:rsidRDefault="006B6615" w:rsidP="006B6615">
      <w:r>
        <w:t>Зима неустойчивая с частными оттепелями и кратковременными незначительными понижениями температуры.</w:t>
      </w:r>
    </w:p>
    <w:p w:rsidR="006B6615" w:rsidRDefault="006B6615" w:rsidP="006B6615">
      <w:r>
        <w:t xml:space="preserve">Продолжительность периода со снежным покровом 40–60 дней. Наибольшая высота снежного покрова не превышает </w:t>
      </w:r>
      <w:smartTag w:uri="urn:schemas-microsoft-com:office:smarttags" w:element="metricconverter">
        <w:smartTagPr>
          <w:attr w:name="ProductID" w:val="20 см"/>
        </w:smartTagPr>
        <w:r>
          <w:t>20 см</w:t>
        </w:r>
      </w:smartTag>
      <w:r>
        <w:t>.</w:t>
      </w:r>
    </w:p>
    <w:p w:rsidR="006B6615" w:rsidRDefault="006B6615" w:rsidP="006B6615">
      <w:r>
        <w:t>Весна прохладная, наступает в начале марта и характеризуется наличием осадков, среднегодовая сумма которых составляет 450–</w:t>
      </w:r>
      <w:smartTag w:uri="urn:schemas-microsoft-com:office:smarttags" w:element="metricconverter">
        <w:smartTagPr>
          <w:attr w:name="ProductID" w:val="600 мм"/>
        </w:smartTagPr>
        <w:r>
          <w:t>600 мм</w:t>
        </w:r>
      </w:smartTag>
      <w:r>
        <w:t>.</w:t>
      </w:r>
    </w:p>
    <w:p w:rsidR="006B6615" w:rsidRDefault="006B6615" w:rsidP="006B6615">
      <w:r>
        <w:t>Лето жаркое, сухое, с максимальной температурой воздуха +42º</w:t>
      </w:r>
      <w:r>
        <w:rPr>
          <w:lang w:val="en-US"/>
        </w:rPr>
        <w:t>C</w:t>
      </w:r>
      <w:r>
        <w:t xml:space="preserve">. </w:t>
      </w:r>
    </w:p>
    <w:p w:rsidR="006B6615" w:rsidRDefault="006B6615" w:rsidP="006B6615">
      <w:r>
        <w:t>Осень теплая, мягкая с незначительными осадками.</w:t>
      </w:r>
    </w:p>
    <w:p w:rsidR="006B6615" w:rsidRDefault="006B6615" w:rsidP="006B6615">
      <w:r>
        <w:t>Среднемесячная температура колеблется от -3,3</w:t>
      </w:r>
      <w:proofErr w:type="gramStart"/>
      <w:r>
        <w:t>°С</w:t>
      </w:r>
      <w:proofErr w:type="gramEnd"/>
      <w:r>
        <w:t xml:space="preserve"> – в январе, до +23°С – в июле. Глубина промерзания – </w:t>
      </w:r>
      <w:smartTag w:uri="urn:schemas-microsoft-com:office:smarttags" w:element="metricconverter">
        <w:smartTagPr>
          <w:attr w:name="ProductID" w:val="0,6 м"/>
        </w:smartTagPr>
        <w:r>
          <w:t>0,6 м</w:t>
        </w:r>
      </w:smartTag>
      <w:r>
        <w:t>.</w:t>
      </w:r>
    </w:p>
    <w:p w:rsidR="006B6615" w:rsidRDefault="006B6615" w:rsidP="006B6615">
      <w:r>
        <w:t>Средняя скорость ветра – 4,1 м/</w:t>
      </w:r>
      <w:proofErr w:type="gramStart"/>
      <w:r>
        <w:t>с</w:t>
      </w:r>
      <w:proofErr w:type="gramEnd"/>
      <w:r>
        <w:t>. Среднее число дней с сильным ветром  (более 15 м/с) – 18. Наиболее  устойчив восточный и особенно северо-восточный ветер, дующий порой по 6 – 12 дней.</w:t>
      </w:r>
    </w:p>
    <w:p w:rsidR="006B6615" w:rsidRDefault="006B6615" w:rsidP="006B6615">
      <w:r>
        <w:t xml:space="preserve">Осадки являются основным климатическим фактором, определяющим величину поверхностного и подземного стоков. Основное количество осадков выпадает в теплый период года (апрель – октябрь) </w:t>
      </w:r>
      <w:smartTag w:uri="urn:schemas-microsoft-com:office:smarttags" w:element="metricconverter">
        <w:smartTagPr>
          <w:attr w:name="ProductID" w:val="350 мм"/>
        </w:smartTagPr>
        <w:r>
          <w:t>350 мм</w:t>
        </w:r>
      </w:smartTag>
      <w:r>
        <w:t>, но, несмотря  на это растения могут страдать от недостатка влаги в почве. В этот период много влаги идет на испарение и транспирацию.</w:t>
      </w:r>
    </w:p>
    <w:p w:rsidR="006B6615" w:rsidRDefault="006B6615" w:rsidP="006B6615">
      <w:r>
        <w:t xml:space="preserve"> Рельеф территории </w:t>
      </w:r>
      <w:proofErr w:type="spellStart"/>
      <w:r>
        <w:t>Большебейсугского</w:t>
      </w:r>
      <w:proofErr w:type="spellEnd"/>
      <w:r w:rsidR="00C10E92">
        <w:t xml:space="preserve"> сельского</w:t>
      </w:r>
      <w:r>
        <w:t xml:space="preserve"> поселения </w:t>
      </w:r>
      <w:proofErr w:type="spellStart"/>
      <w:r w:rsidR="00A56C35">
        <w:t>Брюховецкого</w:t>
      </w:r>
      <w:proofErr w:type="spellEnd"/>
      <w:r w:rsidR="00A56C35">
        <w:t xml:space="preserve"> района </w:t>
      </w:r>
      <w:r>
        <w:t>разнообразен и представлен как пересеченными участками, так и равнинами.</w:t>
      </w:r>
    </w:p>
    <w:p w:rsidR="006B6615" w:rsidRPr="00D67BCA" w:rsidRDefault="006B6615" w:rsidP="00D67BCA"/>
    <w:p w:rsidR="006B6615" w:rsidRDefault="006B6615" w:rsidP="00D67BCA">
      <w:pPr>
        <w:pStyle w:val="affffffffb"/>
        <w:ind w:firstLine="0"/>
        <w:rPr>
          <w:rFonts w:ascii="Arial" w:hAnsi="Arial" w:cs="Arial"/>
          <w:i w:val="0"/>
        </w:rPr>
        <w:sectPr w:rsidR="006B6615" w:rsidSect="00E463A0">
          <w:headerReference w:type="default" r:id="rId8"/>
          <w:footerReference w:type="default" r:id="rId9"/>
          <w:pgSz w:w="11906" w:h="16838"/>
          <w:pgMar w:top="1134" w:right="567" w:bottom="1134" w:left="1701" w:header="708" w:footer="170" w:gutter="0"/>
          <w:cols w:space="708"/>
          <w:titlePg/>
          <w:docGrid w:linePitch="360"/>
        </w:sectPr>
      </w:pPr>
    </w:p>
    <w:p w:rsidR="00D67BCA" w:rsidRPr="00FF6EB6" w:rsidRDefault="006B6615" w:rsidP="00D67BCA">
      <w:pPr>
        <w:pStyle w:val="affffffffb"/>
        <w:ind w:firstLine="0"/>
        <w:rPr>
          <w:rFonts w:ascii="Arial" w:hAnsi="Arial" w:cs="Arial"/>
          <w:i w:val="0"/>
        </w:rPr>
      </w:pPr>
      <w:r>
        <w:rPr>
          <w:rFonts w:ascii="Arial" w:hAnsi="Arial" w:cs="Arial"/>
          <w:i w:val="0"/>
          <w:noProof/>
          <w:lang w:eastAsia="ru-RU"/>
        </w:rPr>
        <w:drawing>
          <wp:inline distT="0" distB="0" distL="0" distR="0">
            <wp:extent cx="8102010" cy="5593484"/>
            <wp:effectExtent l="0" t="0" r="0" b="0"/>
            <wp:docPr id="3" name="Рисунок 3" descr="C:\Users\Tanya\Desktop\Большебейсугское сп 2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Desktop\Большебейсугское сп 2500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8112988" cy="5601063"/>
                    </a:xfrm>
                    <a:prstGeom prst="rect">
                      <a:avLst/>
                    </a:prstGeom>
                    <a:noFill/>
                    <a:ln>
                      <a:noFill/>
                    </a:ln>
                  </pic:spPr>
                </pic:pic>
              </a:graphicData>
            </a:graphic>
          </wp:inline>
        </w:drawing>
      </w:r>
    </w:p>
    <w:p w:rsidR="000E473C" w:rsidRPr="000E473C" w:rsidRDefault="00D67BCA" w:rsidP="000E473C">
      <w:pPr>
        <w:ind w:firstLine="0"/>
        <w:jc w:val="center"/>
      </w:pPr>
      <w:r>
        <w:t>Рисунок 2.1</w:t>
      </w:r>
      <w:r w:rsidR="000E473C" w:rsidRPr="000E473C">
        <w:t xml:space="preserve"> </w:t>
      </w:r>
      <w:r w:rsidR="000E473C">
        <w:t>–</w:t>
      </w:r>
      <w:r w:rsidR="000E473C" w:rsidRPr="000E473C">
        <w:t xml:space="preserve"> Административно-территориальное устройство </w:t>
      </w:r>
      <w:proofErr w:type="spellStart"/>
      <w:r w:rsidR="00AE75A3">
        <w:t>Большебейсугского</w:t>
      </w:r>
      <w:proofErr w:type="spellEnd"/>
      <w:r w:rsidR="00AE75A3" w:rsidRPr="00554E3C">
        <w:t xml:space="preserve"> сельского поселения</w:t>
      </w:r>
      <w:r w:rsidR="00A56C35">
        <w:t xml:space="preserve"> </w:t>
      </w:r>
      <w:proofErr w:type="spellStart"/>
      <w:r w:rsidR="00A56C35">
        <w:t>Брюховецкого</w:t>
      </w:r>
      <w:proofErr w:type="spellEnd"/>
      <w:r w:rsidR="00A56C35">
        <w:t xml:space="preserve"> района</w:t>
      </w:r>
    </w:p>
    <w:p w:rsidR="006B6615" w:rsidRDefault="006B6615" w:rsidP="00085A74">
      <w:pPr>
        <w:rPr>
          <w:b/>
        </w:rPr>
        <w:sectPr w:rsidR="006B6615" w:rsidSect="006B6615">
          <w:pgSz w:w="16838" w:h="11906" w:orient="landscape"/>
          <w:pgMar w:top="1701" w:right="1134" w:bottom="567" w:left="1134" w:header="709" w:footer="170" w:gutter="0"/>
          <w:cols w:space="708"/>
          <w:titlePg/>
          <w:docGrid w:linePitch="360"/>
        </w:sectPr>
      </w:pPr>
    </w:p>
    <w:p w:rsidR="00344290" w:rsidRPr="00FA4B87" w:rsidRDefault="00C611EA" w:rsidP="00085A74">
      <w:pPr>
        <w:rPr>
          <w:i/>
        </w:rPr>
      </w:pPr>
      <w:bookmarkStart w:id="22" w:name="_Toc419731042"/>
      <w:bookmarkStart w:id="23" w:name="_Toc449002798"/>
      <w:r w:rsidRPr="00FA4B87">
        <w:rPr>
          <w:i/>
        </w:rPr>
        <w:t>Анализ экономической ситуации</w:t>
      </w:r>
      <w:bookmarkEnd w:id="22"/>
      <w:bookmarkEnd w:id="23"/>
    </w:p>
    <w:p w:rsidR="006B6615" w:rsidRPr="006B6615" w:rsidRDefault="006B6615" w:rsidP="006B6615">
      <w:r w:rsidRPr="006B6615">
        <w:t xml:space="preserve">Территория планирования традиционно выделяется сельским профилем специализации – структура и стоимостные объемы ее экономического продукта преимущественно формируются в сельском хозяйстве. </w:t>
      </w:r>
    </w:p>
    <w:p w:rsidR="006B6615" w:rsidRPr="006B6615" w:rsidRDefault="006B6615" w:rsidP="006B6615">
      <w:r w:rsidRPr="006B6615">
        <w:t xml:space="preserve">Главным производителем продукции сельского хозяйства в поселении является общественный сектор, представленный следующими сельскохозяйственными предприятиями: </w:t>
      </w:r>
    </w:p>
    <w:p w:rsidR="006B6615" w:rsidRPr="006B6615" w:rsidRDefault="006B6615" w:rsidP="006B6615">
      <w:r w:rsidRPr="006B6615">
        <w:t xml:space="preserve">– ООО «Урожай XXI век» Специализируется на производстве и реализации продуктов растениеводства (зерновых, </w:t>
      </w:r>
      <w:proofErr w:type="spellStart"/>
      <w:r w:rsidRPr="006B6615">
        <w:t>пропашно-технических</w:t>
      </w:r>
      <w:proofErr w:type="spellEnd"/>
      <w:r w:rsidRPr="006B6615">
        <w:t xml:space="preserve">, кормовых культур) и животноводства (мяса, молока, разведении КРС). Посевная площадь </w:t>
      </w:r>
      <w:proofErr w:type="gramStart"/>
      <w:r w:rsidRPr="006B6615">
        <w:t>сельско-хозяйственных</w:t>
      </w:r>
      <w:proofErr w:type="gramEnd"/>
      <w:r w:rsidRPr="006B6615">
        <w:t xml:space="preserve"> культур составляет  6255 га. Численность поголовья </w:t>
      </w:r>
      <w:r>
        <w:t>–</w:t>
      </w:r>
      <w:r w:rsidRPr="006B6615">
        <w:t xml:space="preserve"> 2,4 тыс. голов КРС.  В производственную структуру предприятия входят 2 полеводческие бригады, 3 молочно-товарные фермы, товарная ферма по выращиванию молодняка КРС, </w:t>
      </w:r>
      <w:proofErr w:type="spellStart"/>
      <w:proofErr w:type="gramStart"/>
      <w:r w:rsidRPr="006B6615">
        <w:t>машино-тракторная</w:t>
      </w:r>
      <w:proofErr w:type="spellEnd"/>
      <w:proofErr w:type="gramEnd"/>
      <w:r w:rsidRPr="006B6615">
        <w:t xml:space="preserve"> мастерская, зернохранилище.</w:t>
      </w:r>
    </w:p>
    <w:p w:rsidR="006B6615" w:rsidRPr="006B6615" w:rsidRDefault="006B6615" w:rsidP="006B6615">
      <w:r w:rsidRPr="006B6615">
        <w:t>– ООО «Дымов-Юг» специализируется на производстве и реализации продуктов животноводства (</w:t>
      </w:r>
      <w:proofErr w:type="gramStart"/>
      <w:r w:rsidRPr="006B6615">
        <w:t>мяса свинины</w:t>
      </w:r>
      <w:proofErr w:type="gramEnd"/>
      <w:r w:rsidRPr="006B6615">
        <w:t>). На балансе предприятия находятся 2 свинотоварные фермы. Численность поголовья составляет 7,7 тыс. голов свиней;</w:t>
      </w:r>
    </w:p>
    <w:p w:rsidR="006B6615" w:rsidRPr="006B6615" w:rsidRDefault="006B6615" w:rsidP="006B6615">
      <w:r w:rsidRPr="006B6615">
        <w:t xml:space="preserve">– </w:t>
      </w:r>
      <w:r w:rsidR="0052108B" w:rsidRPr="0052108B">
        <w:t>ООО «Урожай XXI век»</w:t>
      </w:r>
      <w:r w:rsidRPr="006B6615">
        <w:t xml:space="preserve"> Специализация: птицеводство.</w:t>
      </w:r>
    </w:p>
    <w:p w:rsidR="006B6615" w:rsidRPr="006B6615" w:rsidRDefault="006B6615" w:rsidP="006B6615">
      <w:r w:rsidRPr="006B6615">
        <w:t xml:space="preserve">В аграрном производстве также задействованы 37 крестьянско-фермерских хозяйства, 886 личных подсобных хозяйств населения. </w:t>
      </w:r>
    </w:p>
    <w:p w:rsidR="006B6615" w:rsidRPr="006B6615" w:rsidRDefault="006B6615" w:rsidP="006B6615">
      <w:bookmarkStart w:id="24" w:name="_GoBack"/>
      <w:bookmarkEnd w:id="24"/>
      <w:r w:rsidRPr="006B6615">
        <w:t>Проектируемая территория имеет низкий промышленный потенциал.</w:t>
      </w:r>
    </w:p>
    <w:p w:rsidR="006B6615" w:rsidRPr="006B6615" w:rsidRDefault="006B6615" w:rsidP="006B6615">
      <w:r w:rsidRPr="006B6615">
        <w:t>Переработка получаемого сельскохозяйственного сырья развита на уро</w:t>
      </w:r>
      <w:r>
        <w:t>вне предприятий малого бизнеса.</w:t>
      </w:r>
      <w:r w:rsidRPr="006B6615">
        <w:t xml:space="preserve"> Функционируют мощности по производству мяса и мясных субпродуктов.</w:t>
      </w:r>
    </w:p>
    <w:p w:rsidR="006B6615" w:rsidRPr="006B6615" w:rsidRDefault="006B6615" w:rsidP="006B6615">
      <w:r w:rsidRPr="006B6615">
        <w:t>На территории поселения осуществляет деятельность малое промышленное предприятие по производс</w:t>
      </w:r>
      <w:r w:rsidR="00C10E92">
        <w:t>тву кирпича – ТВ «</w:t>
      </w:r>
      <w:proofErr w:type="spellStart"/>
      <w:r w:rsidR="00C10E92">
        <w:t>Солгаев</w:t>
      </w:r>
      <w:proofErr w:type="spellEnd"/>
      <w:r w:rsidR="00C10E92">
        <w:t xml:space="preserve"> и</w:t>
      </w:r>
      <w:proofErr w:type="gramStart"/>
      <w:r w:rsidR="00C10E92">
        <w:t xml:space="preserve"> К</w:t>
      </w:r>
      <w:proofErr w:type="gramEnd"/>
      <w:r w:rsidR="00C10E92">
        <w:t>».</w:t>
      </w:r>
    </w:p>
    <w:p w:rsidR="001C51FB" w:rsidRPr="00FA4B87" w:rsidRDefault="001C51FB" w:rsidP="001C51FB">
      <w:pPr>
        <w:rPr>
          <w:i/>
        </w:rPr>
      </w:pPr>
      <w:r w:rsidRPr="00FA4B87">
        <w:rPr>
          <w:i/>
        </w:rPr>
        <w:t>Демографическая ситуация и анализ численности населения</w:t>
      </w:r>
    </w:p>
    <w:p w:rsidR="00085BCE" w:rsidRDefault="00085BCE" w:rsidP="00085BCE">
      <w:r>
        <w:t>Оценка тенденций экономического роста и градостроительного развития территории в качестве одной из важнейших составляющих включает в себя анализ демографической ситуации. Значительная часть расчетных показателей, содержащихся в проектах документов территориального планирования, определяется на основе численности населения.</w:t>
      </w:r>
    </w:p>
    <w:p w:rsidR="00085BCE" w:rsidRDefault="00085BCE" w:rsidP="00085BCE">
      <w:r>
        <w:t xml:space="preserve">Общая численность постоянного населения </w:t>
      </w:r>
      <w:proofErr w:type="spellStart"/>
      <w:r w:rsidR="00C10E92">
        <w:t>Большебейсугского</w:t>
      </w:r>
      <w:proofErr w:type="spellEnd"/>
      <w:r w:rsidR="00C10E92">
        <w:t xml:space="preserve"> сельского поселения </w:t>
      </w:r>
      <w:proofErr w:type="spellStart"/>
      <w:r w:rsidR="00A56C35">
        <w:t>Брюховецкого</w:t>
      </w:r>
      <w:proofErr w:type="spellEnd"/>
      <w:r w:rsidR="00A56C35">
        <w:t xml:space="preserve"> района </w:t>
      </w:r>
      <w:r>
        <w:t xml:space="preserve">на 01.01.2016 года составляла </w:t>
      </w:r>
      <w:r w:rsidR="00C10E92">
        <w:t>2304</w:t>
      </w:r>
      <w:r w:rsidR="003A36DA">
        <w:t xml:space="preserve"> человек</w:t>
      </w:r>
      <w:r w:rsidR="00C10E92">
        <w:t>а</w:t>
      </w:r>
      <w:r>
        <w:t>.</w:t>
      </w:r>
    </w:p>
    <w:p w:rsidR="00085BCE" w:rsidRDefault="00085BCE" w:rsidP="00C10E92">
      <w:pPr>
        <w:keepNext/>
      </w:pPr>
      <w:r w:rsidRPr="00085BCE">
        <w:t xml:space="preserve">Динамика численности населения </w:t>
      </w:r>
      <w:r w:rsidR="003A36DA">
        <w:t xml:space="preserve">муниципального образования </w:t>
      </w:r>
      <w:r w:rsidRPr="00085BCE">
        <w:t>представлена</w:t>
      </w:r>
      <w:r>
        <w:t xml:space="preserve"> в таблице 2.</w:t>
      </w:r>
      <w:r w:rsidR="00C10E92">
        <w:t>1</w:t>
      </w:r>
      <w:r>
        <w:t>.</w:t>
      </w:r>
    </w:p>
    <w:p w:rsidR="001C51FB" w:rsidRDefault="001C51FB" w:rsidP="00C10E92">
      <w:pPr>
        <w:keepNext/>
        <w:jc w:val="right"/>
      </w:pPr>
      <w:r>
        <w:t>Таблица 2.</w:t>
      </w:r>
      <w:r w:rsidR="00C10E92">
        <w:t>1</w:t>
      </w:r>
    </w:p>
    <w:p w:rsidR="001C51FB" w:rsidRPr="00FA4B87" w:rsidRDefault="001C51FB" w:rsidP="001C51FB">
      <w:pPr>
        <w:ind w:firstLine="0"/>
        <w:jc w:val="center"/>
        <w:rPr>
          <w:u w:val="single"/>
        </w:rPr>
      </w:pPr>
      <w:r w:rsidRPr="00FA4B87">
        <w:rPr>
          <w:u w:val="single"/>
        </w:rPr>
        <w:t xml:space="preserve">Динамика численности населения с 2010 г. по </w:t>
      </w:r>
      <w:r w:rsidR="00D17187" w:rsidRPr="00FA4B87">
        <w:rPr>
          <w:u w:val="single"/>
        </w:rPr>
        <w:t>201</w:t>
      </w:r>
      <w:r w:rsidR="00085BCE" w:rsidRPr="00FA4B87">
        <w:rPr>
          <w:u w:val="single"/>
        </w:rPr>
        <w:t>6</w:t>
      </w:r>
      <w:r w:rsidRPr="00FA4B87">
        <w:rPr>
          <w:u w:val="single"/>
        </w:rPr>
        <w:t xml:space="preserve"> г.</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155"/>
        <w:gridCol w:w="1077"/>
        <w:gridCol w:w="1077"/>
        <w:gridCol w:w="1077"/>
        <w:gridCol w:w="1077"/>
        <w:gridCol w:w="1077"/>
        <w:gridCol w:w="1077"/>
        <w:gridCol w:w="1077"/>
      </w:tblGrid>
      <w:tr w:rsidR="001C51FB" w:rsidRPr="001C51FB" w:rsidTr="003A36DA">
        <w:trPr>
          <w:cantSplit/>
          <w:trHeight w:val="412"/>
        </w:trPr>
        <w:tc>
          <w:tcPr>
            <w:tcW w:w="2155" w:type="dxa"/>
            <w:tcMar>
              <w:left w:w="28" w:type="dxa"/>
              <w:right w:w="28" w:type="dxa"/>
            </w:tcMar>
            <w:vAlign w:val="center"/>
          </w:tcPr>
          <w:p w:rsidR="001C51FB" w:rsidRPr="001C51FB" w:rsidRDefault="001C51FB" w:rsidP="00256E66">
            <w:pPr>
              <w:spacing w:after="0" w:line="240" w:lineRule="auto"/>
              <w:ind w:firstLine="0"/>
              <w:jc w:val="center"/>
              <w:rPr>
                <w:b/>
                <w:sz w:val="20"/>
                <w:szCs w:val="20"/>
              </w:rPr>
            </w:pPr>
            <w:r w:rsidRPr="001C51FB">
              <w:rPr>
                <w:b/>
                <w:sz w:val="20"/>
                <w:szCs w:val="20"/>
              </w:rPr>
              <w:br w:type="page"/>
            </w:r>
            <w:r w:rsidR="00256E66">
              <w:rPr>
                <w:b/>
                <w:sz w:val="20"/>
                <w:szCs w:val="20"/>
              </w:rPr>
              <w:t>Показатель</w:t>
            </w:r>
          </w:p>
        </w:tc>
        <w:tc>
          <w:tcPr>
            <w:tcW w:w="1077" w:type="dxa"/>
            <w:tcMar>
              <w:left w:w="28" w:type="dxa"/>
              <w:right w:w="28" w:type="dxa"/>
            </w:tcMar>
            <w:vAlign w:val="center"/>
          </w:tcPr>
          <w:p w:rsidR="001C51FB" w:rsidRPr="001C51FB" w:rsidRDefault="001C51FB" w:rsidP="001C51FB">
            <w:pPr>
              <w:spacing w:after="0" w:line="240" w:lineRule="auto"/>
              <w:ind w:firstLine="0"/>
              <w:jc w:val="center"/>
              <w:rPr>
                <w:b/>
                <w:sz w:val="20"/>
                <w:szCs w:val="20"/>
              </w:rPr>
            </w:pPr>
            <w:r>
              <w:rPr>
                <w:b/>
                <w:sz w:val="20"/>
                <w:szCs w:val="20"/>
              </w:rPr>
              <w:t>2010</w:t>
            </w:r>
          </w:p>
        </w:tc>
        <w:tc>
          <w:tcPr>
            <w:tcW w:w="1077" w:type="dxa"/>
            <w:tcMar>
              <w:left w:w="28" w:type="dxa"/>
              <w:right w:w="28" w:type="dxa"/>
            </w:tcMar>
            <w:vAlign w:val="center"/>
          </w:tcPr>
          <w:p w:rsidR="001C51FB" w:rsidRPr="001C51FB" w:rsidRDefault="001C51FB" w:rsidP="001C51FB">
            <w:pPr>
              <w:spacing w:after="0" w:line="240" w:lineRule="auto"/>
              <w:ind w:firstLine="0"/>
              <w:jc w:val="center"/>
              <w:rPr>
                <w:b/>
                <w:sz w:val="20"/>
                <w:szCs w:val="20"/>
              </w:rPr>
            </w:pPr>
            <w:r>
              <w:rPr>
                <w:b/>
                <w:sz w:val="20"/>
                <w:szCs w:val="20"/>
              </w:rPr>
              <w:t>2011</w:t>
            </w:r>
          </w:p>
        </w:tc>
        <w:tc>
          <w:tcPr>
            <w:tcW w:w="1077" w:type="dxa"/>
            <w:tcMar>
              <w:left w:w="28" w:type="dxa"/>
              <w:right w:w="28" w:type="dxa"/>
            </w:tcMar>
            <w:vAlign w:val="center"/>
          </w:tcPr>
          <w:p w:rsidR="001C51FB" w:rsidRPr="001C51FB" w:rsidRDefault="001C51FB" w:rsidP="001C51FB">
            <w:pPr>
              <w:spacing w:after="0" w:line="240" w:lineRule="auto"/>
              <w:ind w:firstLine="0"/>
              <w:jc w:val="center"/>
              <w:rPr>
                <w:b/>
                <w:sz w:val="20"/>
                <w:szCs w:val="20"/>
              </w:rPr>
            </w:pPr>
            <w:r>
              <w:rPr>
                <w:b/>
                <w:sz w:val="20"/>
                <w:szCs w:val="20"/>
              </w:rPr>
              <w:t>2012</w:t>
            </w:r>
          </w:p>
        </w:tc>
        <w:tc>
          <w:tcPr>
            <w:tcW w:w="1077" w:type="dxa"/>
            <w:tcMar>
              <w:left w:w="28" w:type="dxa"/>
              <w:right w:w="28" w:type="dxa"/>
            </w:tcMar>
            <w:vAlign w:val="center"/>
          </w:tcPr>
          <w:p w:rsidR="001C51FB" w:rsidRPr="001C51FB" w:rsidRDefault="001C51FB" w:rsidP="001C51FB">
            <w:pPr>
              <w:spacing w:after="0" w:line="240" w:lineRule="auto"/>
              <w:ind w:firstLine="0"/>
              <w:jc w:val="center"/>
              <w:rPr>
                <w:b/>
                <w:sz w:val="20"/>
                <w:szCs w:val="20"/>
              </w:rPr>
            </w:pPr>
            <w:r>
              <w:rPr>
                <w:b/>
                <w:sz w:val="20"/>
                <w:szCs w:val="20"/>
              </w:rPr>
              <w:t>2013</w:t>
            </w:r>
          </w:p>
        </w:tc>
        <w:tc>
          <w:tcPr>
            <w:tcW w:w="1077" w:type="dxa"/>
            <w:tcMar>
              <w:left w:w="28" w:type="dxa"/>
              <w:right w:w="28" w:type="dxa"/>
            </w:tcMar>
            <w:vAlign w:val="center"/>
          </w:tcPr>
          <w:p w:rsidR="001C51FB" w:rsidRPr="001C51FB" w:rsidRDefault="001C51FB" w:rsidP="001C51FB">
            <w:pPr>
              <w:spacing w:after="0" w:line="240" w:lineRule="auto"/>
              <w:ind w:firstLine="0"/>
              <w:jc w:val="center"/>
              <w:rPr>
                <w:b/>
                <w:sz w:val="20"/>
                <w:szCs w:val="20"/>
              </w:rPr>
            </w:pPr>
            <w:r>
              <w:rPr>
                <w:b/>
                <w:sz w:val="20"/>
                <w:szCs w:val="20"/>
              </w:rPr>
              <w:t>2014</w:t>
            </w:r>
          </w:p>
        </w:tc>
        <w:tc>
          <w:tcPr>
            <w:tcW w:w="1077" w:type="dxa"/>
            <w:vAlign w:val="center"/>
          </w:tcPr>
          <w:p w:rsidR="001C51FB" w:rsidRDefault="001C51FB" w:rsidP="001C51FB">
            <w:pPr>
              <w:spacing w:after="0" w:line="240" w:lineRule="auto"/>
              <w:ind w:firstLine="0"/>
              <w:jc w:val="center"/>
              <w:rPr>
                <w:b/>
                <w:sz w:val="20"/>
                <w:szCs w:val="20"/>
              </w:rPr>
            </w:pPr>
            <w:r>
              <w:rPr>
                <w:b/>
                <w:sz w:val="20"/>
                <w:szCs w:val="20"/>
              </w:rPr>
              <w:t>2015</w:t>
            </w:r>
          </w:p>
        </w:tc>
        <w:tc>
          <w:tcPr>
            <w:tcW w:w="1077" w:type="dxa"/>
            <w:vAlign w:val="center"/>
          </w:tcPr>
          <w:p w:rsidR="001C51FB" w:rsidRDefault="00D17187" w:rsidP="00085BCE">
            <w:pPr>
              <w:spacing w:after="0" w:line="240" w:lineRule="auto"/>
              <w:ind w:firstLine="0"/>
              <w:jc w:val="center"/>
              <w:rPr>
                <w:b/>
                <w:sz w:val="20"/>
                <w:szCs w:val="20"/>
              </w:rPr>
            </w:pPr>
            <w:r>
              <w:rPr>
                <w:b/>
                <w:sz w:val="20"/>
                <w:szCs w:val="20"/>
              </w:rPr>
              <w:t>201</w:t>
            </w:r>
            <w:r w:rsidR="00085BCE">
              <w:rPr>
                <w:b/>
                <w:sz w:val="20"/>
                <w:szCs w:val="20"/>
              </w:rPr>
              <w:t>6</w:t>
            </w:r>
          </w:p>
        </w:tc>
      </w:tr>
      <w:tr w:rsidR="00C10E92" w:rsidRPr="001C51FB" w:rsidTr="00A0510C">
        <w:trPr>
          <w:cantSplit/>
          <w:trHeight w:val="77"/>
        </w:trPr>
        <w:tc>
          <w:tcPr>
            <w:tcW w:w="2155" w:type="dxa"/>
            <w:tcMar>
              <w:left w:w="28" w:type="dxa"/>
              <w:right w:w="28" w:type="dxa"/>
            </w:tcMar>
          </w:tcPr>
          <w:p w:rsidR="00C10E92" w:rsidRDefault="00C10E92" w:rsidP="00C10E92">
            <w:pPr>
              <w:spacing w:after="0" w:line="240" w:lineRule="auto"/>
              <w:ind w:firstLine="0"/>
              <w:jc w:val="center"/>
              <w:rPr>
                <w:rFonts w:ascii="Times New Roman" w:hAnsi="Times New Roman"/>
                <w:sz w:val="20"/>
                <w:szCs w:val="20"/>
              </w:rPr>
            </w:pPr>
            <w:r>
              <w:rPr>
                <w:sz w:val="20"/>
                <w:szCs w:val="20"/>
              </w:rPr>
              <w:t xml:space="preserve">с. Большой </w:t>
            </w:r>
            <w:proofErr w:type="spellStart"/>
            <w:r>
              <w:rPr>
                <w:sz w:val="20"/>
                <w:szCs w:val="20"/>
              </w:rPr>
              <w:t>Бейсуг</w:t>
            </w:r>
            <w:proofErr w:type="spellEnd"/>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1891</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1821</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1749</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1740</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1708</w:t>
            </w:r>
          </w:p>
        </w:tc>
        <w:tc>
          <w:tcPr>
            <w:tcW w:w="1077" w:type="dxa"/>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1723</w:t>
            </w:r>
          </w:p>
        </w:tc>
        <w:tc>
          <w:tcPr>
            <w:tcW w:w="1077" w:type="dxa"/>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1654</w:t>
            </w:r>
          </w:p>
        </w:tc>
      </w:tr>
      <w:tr w:rsidR="00C10E92" w:rsidRPr="001C51FB" w:rsidTr="00A0510C">
        <w:trPr>
          <w:cantSplit/>
          <w:trHeight w:val="77"/>
        </w:trPr>
        <w:tc>
          <w:tcPr>
            <w:tcW w:w="2155" w:type="dxa"/>
            <w:tcMar>
              <w:left w:w="28" w:type="dxa"/>
              <w:right w:w="28" w:type="dxa"/>
            </w:tcMar>
          </w:tcPr>
          <w:p w:rsidR="00C10E92" w:rsidRDefault="00C10E92" w:rsidP="00C10E92">
            <w:pPr>
              <w:spacing w:after="0" w:line="240" w:lineRule="auto"/>
              <w:ind w:firstLine="0"/>
              <w:jc w:val="center"/>
              <w:rPr>
                <w:rFonts w:ascii="Times New Roman" w:hAnsi="Times New Roman"/>
                <w:sz w:val="20"/>
                <w:szCs w:val="20"/>
              </w:rPr>
            </w:pPr>
            <w:r>
              <w:rPr>
                <w:sz w:val="20"/>
                <w:szCs w:val="20"/>
              </w:rPr>
              <w:t>с. Приречное</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451</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432</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410</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419</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424</w:t>
            </w:r>
          </w:p>
        </w:tc>
        <w:tc>
          <w:tcPr>
            <w:tcW w:w="1077" w:type="dxa"/>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404</w:t>
            </w:r>
          </w:p>
        </w:tc>
        <w:tc>
          <w:tcPr>
            <w:tcW w:w="1077" w:type="dxa"/>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421</w:t>
            </w:r>
          </w:p>
        </w:tc>
      </w:tr>
      <w:tr w:rsidR="00C10E92" w:rsidRPr="001C51FB" w:rsidTr="00A0510C">
        <w:trPr>
          <w:cantSplit/>
          <w:trHeight w:val="77"/>
        </w:trPr>
        <w:tc>
          <w:tcPr>
            <w:tcW w:w="2155" w:type="dxa"/>
            <w:tcMar>
              <w:left w:w="28" w:type="dxa"/>
              <w:right w:w="28" w:type="dxa"/>
            </w:tcMar>
          </w:tcPr>
          <w:p w:rsidR="00C10E92" w:rsidRDefault="00C10E92" w:rsidP="00C10E92">
            <w:pPr>
              <w:spacing w:after="0" w:line="240" w:lineRule="auto"/>
              <w:ind w:firstLine="0"/>
              <w:jc w:val="center"/>
              <w:rPr>
                <w:rFonts w:ascii="Times New Roman" w:hAnsi="Times New Roman"/>
                <w:sz w:val="20"/>
                <w:szCs w:val="20"/>
              </w:rPr>
            </w:pPr>
            <w:r>
              <w:rPr>
                <w:sz w:val="20"/>
                <w:szCs w:val="20"/>
              </w:rPr>
              <w:t xml:space="preserve">с. </w:t>
            </w:r>
            <w:proofErr w:type="spellStart"/>
            <w:r>
              <w:rPr>
                <w:sz w:val="20"/>
                <w:szCs w:val="20"/>
              </w:rPr>
              <w:t>Харьково-Полтавское</w:t>
            </w:r>
            <w:proofErr w:type="spellEnd"/>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240</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236</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229</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226</w:t>
            </w:r>
          </w:p>
        </w:tc>
        <w:tc>
          <w:tcPr>
            <w:tcW w:w="1077" w:type="dxa"/>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229</w:t>
            </w:r>
          </w:p>
        </w:tc>
        <w:tc>
          <w:tcPr>
            <w:tcW w:w="1077" w:type="dxa"/>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223</w:t>
            </w:r>
          </w:p>
        </w:tc>
        <w:tc>
          <w:tcPr>
            <w:tcW w:w="1077" w:type="dxa"/>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229</w:t>
            </w:r>
          </w:p>
        </w:tc>
      </w:tr>
      <w:tr w:rsidR="00C10E92" w:rsidRPr="001C51FB" w:rsidTr="00C10E92">
        <w:trPr>
          <w:cantSplit/>
          <w:trHeight w:val="481"/>
        </w:trPr>
        <w:tc>
          <w:tcPr>
            <w:tcW w:w="2155" w:type="dxa"/>
            <w:tcMar>
              <w:left w:w="28" w:type="dxa"/>
              <w:right w:w="28" w:type="dxa"/>
            </w:tcMar>
            <w:vAlign w:val="center"/>
          </w:tcPr>
          <w:p w:rsidR="00C10E92" w:rsidRPr="003A36DA" w:rsidRDefault="00C10E92" w:rsidP="003A36DA">
            <w:pPr>
              <w:spacing w:after="0" w:line="240" w:lineRule="auto"/>
              <w:ind w:firstLine="0"/>
              <w:jc w:val="left"/>
              <w:rPr>
                <w:rFonts w:cs="Arial"/>
                <w:sz w:val="20"/>
              </w:rPr>
            </w:pPr>
            <w:r w:rsidRPr="003A36DA">
              <w:rPr>
                <w:rFonts w:cs="Arial"/>
                <w:sz w:val="20"/>
              </w:rPr>
              <w:t>Общая чис</w:t>
            </w:r>
            <w:r>
              <w:rPr>
                <w:rFonts w:cs="Arial"/>
                <w:sz w:val="20"/>
              </w:rPr>
              <w:t>леннос</w:t>
            </w:r>
            <w:r w:rsidRPr="003A36DA">
              <w:rPr>
                <w:rFonts w:cs="Arial"/>
                <w:sz w:val="20"/>
              </w:rPr>
              <w:t>ть населения, чел.</w:t>
            </w:r>
          </w:p>
        </w:tc>
        <w:tc>
          <w:tcPr>
            <w:tcW w:w="1077" w:type="dxa"/>
            <w:tcMar>
              <w:left w:w="28" w:type="dxa"/>
              <w:right w:w="28" w:type="dxa"/>
            </w:tcMar>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2582</w:t>
            </w:r>
          </w:p>
        </w:tc>
        <w:tc>
          <w:tcPr>
            <w:tcW w:w="1077" w:type="dxa"/>
            <w:tcMar>
              <w:left w:w="28" w:type="dxa"/>
              <w:right w:w="28" w:type="dxa"/>
            </w:tcMar>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2489</w:t>
            </w:r>
          </w:p>
        </w:tc>
        <w:tc>
          <w:tcPr>
            <w:tcW w:w="1077" w:type="dxa"/>
            <w:tcMar>
              <w:left w:w="28" w:type="dxa"/>
              <w:right w:w="28" w:type="dxa"/>
            </w:tcMar>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2388</w:t>
            </w:r>
          </w:p>
        </w:tc>
        <w:tc>
          <w:tcPr>
            <w:tcW w:w="1077" w:type="dxa"/>
            <w:tcMar>
              <w:left w:w="28" w:type="dxa"/>
              <w:right w:w="28" w:type="dxa"/>
            </w:tcMar>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2385</w:t>
            </w:r>
          </w:p>
        </w:tc>
        <w:tc>
          <w:tcPr>
            <w:tcW w:w="1077" w:type="dxa"/>
            <w:tcMar>
              <w:left w:w="28" w:type="dxa"/>
              <w:right w:w="28" w:type="dxa"/>
            </w:tcMar>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2361</w:t>
            </w:r>
          </w:p>
        </w:tc>
        <w:tc>
          <w:tcPr>
            <w:tcW w:w="1077" w:type="dxa"/>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2350</w:t>
            </w:r>
          </w:p>
        </w:tc>
        <w:tc>
          <w:tcPr>
            <w:tcW w:w="1077" w:type="dxa"/>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2304</w:t>
            </w:r>
          </w:p>
        </w:tc>
      </w:tr>
      <w:tr w:rsidR="00C10E92" w:rsidRPr="001C51FB" w:rsidTr="00C10E92">
        <w:trPr>
          <w:cantSplit/>
          <w:trHeight w:val="77"/>
        </w:trPr>
        <w:tc>
          <w:tcPr>
            <w:tcW w:w="2155" w:type="dxa"/>
            <w:tcMar>
              <w:left w:w="28" w:type="dxa"/>
              <w:right w:w="28" w:type="dxa"/>
            </w:tcMar>
            <w:vAlign w:val="center"/>
          </w:tcPr>
          <w:p w:rsidR="00C10E92" w:rsidRPr="003A36DA" w:rsidRDefault="00C10E92" w:rsidP="00256E66">
            <w:pPr>
              <w:spacing w:after="0" w:line="240" w:lineRule="auto"/>
              <w:ind w:firstLine="0"/>
              <w:jc w:val="left"/>
              <w:rPr>
                <w:rFonts w:cs="Arial"/>
                <w:sz w:val="20"/>
              </w:rPr>
            </w:pPr>
            <w:r w:rsidRPr="003A36DA">
              <w:rPr>
                <w:rFonts w:cs="Arial"/>
                <w:sz w:val="20"/>
              </w:rPr>
              <w:t>Прирост</w:t>
            </w:r>
            <w:r>
              <w:rPr>
                <w:rFonts w:cs="Arial"/>
                <w:sz w:val="20"/>
              </w:rPr>
              <w:t>/убыль</w:t>
            </w:r>
            <w:r w:rsidRPr="003A36DA">
              <w:rPr>
                <w:rFonts w:cs="Arial"/>
                <w:sz w:val="20"/>
              </w:rPr>
              <w:t xml:space="preserve"> по годам, </w:t>
            </w:r>
            <w:r>
              <w:rPr>
                <w:rFonts w:cs="Arial"/>
                <w:sz w:val="20"/>
              </w:rPr>
              <w:t>%</w:t>
            </w:r>
          </w:p>
        </w:tc>
        <w:tc>
          <w:tcPr>
            <w:tcW w:w="1077" w:type="dxa"/>
            <w:tcMar>
              <w:left w:w="28" w:type="dxa"/>
              <w:right w:w="28" w:type="dxa"/>
            </w:tcMar>
            <w:vAlign w:val="center"/>
          </w:tcPr>
          <w:p w:rsidR="00C10E92" w:rsidRPr="001C51FB" w:rsidRDefault="00C10E92" w:rsidP="001C51FB">
            <w:pPr>
              <w:spacing w:after="0" w:line="240" w:lineRule="auto"/>
              <w:ind w:firstLine="0"/>
              <w:jc w:val="center"/>
              <w:rPr>
                <w:sz w:val="20"/>
                <w:szCs w:val="20"/>
              </w:rPr>
            </w:pPr>
          </w:p>
        </w:tc>
        <w:tc>
          <w:tcPr>
            <w:tcW w:w="1077" w:type="dxa"/>
            <w:tcMar>
              <w:left w:w="28" w:type="dxa"/>
              <w:right w:w="28" w:type="dxa"/>
            </w:tcMar>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-3,6</w:t>
            </w:r>
          </w:p>
        </w:tc>
        <w:tc>
          <w:tcPr>
            <w:tcW w:w="1077" w:type="dxa"/>
            <w:tcMar>
              <w:left w:w="28" w:type="dxa"/>
              <w:right w:w="28" w:type="dxa"/>
            </w:tcMar>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-4,1</w:t>
            </w:r>
          </w:p>
        </w:tc>
        <w:tc>
          <w:tcPr>
            <w:tcW w:w="1077" w:type="dxa"/>
            <w:tcMar>
              <w:left w:w="28" w:type="dxa"/>
              <w:right w:w="28" w:type="dxa"/>
            </w:tcMar>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-0,1</w:t>
            </w:r>
          </w:p>
        </w:tc>
        <w:tc>
          <w:tcPr>
            <w:tcW w:w="1077" w:type="dxa"/>
            <w:tcMar>
              <w:left w:w="28" w:type="dxa"/>
              <w:right w:w="28" w:type="dxa"/>
            </w:tcMar>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-1,0</w:t>
            </w:r>
          </w:p>
        </w:tc>
        <w:tc>
          <w:tcPr>
            <w:tcW w:w="1077" w:type="dxa"/>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-0,5</w:t>
            </w:r>
          </w:p>
        </w:tc>
        <w:tc>
          <w:tcPr>
            <w:tcW w:w="1077" w:type="dxa"/>
            <w:vAlign w:val="center"/>
          </w:tcPr>
          <w:p w:rsidR="00C10E92" w:rsidRPr="00C10E92" w:rsidRDefault="00C10E92" w:rsidP="00C10E92">
            <w:pPr>
              <w:spacing w:after="0" w:line="240" w:lineRule="auto"/>
              <w:ind w:firstLine="0"/>
              <w:jc w:val="center"/>
              <w:rPr>
                <w:rFonts w:cs="Calibri"/>
                <w:color w:val="000000"/>
                <w:sz w:val="20"/>
                <w:szCs w:val="20"/>
              </w:rPr>
            </w:pPr>
            <w:r w:rsidRPr="00C10E92">
              <w:rPr>
                <w:rFonts w:cs="Calibri"/>
                <w:color w:val="000000"/>
                <w:sz w:val="20"/>
                <w:szCs w:val="20"/>
              </w:rPr>
              <w:t>-2,0</w:t>
            </w:r>
          </w:p>
        </w:tc>
      </w:tr>
    </w:tbl>
    <w:p w:rsidR="001C51FB" w:rsidRDefault="001C51FB" w:rsidP="00B64165">
      <w:pPr>
        <w:spacing w:after="0"/>
      </w:pPr>
    </w:p>
    <w:p w:rsidR="004B7E75" w:rsidRPr="008A5C43" w:rsidRDefault="008A5C43" w:rsidP="007D3292">
      <w:pPr>
        <w:pStyle w:val="S2"/>
      </w:pPr>
      <w:bookmarkStart w:id="25" w:name="_Toc469563437"/>
      <w:bookmarkStart w:id="26" w:name="_Toc479168727"/>
      <w: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w:t>
      </w:r>
      <w:r w:rsidR="00DB2346">
        <w:t>к</w:t>
      </w:r>
      <w:r>
        <w:t>туры</w:t>
      </w:r>
      <w:bookmarkEnd w:id="25"/>
      <w:bookmarkEnd w:id="26"/>
    </w:p>
    <w:p w:rsidR="00BE0939" w:rsidRPr="00733311" w:rsidRDefault="00BE0939" w:rsidP="00BE0939">
      <w:pPr>
        <w:pStyle w:val="S3"/>
      </w:pPr>
      <w:bookmarkStart w:id="27" w:name="_Toc479168728"/>
      <w:r w:rsidRPr="00733311">
        <w:t>Образование</w:t>
      </w:r>
      <w:bookmarkEnd w:id="27"/>
    </w:p>
    <w:p w:rsidR="00BE0939" w:rsidRDefault="00BE0939" w:rsidP="00BE0939">
      <w:r w:rsidRPr="0012452C">
        <w:t>Образование является одним из ключевых п</w:t>
      </w:r>
      <w:r>
        <w:t xml:space="preserve">одразделений сферы услуг любого </w:t>
      </w:r>
      <w:r w:rsidR="008A5C43">
        <w:t>муниципального образования</w:t>
      </w:r>
      <w:r w:rsidRPr="0012452C">
        <w:t>.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w:t>
      </w:r>
      <w:r>
        <w:t>олнительного образования детей.</w:t>
      </w:r>
    </w:p>
    <w:p w:rsidR="00572E68" w:rsidRDefault="00572E68" w:rsidP="00BE0939">
      <w:r>
        <w:t>Перечень учреждений образования представлен в таблице 2.</w:t>
      </w:r>
      <w:r w:rsidR="00C10E92">
        <w:t>2</w:t>
      </w:r>
      <w:r>
        <w:t>.</w:t>
      </w:r>
    </w:p>
    <w:p w:rsidR="00C10E92" w:rsidRDefault="00C10E92" w:rsidP="00C10E92">
      <w:pPr>
        <w:jc w:val="right"/>
        <w:sectPr w:rsidR="00C10E92" w:rsidSect="00E463A0">
          <w:pgSz w:w="11906" w:h="16838"/>
          <w:pgMar w:top="1134" w:right="567" w:bottom="1134" w:left="1701" w:header="708" w:footer="170" w:gutter="0"/>
          <w:cols w:space="708"/>
          <w:titlePg/>
          <w:docGrid w:linePitch="360"/>
        </w:sectPr>
      </w:pPr>
    </w:p>
    <w:p w:rsidR="00C10E92" w:rsidRDefault="00C10E92" w:rsidP="00C10E92">
      <w:pPr>
        <w:jc w:val="right"/>
      </w:pPr>
      <w:r w:rsidRPr="00733311">
        <w:t xml:space="preserve">Таблица </w:t>
      </w:r>
      <w:r>
        <w:t>2.2</w:t>
      </w:r>
    </w:p>
    <w:p w:rsidR="00C10E92" w:rsidRPr="00FA4B87" w:rsidRDefault="00C10E92" w:rsidP="00C10E92">
      <w:pPr>
        <w:ind w:firstLine="0"/>
        <w:jc w:val="center"/>
        <w:rPr>
          <w:u w:val="single"/>
        </w:rPr>
      </w:pPr>
      <w:r w:rsidRPr="00FA4B87">
        <w:rPr>
          <w:u w:val="single"/>
        </w:rPr>
        <w:t>Перечень образовательных учреждений</w:t>
      </w:r>
    </w:p>
    <w:tbl>
      <w:tblPr>
        <w:tblStyle w:val="af0"/>
        <w:tblW w:w="5049" w:type="pct"/>
        <w:tblLayout w:type="fixed"/>
        <w:tblLook w:val="04A0"/>
      </w:tblPr>
      <w:tblGrid>
        <w:gridCol w:w="562"/>
        <w:gridCol w:w="1885"/>
        <w:gridCol w:w="1781"/>
        <w:gridCol w:w="2032"/>
        <w:gridCol w:w="1146"/>
        <w:gridCol w:w="1527"/>
        <w:gridCol w:w="765"/>
        <w:gridCol w:w="762"/>
        <w:gridCol w:w="927"/>
        <w:gridCol w:w="1421"/>
        <w:gridCol w:w="1961"/>
      </w:tblGrid>
      <w:tr w:rsidR="00C10E92" w:rsidRPr="00256E66" w:rsidTr="00FA4B87">
        <w:trPr>
          <w:trHeight w:val="77"/>
        </w:trPr>
        <w:tc>
          <w:tcPr>
            <w:tcW w:w="190" w:type="pct"/>
            <w:tcMar>
              <w:left w:w="28" w:type="dxa"/>
              <w:right w:w="28" w:type="dxa"/>
            </w:tcMar>
            <w:vAlign w:val="center"/>
          </w:tcPr>
          <w:p w:rsidR="00C10E92" w:rsidRPr="00256E66" w:rsidRDefault="00C10E92" w:rsidP="00A0510C">
            <w:pPr>
              <w:pStyle w:val="Sb"/>
              <w:rPr>
                <w:b/>
              </w:rPr>
            </w:pPr>
            <w:r w:rsidRPr="00256E66">
              <w:rPr>
                <w:b/>
              </w:rPr>
              <w:t>№ п/п</w:t>
            </w:r>
          </w:p>
        </w:tc>
        <w:tc>
          <w:tcPr>
            <w:tcW w:w="638" w:type="pct"/>
            <w:tcMar>
              <w:left w:w="28" w:type="dxa"/>
              <w:right w:w="28" w:type="dxa"/>
            </w:tcMar>
            <w:vAlign w:val="center"/>
          </w:tcPr>
          <w:p w:rsidR="00C10E92" w:rsidRPr="00256E66" w:rsidRDefault="00C10E92" w:rsidP="00A0510C">
            <w:pPr>
              <w:pStyle w:val="Sb"/>
              <w:rPr>
                <w:b/>
              </w:rPr>
            </w:pPr>
            <w:r w:rsidRPr="00256E66">
              <w:rPr>
                <w:b/>
              </w:rPr>
              <w:t>Наименование учреждения</w:t>
            </w:r>
          </w:p>
        </w:tc>
        <w:tc>
          <w:tcPr>
            <w:tcW w:w="603" w:type="pct"/>
            <w:tcMar>
              <w:left w:w="28" w:type="dxa"/>
              <w:right w:w="28" w:type="dxa"/>
            </w:tcMar>
            <w:vAlign w:val="center"/>
          </w:tcPr>
          <w:p w:rsidR="00C10E92" w:rsidRPr="00256E66" w:rsidRDefault="00C10E92" w:rsidP="00A0510C">
            <w:pPr>
              <w:pStyle w:val="Sb"/>
              <w:rPr>
                <w:b/>
              </w:rPr>
            </w:pPr>
            <w:r w:rsidRPr="00256E66">
              <w:rPr>
                <w:b/>
              </w:rPr>
              <w:t>Адрес</w:t>
            </w:r>
          </w:p>
        </w:tc>
        <w:tc>
          <w:tcPr>
            <w:tcW w:w="688" w:type="pct"/>
            <w:tcMar>
              <w:left w:w="28" w:type="dxa"/>
              <w:right w:w="28" w:type="dxa"/>
            </w:tcMar>
            <w:vAlign w:val="center"/>
          </w:tcPr>
          <w:p w:rsidR="00C10E92" w:rsidRPr="00256E66" w:rsidRDefault="00C10E92" w:rsidP="00A0510C">
            <w:pPr>
              <w:pStyle w:val="Sb"/>
              <w:rPr>
                <w:b/>
              </w:rPr>
            </w:pPr>
            <w:r w:rsidRPr="00256E66">
              <w:rPr>
                <w:b/>
              </w:rPr>
              <w:t>Год ввода в эксплуатацию/ год реконструкции</w:t>
            </w:r>
          </w:p>
        </w:tc>
        <w:tc>
          <w:tcPr>
            <w:tcW w:w="388" w:type="pct"/>
            <w:tcMar>
              <w:left w:w="28" w:type="dxa"/>
              <w:right w:w="28" w:type="dxa"/>
            </w:tcMar>
            <w:vAlign w:val="center"/>
          </w:tcPr>
          <w:p w:rsidR="00C10E92" w:rsidRPr="00256E66" w:rsidRDefault="00C10E92" w:rsidP="00A0510C">
            <w:pPr>
              <w:pStyle w:val="Sb"/>
              <w:rPr>
                <w:b/>
              </w:rPr>
            </w:pPr>
            <w:r w:rsidRPr="00256E66">
              <w:rPr>
                <w:b/>
              </w:rPr>
              <w:t>Ед. изм.</w:t>
            </w:r>
          </w:p>
        </w:tc>
        <w:tc>
          <w:tcPr>
            <w:tcW w:w="517" w:type="pct"/>
            <w:tcMar>
              <w:left w:w="28" w:type="dxa"/>
              <w:right w:w="28" w:type="dxa"/>
            </w:tcMar>
            <w:vAlign w:val="center"/>
          </w:tcPr>
          <w:p w:rsidR="00C10E92" w:rsidRPr="00256E66" w:rsidRDefault="00C10E92" w:rsidP="00A0510C">
            <w:pPr>
              <w:pStyle w:val="Sb"/>
              <w:rPr>
                <w:b/>
              </w:rPr>
            </w:pPr>
            <w:r w:rsidRPr="00256E66">
              <w:rPr>
                <w:b/>
              </w:rPr>
              <w:t>Фактическая мощность объекта</w:t>
            </w:r>
          </w:p>
        </w:tc>
        <w:tc>
          <w:tcPr>
            <w:tcW w:w="831" w:type="pct"/>
            <w:gridSpan w:val="3"/>
            <w:tcMar>
              <w:left w:w="28" w:type="dxa"/>
              <w:right w:w="28" w:type="dxa"/>
            </w:tcMar>
            <w:vAlign w:val="center"/>
          </w:tcPr>
          <w:p w:rsidR="00C10E92" w:rsidRPr="00256E66" w:rsidRDefault="00C10E92" w:rsidP="00A0510C">
            <w:pPr>
              <w:pStyle w:val="Sb"/>
              <w:rPr>
                <w:b/>
              </w:rPr>
            </w:pPr>
            <w:r w:rsidRPr="00256E66">
              <w:rPr>
                <w:b/>
              </w:rPr>
              <w:t>Загрузка объекта</w:t>
            </w:r>
          </w:p>
        </w:tc>
        <w:tc>
          <w:tcPr>
            <w:tcW w:w="481" w:type="pct"/>
            <w:tcMar>
              <w:left w:w="28" w:type="dxa"/>
              <w:right w:w="28" w:type="dxa"/>
            </w:tcMar>
            <w:vAlign w:val="center"/>
          </w:tcPr>
          <w:p w:rsidR="00C10E92" w:rsidRPr="00256E66" w:rsidRDefault="00C10E92" w:rsidP="00A0510C">
            <w:pPr>
              <w:pStyle w:val="Sb"/>
              <w:rPr>
                <w:b/>
              </w:rPr>
            </w:pPr>
            <w:r w:rsidRPr="00256E66">
              <w:rPr>
                <w:b/>
              </w:rPr>
              <w:t>Излишек (+),</w:t>
            </w:r>
          </w:p>
          <w:p w:rsidR="00C10E92" w:rsidRPr="00256E66" w:rsidRDefault="00C10E92" w:rsidP="00A0510C">
            <w:pPr>
              <w:pStyle w:val="Sb"/>
              <w:rPr>
                <w:b/>
              </w:rPr>
            </w:pPr>
            <w:r w:rsidRPr="00256E66">
              <w:rPr>
                <w:b/>
              </w:rPr>
              <w:t>Дефицит (-)</w:t>
            </w:r>
          </w:p>
        </w:tc>
        <w:tc>
          <w:tcPr>
            <w:tcW w:w="664" w:type="pct"/>
            <w:tcMar>
              <w:left w:w="28" w:type="dxa"/>
              <w:right w:w="28" w:type="dxa"/>
            </w:tcMar>
            <w:vAlign w:val="center"/>
          </w:tcPr>
          <w:p w:rsidR="00C10E92" w:rsidRPr="00256E66" w:rsidRDefault="00C10E92" w:rsidP="00A0510C">
            <w:pPr>
              <w:pStyle w:val="Sb"/>
              <w:rPr>
                <w:b/>
              </w:rPr>
            </w:pPr>
            <w:r w:rsidRPr="00256E66">
              <w:rPr>
                <w:b/>
              </w:rPr>
              <w:t>Обслуживаемые населенные пункты</w:t>
            </w:r>
          </w:p>
        </w:tc>
      </w:tr>
      <w:tr w:rsidR="00C10E92" w:rsidRPr="00443DA7" w:rsidTr="00FA4B87">
        <w:trPr>
          <w:trHeight w:val="88"/>
        </w:trPr>
        <w:tc>
          <w:tcPr>
            <w:tcW w:w="5000" w:type="pct"/>
            <w:gridSpan w:val="11"/>
            <w:tcMar>
              <w:left w:w="28" w:type="dxa"/>
              <w:right w:w="28" w:type="dxa"/>
            </w:tcMar>
            <w:vAlign w:val="center"/>
          </w:tcPr>
          <w:p w:rsidR="00C10E92" w:rsidRPr="00443DA7" w:rsidRDefault="00C10E92" w:rsidP="00A0510C">
            <w:pPr>
              <w:pStyle w:val="Sb"/>
            </w:pPr>
            <w:r w:rsidRPr="00443DA7">
              <w:t>Дошкольные образовательные учреждения</w:t>
            </w:r>
          </w:p>
        </w:tc>
      </w:tr>
      <w:tr w:rsidR="00C10E92" w:rsidRPr="0075734C" w:rsidTr="00FA4B87">
        <w:trPr>
          <w:trHeight w:val="77"/>
        </w:trPr>
        <w:tc>
          <w:tcPr>
            <w:tcW w:w="190" w:type="pct"/>
            <w:tcMar>
              <w:left w:w="28" w:type="dxa"/>
              <w:right w:w="28" w:type="dxa"/>
            </w:tcMar>
            <w:vAlign w:val="center"/>
          </w:tcPr>
          <w:p w:rsidR="00C10E92" w:rsidRPr="0075734C" w:rsidRDefault="00C10E92" w:rsidP="00C10E92">
            <w:pPr>
              <w:pStyle w:val="Sb"/>
            </w:pPr>
            <w:r w:rsidRPr="0075734C">
              <w:t>1</w:t>
            </w:r>
          </w:p>
        </w:tc>
        <w:tc>
          <w:tcPr>
            <w:tcW w:w="638" w:type="pct"/>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МБДОУ ДС № 18 «Солнышко»</w:t>
            </w:r>
          </w:p>
        </w:tc>
        <w:tc>
          <w:tcPr>
            <w:tcW w:w="603" w:type="pct"/>
            <w:tcMar>
              <w:left w:w="28" w:type="dxa"/>
              <w:right w:w="28" w:type="dxa"/>
            </w:tcMar>
            <w:vAlign w:val="center"/>
          </w:tcPr>
          <w:p w:rsidR="00C10E92" w:rsidRDefault="00A476E8" w:rsidP="00C10E92">
            <w:pPr>
              <w:spacing w:after="0" w:line="240" w:lineRule="auto"/>
              <w:ind w:firstLine="0"/>
              <w:jc w:val="center"/>
              <w:rPr>
                <w:rFonts w:ascii="Times New Roman" w:hAnsi="Times New Roman"/>
                <w:sz w:val="20"/>
                <w:szCs w:val="20"/>
              </w:rPr>
            </w:pPr>
            <w:r>
              <w:rPr>
                <w:sz w:val="20"/>
                <w:szCs w:val="20"/>
              </w:rPr>
              <w:t xml:space="preserve">с. Большой </w:t>
            </w:r>
            <w:proofErr w:type="spellStart"/>
            <w:r>
              <w:rPr>
                <w:sz w:val="20"/>
                <w:szCs w:val="20"/>
              </w:rPr>
              <w:t>Бейсуг</w:t>
            </w:r>
            <w:proofErr w:type="spellEnd"/>
            <w:r>
              <w:rPr>
                <w:sz w:val="20"/>
                <w:szCs w:val="20"/>
              </w:rPr>
              <w:t>, ул. </w:t>
            </w:r>
            <w:proofErr w:type="spellStart"/>
            <w:r w:rsidR="00C10E92">
              <w:rPr>
                <w:sz w:val="20"/>
                <w:szCs w:val="20"/>
              </w:rPr>
              <w:t>Деркача</w:t>
            </w:r>
            <w:proofErr w:type="spellEnd"/>
            <w:r w:rsidR="00C10E92">
              <w:rPr>
                <w:sz w:val="20"/>
                <w:szCs w:val="20"/>
              </w:rPr>
              <w:t>, 1</w:t>
            </w:r>
          </w:p>
        </w:tc>
        <w:tc>
          <w:tcPr>
            <w:tcW w:w="688" w:type="pct"/>
            <w:tcMar>
              <w:left w:w="28" w:type="dxa"/>
              <w:right w:w="28" w:type="dxa"/>
            </w:tcMar>
            <w:vAlign w:val="center"/>
          </w:tcPr>
          <w:p w:rsidR="00C10E92" w:rsidRDefault="00C10E92" w:rsidP="00C10E92">
            <w:pPr>
              <w:spacing w:after="0" w:line="240" w:lineRule="auto"/>
              <w:ind w:firstLine="0"/>
              <w:jc w:val="center"/>
              <w:rPr>
                <w:rFonts w:ascii="Times New Roman" w:hAnsi="Times New Roman"/>
                <w:sz w:val="20"/>
                <w:szCs w:val="20"/>
              </w:rPr>
            </w:pPr>
            <w:r>
              <w:rPr>
                <w:sz w:val="20"/>
                <w:szCs w:val="20"/>
              </w:rPr>
              <w:t>1970/2008-2009</w:t>
            </w:r>
          </w:p>
        </w:tc>
        <w:tc>
          <w:tcPr>
            <w:tcW w:w="388" w:type="pct"/>
            <w:tcMar>
              <w:left w:w="28" w:type="dxa"/>
              <w:right w:w="28" w:type="dxa"/>
            </w:tcMar>
            <w:vAlign w:val="center"/>
          </w:tcPr>
          <w:p w:rsidR="00C10E92" w:rsidRPr="0075734C" w:rsidRDefault="00C10E92" w:rsidP="00C10E92">
            <w:pPr>
              <w:pStyle w:val="Sb"/>
            </w:pPr>
            <w:r w:rsidRPr="0075734C">
              <w:t>место</w:t>
            </w:r>
          </w:p>
        </w:tc>
        <w:tc>
          <w:tcPr>
            <w:tcW w:w="517" w:type="pct"/>
            <w:tcMar>
              <w:left w:w="28" w:type="dxa"/>
              <w:right w:w="28" w:type="dxa"/>
            </w:tcMar>
            <w:vAlign w:val="center"/>
          </w:tcPr>
          <w:p w:rsidR="00C10E92" w:rsidRPr="0075734C" w:rsidRDefault="00C10E92" w:rsidP="00C10E92">
            <w:pPr>
              <w:pStyle w:val="Sb"/>
            </w:pPr>
            <w:r>
              <w:t>55</w:t>
            </w:r>
          </w:p>
        </w:tc>
        <w:tc>
          <w:tcPr>
            <w:tcW w:w="831" w:type="pct"/>
            <w:gridSpan w:val="3"/>
            <w:tcMar>
              <w:left w:w="28" w:type="dxa"/>
              <w:right w:w="28" w:type="dxa"/>
            </w:tcMar>
            <w:vAlign w:val="center"/>
          </w:tcPr>
          <w:p w:rsidR="00C10E92" w:rsidRPr="0075734C" w:rsidRDefault="00C10E92" w:rsidP="00C10E92">
            <w:pPr>
              <w:pStyle w:val="Sb"/>
            </w:pPr>
            <w:r>
              <w:t>44</w:t>
            </w:r>
          </w:p>
        </w:tc>
        <w:tc>
          <w:tcPr>
            <w:tcW w:w="481" w:type="pct"/>
            <w:tcMar>
              <w:left w:w="28" w:type="dxa"/>
              <w:right w:w="28" w:type="dxa"/>
            </w:tcMar>
            <w:vAlign w:val="center"/>
          </w:tcPr>
          <w:p w:rsidR="00C10E92" w:rsidRPr="0075734C" w:rsidRDefault="00C10E92" w:rsidP="00C10E92">
            <w:pPr>
              <w:pStyle w:val="Sb"/>
            </w:pPr>
            <w:r>
              <w:t>+11</w:t>
            </w:r>
          </w:p>
        </w:tc>
        <w:tc>
          <w:tcPr>
            <w:tcW w:w="664" w:type="pct"/>
            <w:tcMar>
              <w:left w:w="28" w:type="dxa"/>
              <w:right w:w="28" w:type="dxa"/>
            </w:tcMar>
            <w:vAlign w:val="center"/>
          </w:tcPr>
          <w:p w:rsidR="00C10E92" w:rsidRDefault="00C10E92" w:rsidP="00C10E92">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r>
              <w:rPr>
                <w:sz w:val="20"/>
                <w:szCs w:val="20"/>
              </w:rPr>
              <w:t>,</w:t>
            </w:r>
          </w:p>
          <w:p w:rsidR="00C10E92" w:rsidRDefault="00C10E92" w:rsidP="00C10E92">
            <w:pPr>
              <w:spacing w:after="0" w:line="240" w:lineRule="auto"/>
              <w:ind w:firstLine="0"/>
              <w:jc w:val="center"/>
              <w:rPr>
                <w:sz w:val="20"/>
                <w:szCs w:val="20"/>
              </w:rPr>
            </w:pPr>
            <w:r>
              <w:rPr>
                <w:sz w:val="20"/>
                <w:szCs w:val="20"/>
              </w:rPr>
              <w:t>с. Приречное,</w:t>
            </w:r>
          </w:p>
          <w:p w:rsidR="00C10E92" w:rsidRPr="00C10E92" w:rsidRDefault="00C10E92" w:rsidP="00C10E92">
            <w:pPr>
              <w:spacing w:after="0" w:line="240" w:lineRule="auto"/>
              <w:ind w:firstLine="0"/>
              <w:jc w:val="center"/>
              <w:rPr>
                <w:sz w:val="20"/>
                <w:szCs w:val="20"/>
              </w:rPr>
            </w:pPr>
            <w:r>
              <w:rPr>
                <w:sz w:val="20"/>
                <w:szCs w:val="20"/>
              </w:rPr>
              <w:t xml:space="preserve">с. </w:t>
            </w:r>
            <w:proofErr w:type="spellStart"/>
            <w:r>
              <w:rPr>
                <w:sz w:val="20"/>
                <w:szCs w:val="20"/>
              </w:rPr>
              <w:t>Харьково-Полтавское</w:t>
            </w:r>
            <w:proofErr w:type="spellEnd"/>
          </w:p>
        </w:tc>
      </w:tr>
      <w:tr w:rsidR="00C10E92" w:rsidRPr="00443DA7" w:rsidTr="00FA4B87">
        <w:trPr>
          <w:trHeight w:val="77"/>
        </w:trPr>
        <w:tc>
          <w:tcPr>
            <w:tcW w:w="4336" w:type="pct"/>
            <w:gridSpan w:val="10"/>
            <w:tcMar>
              <w:left w:w="28" w:type="dxa"/>
              <w:right w:w="28" w:type="dxa"/>
            </w:tcMar>
            <w:vAlign w:val="center"/>
          </w:tcPr>
          <w:p w:rsidR="00C10E92" w:rsidRPr="00443DA7" w:rsidRDefault="00C10E92" w:rsidP="00A0510C">
            <w:pPr>
              <w:pStyle w:val="Sb"/>
            </w:pPr>
            <w:r w:rsidRPr="00443DA7">
              <w:t>Общеобразовательные учреждения</w:t>
            </w:r>
          </w:p>
        </w:tc>
        <w:tc>
          <w:tcPr>
            <w:tcW w:w="664" w:type="pct"/>
            <w:tcMar>
              <w:left w:w="28" w:type="dxa"/>
              <w:right w:w="28" w:type="dxa"/>
            </w:tcMar>
            <w:vAlign w:val="center"/>
          </w:tcPr>
          <w:p w:rsidR="00C10E92" w:rsidRPr="00443DA7" w:rsidRDefault="00C10E92" w:rsidP="00A0510C">
            <w:pPr>
              <w:pStyle w:val="Sb"/>
            </w:pPr>
          </w:p>
        </w:tc>
      </w:tr>
      <w:tr w:rsidR="00C10E92" w:rsidRPr="0075734C" w:rsidTr="00FA4B87">
        <w:trPr>
          <w:trHeight w:val="77"/>
        </w:trPr>
        <w:tc>
          <w:tcPr>
            <w:tcW w:w="190" w:type="pct"/>
            <w:vMerge w:val="restart"/>
            <w:tcMar>
              <w:left w:w="28" w:type="dxa"/>
              <w:right w:w="28" w:type="dxa"/>
            </w:tcMar>
            <w:vAlign w:val="center"/>
          </w:tcPr>
          <w:p w:rsidR="00C10E92" w:rsidRPr="0075734C" w:rsidRDefault="00C10E92" w:rsidP="00A0510C">
            <w:pPr>
              <w:pStyle w:val="Sb"/>
            </w:pPr>
            <w:r w:rsidRPr="0075734C">
              <w:t>1</w:t>
            </w:r>
          </w:p>
        </w:tc>
        <w:tc>
          <w:tcPr>
            <w:tcW w:w="638" w:type="pct"/>
            <w:vMerge w:val="restart"/>
            <w:tcMar>
              <w:left w:w="28" w:type="dxa"/>
              <w:right w:w="28" w:type="dxa"/>
            </w:tcMar>
            <w:vAlign w:val="center"/>
          </w:tcPr>
          <w:p w:rsidR="00C10E92" w:rsidRPr="00222DF3" w:rsidRDefault="00C10E92" w:rsidP="00C10E92">
            <w:pPr>
              <w:spacing w:after="0" w:line="240" w:lineRule="auto"/>
              <w:ind w:firstLine="0"/>
              <w:jc w:val="center"/>
              <w:rPr>
                <w:sz w:val="20"/>
                <w:szCs w:val="20"/>
              </w:rPr>
            </w:pPr>
            <w:r>
              <w:rPr>
                <w:sz w:val="20"/>
                <w:szCs w:val="20"/>
              </w:rPr>
              <w:t>МБОУ СОШ № 5</w:t>
            </w:r>
          </w:p>
        </w:tc>
        <w:tc>
          <w:tcPr>
            <w:tcW w:w="603" w:type="pct"/>
            <w:vMerge w:val="restart"/>
            <w:tcMar>
              <w:left w:w="28" w:type="dxa"/>
              <w:right w:w="28" w:type="dxa"/>
            </w:tcMar>
            <w:vAlign w:val="center"/>
          </w:tcPr>
          <w:p w:rsidR="00C10E92" w:rsidRPr="00222DF3" w:rsidRDefault="00A476E8" w:rsidP="00C10E92">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r>
              <w:rPr>
                <w:sz w:val="20"/>
                <w:szCs w:val="20"/>
              </w:rPr>
              <w:t>, ул. </w:t>
            </w:r>
            <w:proofErr w:type="spellStart"/>
            <w:r w:rsidR="00C10E92">
              <w:rPr>
                <w:sz w:val="20"/>
                <w:szCs w:val="20"/>
              </w:rPr>
              <w:t>Деркача</w:t>
            </w:r>
            <w:proofErr w:type="spellEnd"/>
            <w:r w:rsidR="00C10E92">
              <w:rPr>
                <w:sz w:val="20"/>
                <w:szCs w:val="20"/>
              </w:rPr>
              <w:t>, 9</w:t>
            </w:r>
          </w:p>
        </w:tc>
        <w:tc>
          <w:tcPr>
            <w:tcW w:w="688" w:type="pct"/>
            <w:vMerge w:val="restart"/>
            <w:tcMar>
              <w:left w:w="28" w:type="dxa"/>
              <w:right w:w="28" w:type="dxa"/>
            </w:tcMar>
            <w:vAlign w:val="center"/>
          </w:tcPr>
          <w:p w:rsidR="00C10E92" w:rsidRPr="00222DF3" w:rsidRDefault="00C10E92" w:rsidP="00C10E92">
            <w:pPr>
              <w:spacing w:after="0" w:line="240" w:lineRule="auto"/>
              <w:ind w:firstLine="0"/>
              <w:jc w:val="center"/>
              <w:rPr>
                <w:sz w:val="20"/>
                <w:szCs w:val="20"/>
              </w:rPr>
            </w:pPr>
            <w:r>
              <w:rPr>
                <w:sz w:val="20"/>
                <w:szCs w:val="20"/>
              </w:rPr>
              <w:t>1970/-</w:t>
            </w:r>
          </w:p>
        </w:tc>
        <w:tc>
          <w:tcPr>
            <w:tcW w:w="388" w:type="pct"/>
            <w:vMerge w:val="restart"/>
            <w:tcMar>
              <w:left w:w="28" w:type="dxa"/>
              <w:right w:w="28" w:type="dxa"/>
            </w:tcMar>
            <w:vAlign w:val="center"/>
          </w:tcPr>
          <w:p w:rsidR="00C10E92" w:rsidRPr="0075734C" w:rsidRDefault="00C10E92" w:rsidP="00A0510C">
            <w:pPr>
              <w:pStyle w:val="Sb"/>
            </w:pPr>
            <w:r>
              <w:t>учащиеся</w:t>
            </w:r>
          </w:p>
        </w:tc>
        <w:tc>
          <w:tcPr>
            <w:tcW w:w="517" w:type="pct"/>
            <w:vMerge w:val="restart"/>
            <w:tcMar>
              <w:left w:w="28" w:type="dxa"/>
              <w:right w:w="28" w:type="dxa"/>
            </w:tcMar>
            <w:vAlign w:val="center"/>
          </w:tcPr>
          <w:p w:rsidR="00C10E92" w:rsidRPr="0075734C" w:rsidRDefault="00C10E92" w:rsidP="00A0510C">
            <w:pPr>
              <w:pStyle w:val="Sb"/>
            </w:pPr>
            <w:r>
              <w:t>440</w:t>
            </w:r>
          </w:p>
        </w:tc>
        <w:tc>
          <w:tcPr>
            <w:tcW w:w="259" w:type="pct"/>
            <w:tcMar>
              <w:left w:w="28" w:type="dxa"/>
              <w:right w:w="28" w:type="dxa"/>
            </w:tcMar>
            <w:vAlign w:val="center"/>
          </w:tcPr>
          <w:p w:rsidR="00C10E92" w:rsidRPr="00FA4B87" w:rsidRDefault="00C10E92" w:rsidP="00A0510C">
            <w:pPr>
              <w:pStyle w:val="Sb"/>
            </w:pPr>
            <w:r w:rsidRPr="00FA4B87">
              <w:t>1-4кл.</w:t>
            </w:r>
          </w:p>
        </w:tc>
        <w:tc>
          <w:tcPr>
            <w:tcW w:w="258" w:type="pct"/>
            <w:tcMar>
              <w:left w:w="28" w:type="dxa"/>
              <w:right w:w="28" w:type="dxa"/>
            </w:tcMar>
            <w:vAlign w:val="center"/>
          </w:tcPr>
          <w:p w:rsidR="00C10E92" w:rsidRPr="00FA4B87" w:rsidRDefault="00C10E92" w:rsidP="00A0510C">
            <w:pPr>
              <w:pStyle w:val="Sb"/>
            </w:pPr>
            <w:r w:rsidRPr="00FA4B87">
              <w:t>5-9кл.</w:t>
            </w:r>
          </w:p>
        </w:tc>
        <w:tc>
          <w:tcPr>
            <w:tcW w:w="314" w:type="pct"/>
            <w:tcMar>
              <w:left w:w="28" w:type="dxa"/>
              <w:right w:w="28" w:type="dxa"/>
            </w:tcMar>
            <w:vAlign w:val="center"/>
          </w:tcPr>
          <w:p w:rsidR="00C10E92" w:rsidRPr="00FA4B87" w:rsidRDefault="00C10E92" w:rsidP="00A0510C">
            <w:pPr>
              <w:pStyle w:val="Sb"/>
            </w:pPr>
            <w:r w:rsidRPr="00FA4B87">
              <w:t>10-11кл.</w:t>
            </w:r>
          </w:p>
        </w:tc>
        <w:tc>
          <w:tcPr>
            <w:tcW w:w="481" w:type="pct"/>
            <w:vMerge w:val="restart"/>
            <w:tcMar>
              <w:left w:w="28" w:type="dxa"/>
              <w:right w:w="28" w:type="dxa"/>
            </w:tcMar>
            <w:vAlign w:val="center"/>
          </w:tcPr>
          <w:p w:rsidR="00C10E92" w:rsidRPr="0075734C" w:rsidRDefault="00C10E92" w:rsidP="00C10E92">
            <w:pPr>
              <w:pStyle w:val="Sb"/>
            </w:pPr>
            <w:r>
              <w:t>+235</w:t>
            </w:r>
          </w:p>
        </w:tc>
        <w:tc>
          <w:tcPr>
            <w:tcW w:w="664" w:type="pct"/>
            <w:vMerge w:val="restart"/>
            <w:tcMar>
              <w:left w:w="28" w:type="dxa"/>
              <w:right w:w="28" w:type="dxa"/>
            </w:tcMar>
            <w:vAlign w:val="center"/>
          </w:tcPr>
          <w:p w:rsidR="00C10E92" w:rsidRDefault="00C10E92" w:rsidP="00C10E92">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r>
              <w:rPr>
                <w:sz w:val="20"/>
                <w:szCs w:val="20"/>
              </w:rPr>
              <w:t>,</w:t>
            </w:r>
          </w:p>
          <w:p w:rsidR="00C10E92" w:rsidRDefault="00C10E92" w:rsidP="00C10E92">
            <w:pPr>
              <w:spacing w:after="0" w:line="240" w:lineRule="auto"/>
              <w:ind w:firstLine="0"/>
              <w:jc w:val="center"/>
              <w:rPr>
                <w:sz w:val="20"/>
                <w:szCs w:val="20"/>
              </w:rPr>
            </w:pPr>
            <w:r>
              <w:rPr>
                <w:sz w:val="20"/>
                <w:szCs w:val="20"/>
              </w:rPr>
              <w:t>с. Приречное,</w:t>
            </w:r>
          </w:p>
          <w:p w:rsidR="00C10E92" w:rsidRPr="0075734C" w:rsidRDefault="00C10E92" w:rsidP="00C10E92">
            <w:pPr>
              <w:spacing w:after="0" w:line="240" w:lineRule="auto"/>
              <w:ind w:firstLine="0"/>
              <w:jc w:val="center"/>
              <w:rPr>
                <w:b/>
                <w:sz w:val="20"/>
                <w:szCs w:val="20"/>
              </w:rPr>
            </w:pPr>
            <w:r>
              <w:rPr>
                <w:sz w:val="20"/>
                <w:szCs w:val="20"/>
              </w:rPr>
              <w:t xml:space="preserve">с. </w:t>
            </w:r>
            <w:proofErr w:type="spellStart"/>
            <w:r>
              <w:rPr>
                <w:sz w:val="20"/>
                <w:szCs w:val="20"/>
              </w:rPr>
              <w:t>Харьково-Полтавское</w:t>
            </w:r>
            <w:proofErr w:type="spellEnd"/>
            <w:r>
              <w:rPr>
                <w:sz w:val="20"/>
                <w:szCs w:val="20"/>
              </w:rPr>
              <w:t>, х. Кубань</w:t>
            </w:r>
          </w:p>
        </w:tc>
      </w:tr>
      <w:tr w:rsidR="00C10E92" w:rsidRPr="0075734C" w:rsidTr="00FA4B87">
        <w:trPr>
          <w:trHeight w:val="77"/>
        </w:trPr>
        <w:tc>
          <w:tcPr>
            <w:tcW w:w="190" w:type="pct"/>
            <w:vMerge/>
            <w:tcMar>
              <w:left w:w="28" w:type="dxa"/>
              <w:right w:w="28" w:type="dxa"/>
            </w:tcMar>
            <w:vAlign w:val="center"/>
          </w:tcPr>
          <w:p w:rsidR="00C10E92" w:rsidRPr="0075734C" w:rsidRDefault="00C10E92" w:rsidP="00A0510C">
            <w:pPr>
              <w:pStyle w:val="Sb"/>
            </w:pPr>
          </w:p>
        </w:tc>
        <w:tc>
          <w:tcPr>
            <w:tcW w:w="638" w:type="pct"/>
            <w:vMerge/>
            <w:tcMar>
              <w:left w:w="28" w:type="dxa"/>
              <w:right w:w="28" w:type="dxa"/>
            </w:tcMar>
            <w:vAlign w:val="center"/>
          </w:tcPr>
          <w:p w:rsidR="00C10E92" w:rsidRPr="0075734C" w:rsidRDefault="00C10E92" w:rsidP="00A0510C">
            <w:pPr>
              <w:spacing w:after="0" w:line="240" w:lineRule="auto"/>
              <w:ind w:firstLine="0"/>
              <w:jc w:val="center"/>
              <w:rPr>
                <w:sz w:val="20"/>
                <w:szCs w:val="20"/>
              </w:rPr>
            </w:pPr>
          </w:p>
        </w:tc>
        <w:tc>
          <w:tcPr>
            <w:tcW w:w="603" w:type="pct"/>
            <w:vMerge/>
            <w:tcMar>
              <w:left w:w="28" w:type="dxa"/>
              <w:right w:w="28" w:type="dxa"/>
            </w:tcMar>
            <w:vAlign w:val="center"/>
          </w:tcPr>
          <w:p w:rsidR="00C10E92" w:rsidRPr="0075734C" w:rsidRDefault="00C10E92" w:rsidP="00A0510C">
            <w:pPr>
              <w:spacing w:after="0" w:line="240" w:lineRule="auto"/>
              <w:ind w:firstLine="0"/>
              <w:jc w:val="center"/>
              <w:rPr>
                <w:sz w:val="20"/>
                <w:szCs w:val="20"/>
              </w:rPr>
            </w:pPr>
          </w:p>
        </w:tc>
        <w:tc>
          <w:tcPr>
            <w:tcW w:w="688" w:type="pct"/>
            <w:vMerge/>
            <w:tcMar>
              <w:left w:w="28" w:type="dxa"/>
              <w:right w:w="28" w:type="dxa"/>
            </w:tcMar>
            <w:vAlign w:val="center"/>
          </w:tcPr>
          <w:p w:rsidR="00C10E92" w:rsidRPr="0075734C" w:rsidRDefault="00C10E92" w:rsidP="00A0510C">
            <w:pPr>
              <w:spacing w:after="0" w:line="240" w:lineRule="auto"/>
              <w:ind w:firstLine="0"/>
              <w:jc w:val="center"/>
              <w:rPr>
                <w:sz w:val="20"/>
                <w:szCs w:val="20"/>
              </w:rPr>
            </w:pPr>
          </w:p>
        </w:tc>
        <w:tc>
          <w:tcPr>
            <w:tcW w:w="388" w:type="pct"/>
            <w:vMerge/>
            <w:tcMar>
              <w:left w:w="28" w:type="dxa"/>
              <w:right w:w="28" w:type="dxa"/>
            </w:tcMar>
            <w:vAlign w:val="center"/>
          </w:tcPr>
          <w:p w:rsidR="00C10E92" w:rsidRPr="0075734C" w:rsidRDefault="00C10E92" w:rsidP="00A0510C">
            <w:pPr>
              <w:pStyle w:val="Sb"/>
            </w:pPr>
          </w:p>
        </w:tc>
        <w:tc>
          <w:tcPr>
            <w:tcW w:w="517" w:type="pct"/>
            <w:vMerge/>
            <w:tcMar>
              <w:left w:w="28" w:type="dxa"/>
              <w:right w:w="28" w:type="dxa"/>
            </w:tcMar>
            <w:vAlign w:val="center"/>
          </w:tcPr>
          <w:p w:rsidR="00C10E92" w:rsidRPr="0075734C" w:rsidRDefault="00C10E92" w:rsidP="00A0510C">
            <w:pPr>
              <w:pStyle w:val="Sb"/>
            </w:pPr>
          </w:p>
        </w:tc>
        <w:tc>
          <w:tcPr>
            <w:tcW w:w="259" w:type="pct"/>
            <w:tcMar>
              <w:left w:w="28" w:type="dxa"/>
              <w:right w:w="28" w:type="dxa"/>
            </w:tcMar>
            <w:vAlign w:val="center"/>
          </w:tcPr>
          <w:p w:rsidR="00C10E92" w:rsidRPr="0075734C" w:rsidRDefault="00C10E92" w:rsidP="00A0510C">
            <w:pPr>
              <w:pStyle w:val="Sb"/>
            </w:pPr>
            <w:r>
              <w:t>97</w:t>
            </w:r>
          </w:p>
        </w:tc>
        <w:tc>
          <w:tcPr>
            <w:tcW w:w="258" w:type="pct"/>
            <w:tcMar>
              <w:left w:w="28" w:type="dxa"/>
              <w:right w:w="28" w:type="dxa"/>
            </w:tcMar>
            <w:vAlign w:val="center"/>
          </w:tcPr>
          <w:p w:rsidR="00C10E92" w:rsidRPr="0075734C" w:rsidRDefault="00C10E92" w:rsidP="00A0510C">
            <w:pPr>
              <w:pStyle w:val="Sb"/>
            </w:pPr>
            <w:r>
              <w:t>104</w:t>
            </w:r>
          </w:p>
        </w:tc>
        <w:tc>
          <w:tcPr>
            <w:tcW w:w="314" w:type="pct"/>
            <w:tcMar>
              <w:left w:w="28" w:type="dxa"/>
              <w:right w:w="28" w:type="dxa"/>
            </w:tcMar>
            <w:vAlign w:val="center"/>
          </w:tcPr>
          <w:p w:rsidR="00C10E92" w:rsidRPr="0075734C" w:rsidRDefault="00C10E92" w:rsidP="00A0510C">
            <w:pPr>
              <w:pStyle w:val="Sb"/>
            </w:pPr>
            <w:r>
              <w:t>4</w:t>
            </w:r>
          </w:p>
        </w:tc>
        <w:tc>
          <w:tcPr>
            <w:tcW w:w="481" w:type="pct"/>
            <w:vMerge/>
            <w:tcMar>
              <w:left w:w="28" w:type="dxa"/>
              <w:right w:w="28" w:type="dxa"/>
            </w:tcMar>
            <w:vAlign w:val="center"/>
          </w:tcPr>
          <w:p w:rsidR="00C10E92" w:rsidRPr="0075734C" w:rsidRDefault="00C10E92" w:rsidP="00A0510C">
            <w:pPr>
              <w:pStyle w:val="Sb"/>
            </w:pPr>
          </w:p>
        </w:tc>
        <w:tc>
          <w:tcPr>
            <w:tcW w:w="664" w:type="pct"/>
            <w:vMerge/>
            <w:tcMar>
              <w:left w:w="28" w:type="dxa"/>
              <w:right w:w="28" w:type="dxa"/>
            </w:tcMar>
            <w:vAlign w:val="center"/>
          </w:tcPr>
          <w:p w:rsidR="00C10E92" w:rsidRPr="0075734C" w:rsidRDefault="00C10E92" w:rsidP="00A0510C">
            <w:pPr>
              <w:spacing w:after="0" w:line="240" w:lineRule="auto"/>
              <w:ind w:firstLine="0"/>
              <w:jc w:val="center"/>
              <w:rPr>
                <w:sz w:val="20"/>
                <w:szCs w:val="20"/>
              </w:rPr>
            </w:pPr>
          </w:p>
        </w:tc>
      </w:tr>
      <w:tr w:rsidR="00C10E92" w:rsidRPr="00443DA7" w:rsidTr="00FA4B87">
        <w:tc>
          <w:tcPr>
            <w:tcW w:w="4336" w:type="pct"/>
            <w:gridSpan w:val="10"/>
            <w:tcMar>
              <w:left w:w="28" w:type="dxa"/>
              <w:right w:w="28" w:type="dxa"/>
            </w:tcMar>
            <w:vAlign w:val="center"/>
          </w:tcPr>
          <w:p w:rsidR="00C10E92" w:rsidRPr="00443DA7" w:rsidRDefault="00C10E92" w:rsidP="00A0510C">
            <w:pPr>
              <w:pStyle w:val="Sb"/>
            </w:pPr>
            <w:r w:rsidRPr="00443DA7">
              <w:t>Внешкольные учреждения</w:t>
            </w:r>
          </w:p>
        </w:tc>
        <w:tc>
          <w:tcPr>
            <w:tcW w:w="664" w:type="pct"/>
            <w:tcMar>
              <w:left w:w="28" w:type="dxa"/>
              <w:right w:w="28" w:type="dxa"/>
            </w:tcMar>
            <w:vAlign w:val="center"/>
          </w:tcPr>
          <w:p w:rsidR="00C10E92" w:rsidRPr="00443DA7" w:rsidRDefault="00C10E92" w:rsidP="00A0510C">
            <w:pPr>
              <w:pStyle w:val="Sb"/>
            </w:pPr>
          </w:p>
        </w:tc>
      </w:tr>
      <w:tr w:rsidR="00C10E92" w:rsidRPr="0075734C" w:rsidTr="00FA4B87">
        <w:tc>
          <w:tcPr>
            <w:tcW w:w="190" w:type="pct"/>
            <w:tcMar>
              <w:left w:w="28" w:type="dxa"/>
              <w:right w:w="28" w:type="dxa"/>
            </w:tcMar>
            <w:vAlign w:val="center"/>
          </w:tcPr>
          <w:p w:rsidR="00C10E92" w:rsidRPr="0075734C" w:rsidRDefault="00C10E92" w:rsidP="00A0510C">
            <w:pPr>
              <w:pStyle w:val="Sb"/>
            </w:pPr>
            <w:r w:rsidRPr="0075734C">
              <w:t>1</w:t>
            </w:r>
          </w:p>
        </w:tc>
        <w:tc>
          <w:tcPr>
            <w:tcW w:w="638" w:type="pct"/>
            <w:tcMar>
              <w:left w:w="28" w:type="dxa"/>
              <w:right w:w="28" w:type="dxa"/>
            </w:tcMar>
            <w:vAlign w:val="center"/>
          </w:tcPr>
          <w:p w:rsidR="00C10E92" w:rsidRPr="0075734C" w:rsidRDefault="00C10E92" w:rsidP="00A0510C">
            <w:pPr>
              <w:spacing w:after="0" w:line="240" w:lineRule="auto"/>
              <w:ind w:firstLine="0"/>
              <w:jc w:val="center"/>
              <w:rPr>
                <w:sz w:val="20"/>
                <w:szCs w:val="20"/>
              </w:rPr>
            </w:pPr>
            <w:r>
              <w:rPr>
                <w:sz w:val="20"/>
                <w:szCs w:val="20"/>
              </w:rPr>
              <w:t>-</w:t>
            </w:r>
          </w:p>
        </w:tc>
        <w:tc>
          <w:tcPr>
            <w:tcW w:w="603" w:type="pct"/>
            <w:tcMar>
              <w:left w:w="28" w:type="dxa"/>
              <w:right w:w="28" w:type="dxa"/>
            </w:tcMar>
            <w:vAlign w:val="center"/>
          </w:tcPr>
          <w:p w:rsidR="00C10E92" w:rsidRPr="0075734C" w:rsidRDefault="00C10E92" w:rsidP="00A0510C">
            <w:pPr>
              <w:spacing w:after="0" w:line="240" w:lineRule="auto"/>
              <w:ind w:firstLine="0"/>
              <w:jc w:val="center"/>
              <w:rPr>
                <w:sz w:val="20"/>
                <w:szCs w:val="20"/>
              </w:rPr>
            </w:pPr>
            <w:r>
              <w:rPr>
                <w:sz w:val="20"/>
                <w:szCs w:val="20"/>
              </w:rPr>
              <w:t>-</w:t>
            </w:r>
          </w:p>
        </w:tc>
        <w:tc>
          <w:tcPr>
            <w:tcW w:w="688" w:type="pct"/>
            <w:tcMar>
              <w:left w:w="28" w:type="dxa"/>
              <w:right w:w="28" w:type="dxa"/>
            </w:tcMar>
            <w:vAlign w:val="center"/>
          </w:tcPr>
          <w:p w:rsidR="00C10E92" w:rsidRPr="0075734C" w:rsidRDefault="00C10E92" w:rsidP="00A0510C">
            <w:pPr>
              <w:spacing w:after="0" w:line="240" w:lineRule="auto"/>
              <w:ind w:firstLine="0"/>
              <w:jc w:val="center"/>
              <w:rPr>
                <w:sz w:val="20"/>
                <w:szCs w:val="20"/>
              </w:rPr>
            </w:pPr>
            <w:r>
              <w:rPr>
                <w:sz w:val="20"/>
                <w:szCs w:val="20"/>
              </w:rPr>
              <w:t>-</w:t>
            </w:r>
          </w:p>
        </w:tc>
        <w:tc>
          <w:tcPr>
            <w:tcW w:w="388" w:type="pct"/>
            <w:tcMar>
              <w:left w:w="28" w:type="dxa"/>
              <w:right w:w="28" w:type="dxa"/>
            </w:tcMar>
            <w:vAlign w:val="center"/>
          </w:tcPr>
          <w:p w:rsidR="00C10E92" w:rsidRPr="0075734C" w:rsidRDefault="00C10E92" w:rsidP="00A0510C">
            <w:pPr>
              <w:pStyle w:val="Sb"/>
            </w:pPr>
            <w:r>
              <w:t>-</w:t>
            </w:r>
          </w:p>
        </w:tc>
        <w:tc>
          <w:tcPr>
            <w:tcW w:w="517" w:type="pct"/>
            <w:tcMar>
              <w:left w:w="28" w:type="dxa"/>
              <w:right w:w="28" w:type="dxa"/>
            </w:tcMar>
            <w:vAlign w:val="center"/>
          </w:tcPr>
          <w:p w:rsidR="00C10E92" w:rsidRPr="0075734C" w:rsidRDefault="00C10E92" w:rsidP="00A0510C">
            <w:pPr>
              <w:pStyle w:val="Sb"/>
            </w:pPr>
            <w:r>
              <w:t>-</w:t>
            </w:r>
          </w:p>
        </w:tc>
        <w:tc>
          <w:tcPr>
            <w:tcW w:w="831" w:type="pct"/>
            <w:gridSpan w:val="3"/>
            <w:tcMar>
              <w:left w:w="28" w:type="dxa"/>
              <w:right w:w="28" w:type="dxa"/>
            </w:tcMar>
            <w:vAlign w:val="center"/>
          </w:tcPr>
          <w:p w:rsidR="00C10E92" w:rsidRPr="0075734C" w:rsidRDefault="00C10E92" w:rsidP="00A0510C">
            <w:pPr>
              <w:pStyle w:val="Sb"/>
            </w:pPr>
            <w:r>
              <w:t>-</w:t>
            </w:r>
          </w:p>
        </w:tc>
        <w:tc>
          <w:tcPr>
            <w:tcW w:w="481" w:type="pct"/>
            <w:tcMar>
              <w:left w:w="28" w:type="dxa"/>
              <w:right w:w="28" w:type="dxa"/>
            </w:tcMar>
            <w:vAlign w:val="center"/>
          </w:tcPr>
          <w:p w:rsidR="00C10E92" w:rsidRPr="0075734C" w:rsidRDefault="00C10E92" w:rsidP="00A0510C">
            <w:pPr>
              <w:pStyle w:val="Sb"/>
            </w:pPr>
            <w:r>
              <w:t>-</w:t>
            </w:r>
          </w:p>
        </w:tc>
        <w:tc>
          <w:tcPr>
            <w:tcW w:w="664" w:type="pct"/>
            <w:tcMar>
              <w:left w:w="28" w:type="dxa"/>
              <w:right w:w="28" w:type="dxa"/>
            </w:tcMar>
            <w:vAlign w:val="center"/>
          </w:tcPr>
          <w:p w:rsidR="00C10E92" w:rsidRPr="0075734C" w:rsidRDefault="00C10E92" w:rsidP="00A0510C">
            <w:pPr>
              <w:pStyle w:val="Sb"/>
            </w:pPr>
            <w:r>
              <w:t>-</w:t>
            </w:r>
          </w:p>
        </w:tc>
      </w:tr>
    </w:tbl>
    <w:p w:rsidR="00C10E92" w:rsidRDefault="00C10E92" w:rsidP="00BE0939">
      <w:pPr>
        <w:sectPr w:rsidR="00C10E92" w:rsidSect="00C10E92">
          <w:pgSz w:w="16838" w:h="11906" w:orient="landscape"/>
          <w:pgMar w:top="1701" w:right="1134" w:bottom="567" w:left="1134" w:header="709" w:footer="170" w:gutter="0"/>
          <w:cols w:space="708"/>
          <w:titlePg/>
          <w:docGrid w:linePitch="360"/>
        </w:sectPr>
      </w:pPr>
    </w:p>
    <w:p w:rsidR="00572E68" w:rsidRDefault="00572E68" w:rsidP="00572E68">
      <w:r>
        <w:t>Главной целью развития системы образования является повышение доступности качественного образования, формирование конкурентоспособного на рынке труда специалиста.</w:t>
      </w:r>
    </w:p>
    <w:p w:rsidR="00572E68" w:rsidRDefault="00572E68" w:rsidP="00572E68">
      <w:pPr>
        <w:jc w:val="right"/>
        <w:rPr>
          <w:highlight w:val="yellow"/>
        </w:rPr>
      </w:pPr>
      <w:r w:rsidRPr="00733311">
        <w:t xml:space="preserve">Таблица </w:t>
      </w:r>
      <w:r>
        <w:t>2.</w:t>
      </w:r>
      <w:r w:rsidR="00C10E92">
        <w:t>3</w:t>
      </w:r>
    </w:p>
    <w:p w:rsidR="00572E68" w:rsidRPr="00FA4B87" w:rsidRDefault="00572E68" w:rsidP="00572E68">
      <w:pPr>
        <w:jc w:val="center"/>
        <w:rPr>
          <w:u w:val="single"/>
        </w:rPr>
      </w:pPr>
      <w:r w:rsidRPr="00FA4B87">
        <w:rPr>
          <w:u w:val="single"/>
        </w:rPr>
        <w:t>Состояние сферы образования</w:t>
      </w:r>
    </w:p>
    <w:tbl>
      <w:tblPr>
        <w:tblW w:w="0" w:type="auto"/>
        <w:jc w:val="center"/>
        <w:tblInd w:w="-667" w:type="dxa"/>
        <w:tblCellMar>
          <w:left w:w="0" w:type="dxa"/>
          <w:right w:w="0" w:type="dxa"/>
        </w:tblCellMar>
        <w:tblLook w:val="0000"/>
      </w:tblPr>
      <w:tblGrid>
        <w:gridCol w:w="6583"/>
        <w:gridCol w:w="2913"/>
      </w:tblGrid>
      <w:tr w:rsidR="00572E68" w:rsidRPr="0040776F" w:rsidTr="00FA4B87">
        <w:trPr>
          <w:trHeight w:val="311"/>
          <w:jc w:val="center"/>
        </w:trPr>
        <w:tc>
          <w:tcPr>
            <w:tcW w:w="658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572E68" w:rsidRPr="0040776F" w:rsidRDefault="00572E68" w:rsidP="00D67BCA">
            <w:pPr>
              <w:pStyle w:val="affffffff6"/>
              <w:jc w:val="center"/>
              <w:rPr>
                <w:b/>
              </w:rPr>
            </w:pPr>
            <w:r w:rsidRPr="0040776F">
              <w:rPr>
                <w:b/>
              </w:rPr>
              <w:t>Наименование</w:t>
            </w:r>
          </w:p>
        </w:tc>
        <w:tc>
          <w:tcPr>
            <w:tcW w:w="291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572E68" w:rsidRPr="0040776F" w:rsidRDefault="00572E68" w:rsidP="00D67BCA">
            <w:pPr>
              <w:pStyle w:val="affffffff6"/>
              <w:jc w:val="center"/>
              <w:rPr>
                <w:b/>
              </w:rPr>
            </w:pPr>
            <w:r w:rsidRPr="0040776F">
              <w:rPr>
                <w:b/>
                <w:bCs/>
              </w:rPr>
              <w:t>201</w:t>
            </w:r>
            <w:r>
              <w:rPr>
                <w:b/>
                <w:bCs/>
              </w:rPr>
              <w:t>6</w:t>
            </w:r>
            <w:r w:rsidRPr="0040776F">
              <w:rPr>
                <w:b/>
                <w:bCs/>
              </w:rPr>
              <w:t xml:space="preserve"> г</w:t>
            </w:r>
          </w:p>
        </w:tc>
      </w:tr>
      <w:tr w:rsidR="00572E68" w:rsidRPr="00716AE3" w:rsidTr="00FA4B87">
        <w:trPr>
          <w:trHeight w:val="60"/>
          <w:jc w:val="center"/>
        </w:trPr>
        <w:tc>
          <w:tcPr>
            <w:tcW w:w="65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72E68" w:rsidRPr="00E5604F" w:rsidRDefault="00572E68" w:rsidP="00D67BCA">
            <w:pPr>
              <w:pStyle w:val="affffffff6"/>
            </w:pPr>
            <w:r w:rsidRPr="00E5604F">
              <w:t>кол-во образовательных учреждений</w:t>
            </w:r>
          </w:p>
        </w:tc>
        <w:tc>
          <w:tcPr>
            <w:tcW w:w="291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572E68" w:rsidRPr="004A3B94" w:rsidRDefault="00C10E92" w:rsidP="00D67BCA">
            <w:pPr>
              <w:pStyle w:val="affffffff6"/>
              <w:jc w:val="center"/>
            </w:pPr>
            <w:r>
              <w:t>1</w:t>
            </w:r>
          </w:p>
        </w:tc>
      </w:tr>
      <w:tr w:rsidR="00572E68" w:rsidRPr="00716AE3" w:rsidTr="00FA4B87">
        <w:trPr>
          <w:trHeight w:val="60"/>
          <w:jc w:val="center"/>
        </w:trPr>
        <w:tc>
          <w:tcPr>
            <w:tcW w:w="65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72E68" w:rsidRPr="00E5604F" w:rsidRDefault="00572E68" w:rsidP="00D67BCA">
            <w:pPr>
              <w:pStyle w:val="affffffff6"/>
            </w:pPr>
            <w:r w:rsidRPr="00E5604F">
              <w:t>кол-во учащихся</w:t>
            </w:r>
          </w:p>
        </w:tc>
        <w:tc>
          <w:tcPr>
            <w:tcW w:w="291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572E68" w:rsidRPr="004A3B94" w:rsidRDefault="00C10E92" w:rsidP="00D67BCA">
            <w:pPr>
              <w:pStyle w:val="affffffff6"/>
              <w:jc w:val="center"/>
            </w:pPr>
            <w:r>
              <w:t>205</w:t>
            </w:r>
          </w:p>
        </w:tc>
      </w:tr>
      <w:tr w:rsidR="00572E68" w:rsidRPr="00716AE3" w:rsidTr="00FA4B87">
        <w:trPr>
          <w:trHeight w:val="195"/>
          <w:jc w:val="center"/>
        </w:trPr>
        <w:tc>
          <w:tcPr>
            <w:tcW w:w="65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72E68" w:rsidRPr="00E5604F" w:rsidRDefault="00572E68" w:rsidP="00D67BCA">
            <w:pPr>
              <w:pStyle w:val="affffffff6"/>
            </w:pPr>
            <w:r w:rsidRPr="00E5604F">
              <w:t>кол-во детей дошкольного возраста</w:t>
            </w:r>
          </w:p>
        </w:tc>
        <w:tc>
          <w:tcPr>
            <w:tcW w:w="291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572E68" w:rsidRPr="004A3B94" w:rsidRDefault="00C10E92" w:rsidP="00D67BCA">
            <w:pPr>
              <w:pStyle w:val="affffffff6"/>
              <w:jc w:val="center"/>
            </w:pPr>
            <w:r>
              <w:t>144</w:t>
            </w:r>
          </w:p>
        </w:tc>
      </w:tr>
      <w:tr w:rsidR="00572E68" w:rsidRPr="00716AE3" w:rsidTr="00FA4B87">
        <w:trPr>
          <w:trHeight w:val="165"/>
          <w:jc w:val="center"/>
        </w:trPr>
        <w:tc>
          <w:tcPr>
            <w:tcW w:w="65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72E68" w:rsidRPr="00E5604F" w:rsidRDefault="00572E68" w:rsidP="00D67BCA">
            <w:pPr>
              <w:pStyle w:val="affffffff6"/>
            </w:pPr>
            <w:r w:rsidRPr="00E5604F">
              <w:t>кол-во педагогических работников</w:t>
            </w:r>
          </w:p>
        </w:tc>
        <w:tc>
          <w:tcPr>
            <w:tcW w:w="291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572E68" w:rsidRPr="004A3B94" w:rsidRDefault="00C10E92" w:rsidP="00D67BCA">
            <w:pPr>
              <w:pStyle w:val="affffffff6"/>
              <w:jc w:val="center"/>
            </w:pPr>
            <w:r>
              <w:t>17</w:t>
            </w:r>
          </w:p>
        </w:tc>
      </w:tr>
    </w:tbl>
    <w:p w:rsidR="00572E68" w:rsidRDefault="00572E68" w:rsidP="00572E68">
      <w:pPr>
        <w:spacing w:after="0"/>
      </w:pPr>
    </w:p>
    <w:p w:rsidR="00572E68" w:rsidRPr="0040776F" w:rsidRDefault="00572E68" w:rsidP="00572E68">
      <w:r>
        <w:t>Средний возраст педагогических работников – 4</w:t>
      </w:r>
      <w:r w:rsidR="00C10E92">
        <w:t>5</w:t>
      </w:r>
      <w:r>
        <w:t xml:space="preserve"> лет.</w:t>
      </w:r>
    </w:p>
    <w:p w:rsidR="00572E68" w:rsidRPr="00FF09D1" w:rsidRDefault="00572E68" w:rsidP="00572E68">
      <w:r w:rsidRPr="00FF09D1">
        <w:t>Для обеспечения доступности и современного качества дошкольного образования требуется формирование системы мониторинга за потребностями населения в услугах дошкольного образования для гибкой коррекции деятельности системы дошкольного образования.</w:t>
      </w:r>
    </w:p>
    <w:p w:rsidR="00572E68" w:rsidRPr="00FF09D1" w:rsidRDefault="00572E68" w:rsidP="00572E68">
      <w:r w:rsidRPr="00FF09D1">
        <w:t>Стратегическими задачами остаются:</w:t>
      </w:r>
    </w:p>
    <w:p w:rsidR="00572E68" w:rsidRPr="00FF09D1" w:rsidRDefault="00572E68" w:rsidP="00B0340E">
      <w:pPr>
        <w:pStyle w:val="a9"/>
        <w:numPr>
          <w:ilvl w:val="0"/>
          <w:numId w:val="36"/>
        </w:numPr>
      </w:pPr>
      <w:r w:rsidRPr="00FF09D1">
        <w:t>Оптимизация сети дошкольных и общеобразовательных учреждений.</w:t>
      </w:r>
    </w:p>
    <w:p w:rsidR="00572E68" w:rsidRPr="00FF09D1" w:rsidRDefault="00572E68" w:rsidP="00B0340E">
      <w:pPr>
        <w:pStyle w:val="a9"/>
        <w:numPr>
          <w:ilvl w:val="0"/>
          <w:numId w:val="36"/>
        </w:numPr>
      </w:pPr>
      <w:r w:rsidRPr="00FF09D1">
        <w:t>Совершенствование содержания, технологии обучения и воспитания.</w:t>
      </w:r>
    </w:p>
    <w:p w:rsidR="00572E68" w:rsidRPr="00FF09D1" w:rsidRDefault="00572E68" w:rsidP="00B0340E">
      <w:pPr>
        <w:pStyle w:val="a9"/>
        <w:numPr>
          <w:ilvl w:val="0"/>
          <w:numId w:val="36"/>
        </w:numPr>
      </w:pPr>
      <w:r w:rsidRPr="00FF09D1">
        <w:t>Развитие системы обеспечения качества образования.</w:t>
      </w:r>
    </w:p>
    <w:p w:rsidR="00572E68" w:rsidRPr="00FF09D1" w:rsidRDefault="00572E68" w:rsidP="00B0340E">
      <w:pPr>
        <w:pStyle w:val="a9"/>
        <w:numPr>
          <w:ilvl w:val="0"/>
          <w:numId w:val="36"/>
        </w:numPr>
      </w:pPr>
      <w:r w:rsidRPr="00FF09D1">
        <w:t>Повышение эффективности управления в отрасли.</w:t>
      </w:r>
    </w:p>
    <w:p w:rsidR="00BE0939" w:rsidRPr="00033D83" w:rsidRDefault="00BE0939" w:rsidP="00FA4B87">
      <w:pPr>
        <w:pStyle w:val="S3"/>
        <w:spacing w:line="240" w:lineRule="auto"/>
      </w:pPr>
      <w:bookmarkStart w:id="28" w:name="_Toc479168729"/>
      <w:r w:rsidRPr="00033D83">
        <w:t>Здравоохранение</w:t>
      </w:r>
      <w:bookmarkEnd w:id="28"/>
    </w:p>
    <w:p w:rsidR="00BE0939" w:rsidRDefault="00BE0939" w:rsidP="00FF09D1">
      <w:r w:rsidRPr="006C0F26">
        <w:t>Одним из главных факторов, влияющим на демографические показатели, является уровень развития здравоохранения.</w:t>
      </w:r>
    </w:p>
    <w:p w:rsidR="0075734C" w:rsidRPr="00FF09D1" w:rsidRDefault="00FF09D1" w:rsidP="00FF09D1">
      <w:r w:rsidRPr="00FF09D1">
        <w:t xml:space="preserve">Характеристика и анализ обеспеченности населения </w:t>
      </w:r>
      <w:proofErr w:type="spellStart"/>
      <w:r w:rsidR="00A476E8">
        <w:t>Большебейсугского</w:t>
      </w:r>
      <w:proofErr w:type="spellEnd"/>
      <w:r w:rsidR="00A476E8">
        <w:t xml:space="preserve"> сельского поселения</w:t>
      </w:r>
      <w:r w:rsidR="00A476E8" w:rsidRPr="00FF09D1">
        <w:t xml:space="preserve"> </w:t>
      </w:r>
      <w:proofErr w:type="spellStart"/>
      <w:r w:rsidR="00A56C35">
        <w:t>Брюховецкого</w:t>
      </w:r>
      <w:proofErr w:type="spellEnd"/>
      <w:r w:rsidR="00A56C35">
        <w:t xml:space="preserve"> района </w:t>
      </w:r>
      <w:r w:rsidRPr="00FF09D1">
        <w:t>объектами здравоохранения приведены в таблице 2.</w:t>
      </w:r>
      <w:r w:rsidR="00A476E8">
        <w:t>4</w:t>
      </w:r>
      <w:r w:rsidRPr="00FF09D1">
        <w:t>.</w:t>
      </w:r>
    </w:p>
    <w:p w:rsidR="00BE0939" w:rsidRPr="00033D83" w:rsidRDefault="00BE0939" w:rsidP="008139D9">
      <w:pPr>
        <w:keepNext/>
        <w:jc w:val="right"/>
      </w:pPr>
      <w:r w:rsidRPr="00033D83">
        <w:t xml:space="preserve">Таблица </w:t>
      </w:r>
      <w:r w:rsidR="005F2D28">
        <w:t>2.</w:t>
      </w:r>
      <w:r w:rsidR="00A476E8">
        <w:t>4</w:t>
      </w:r>
    </w:p>
    <w:p w:rsidR="006716CC" w:rsidRPr="00FA4B87" w:rsidRDefault="006716CC" w:rsidP="008139D9">
      <w:pPr>
        <w:keepNext/>
        <w:ind w:firstLine="0"/>
        <w:jc w:val="center"/>
        <w:rPr>
          <w:u w:val="single"/>
        </w:rPr>
      </w:pPr>
      <w:r w:rsidRPr="00FA4B87">
        <w:rPr>
          <w:u w:val="single"/>
        </w:rPr>
        <w:t>Перечень медицинских учреждений</w:t>
      </w:r>
    </w:p>
    <w:tbl>
      <w:tblPr>
        <w:tblW w:w="962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10"/>
        <w:gridCol w:w="2126"/>
        <w:gridCol w:w="1843"/>
        <w:gridCol w:w="1276"/>
        <w:gridCol w:w="1700"/>
      </w:tblGrid>
      <w:tr w:rsidR="005F2D28" w:rsidRPr="006716CC" w:rsidTr="00443DA7">
        <w:trPr>
          <w:tblHeader/>
        </w:trPr>
        <w:tc>
          <w:tcPr>
            <w:tcW w:w="567" w:type="dxa"/>
            <w:shd w:val="clear" w:color="auto" w:fill="auto"/>
            <w:tcMar>
              <w:left w:w="11" w:type="dxa"/>
              <w:right w:w="11" w:type="dxa"/>
            </w:tcMar>
            <w:vAlign w:val="center"/>
          </w:tcPr>
          <w:p w:rsidR="005F2D28" w:rsidRPr="006716CC" w:rsidRDefault="005F2D28" w:rsidP="005F2D28">
            <w:pPr>
              <w:spacing w:after="0" w:line="240" w:lineRule="auto"/>
              <w:ind w:firstLine="0"/>
              <w:jc w:val="center"/>
              <w:rPr>
                <w:b/>
                <w:sz w:val="20"/>
                <w:szCs w:val="20"/>
              </w:rPr>
            </w:pPr>
            <w:r w:rsidRPr="006716CC">
              <w:rPr>
                <w:b/>
                <w:sz w:val="20"/>
                <w:szCs w:val="20"/>
              </w:rPr>
              <w:t xml:space="preserve">№ </w:t>
            </w:r>
            <w:proofErr w:type="gramStart"/>
            <w:r w:rsidRPr="006716CC">
              <w:rPr>
                <w:b/>
                <w:sz w:val="20"/>
                <w:szCs w:val="20"/>
              </w:rPr>
              <w:t>п</w:t>
            </w:r>
            <w:proofErr w:type="gramEnd"/>
            <w:r w:rsidRPr="006716CC">
              <w:rPr>
                <w:b/>
                <w:sz w:val="20"/>
                <w:szCs w:val="20"/>
              </w:rPr>
              <w:t>/п</w:t>
            </w:r>
          </w:p>
        </w:tc>
        <w:tc>
          <w:tcPr>
            <w:tcW w:w="2110" w:type="dxa"/>
            <w:shd w:val="clear" w:color="auto" w:fill="auto"/>
            <w:tcMar>
              <w:left w:w="11" w:type="dxa"/>
              <w:right w:w="11" w:type="dxa"/>
            </w:tcMar>
            <w:vAlign w:val="center"/>
          </w:tcPr>
          <w:p w:rsidR="005F2D28" w:rsidRPr="006716CC" w:rsidRDefault="005F2D28" w:rsidP="005F2D28">
            <w:pPr>
              <w:spacing w:after="0" w:line="240" w:lineRule="auto"/>
              <w:ind w:firstLine="0"/>
              <w:jc w:val="center"/>
              <w:rPr>
                <w:b/>
                <w:sz w:val="20"/>
                <w:szCs w:val="20"/>
              </w:rPr>
            </w:pPr>
            <w:r w:rsidRPr="006716CC">
              <w:rPr>
                <w:b/>
                <w:sz w:val="20"/>
                <w:szCs w:val="20"/>
              </w:rPr>
              <w:t>Наименование учреждения</w:t>
            </w:r>
          </w:p>
        </w:tc>
        <w:tc>
          <w:tcPr>
            <w:tcW w:w="2126" w:type="dxa"/>
            <w:shd w:val="clear" w:color="auto" w:fill="auto"/>
            <w:tcMar>
              <w:left w:w="11" w:type="dxa"/>
              <w:right w:w="11" w:type="dxa"/>
            </w:tcMar>
            <w:vAlign w:val="center"/>
          </w:tcPr>
          <w:p w:rsidR="005F2D28" w:rsidRPr="006716CC" w:rsidRDefault="005F2D28" w:rsidP="005F2D28">
            <w:pPr>
              <w:spacing w:after="0" w:line="240" w:lineRule="auto"/>
              <w:ind w:firstLine="0"/>
              <w:jc w:val="center"/>
              <w:rPr>
                <w:b/>
                <w:sz w:val="20"/>
                <w:szCs w:val="20"/>
              </w:rPr>
            </w:pPr>
            <w:r>
              <w:rPr>
                <w:b/>
                <w:sz w:val="20"/>
                <w:szCs w:val="20"/>
              </w:rPr>
              <w:t>Адрес место</w:t>
            </w:r>
            <w:r w:rsidRPr="006716CC">
              <w:rPr>
                <w:b/>
                <w:sz w:val="20"/>
                <w:szCs w:val="20"/>
              </w:rPr>
              <w:t>нахождения</w:t>
            </w:r>
          </w:p>
        </w:tc>
        <w:tc>
          <w:tcPr>
            <w:tcW w:w="1843" w:type="dxa"/>
            <w:tcMar>
              <w:left w:w="11" w:type="dxa"/>
              <w:right w:w="11" w:type="dxa"/>
            </w:tcMar>
            <w:vAlign w:val="center"/>
          </w:tcPr>
          <w:p w:rsidR="005F2D28" w:rsidRPr="006716CC" w:rsidRDefault="005F2D28" w:rsidP="005F2D28">
            <w:pPr>
              <w:spacing w:after="0" w:line="240" w:lineRule="auto"/>
              <w:ind w:firstLine="0"/>
              <w:jc w:val="center"/>
              <w:rPr>
                <w:b/>
                <w:sz w:val="20"/>
                <w:szCs w:val="20"/>
              </w:rPr>
            </w:pPr>
            <w:r>
              <w:rPr>
                <w:b/>
                <w:sz w:val="20"/>
                <w:szCs w:val="20"/>
              </w:rPr>
              <w:t xml:space="preserve">Год ввода в </w:t>
            </w:r>
            <w:proofErr w:type="spellStart"/>
            <w:r>
              <w:rPr>
                <w:b/>
                <w:sz w:val="20"/>
                <w:szCs w:val="20"/>
              </w:rPr>
              <w:t>экспл</w:t>
            </w:r>
            <w:proofErr w:type="spellEnd"/>
            <w:r>
              <w:rPr>
                <w:b/>
                <w:sz w:val="20"/>
                <w:szCs w:val="20"/>
              </w:rPr>
              <w:t>./ год реконструкции</w:t>
            </w:r>
          </w:p>
        </w:tc>
        <w:tc>
          <w:tcPr>
            <w:tcW w:w="1276" w:type="dxa"/>
            <w:shd w:val="clear" w:color="auto" w:fill="auto"/>
            <w:tcMar>
              <w:left w:w="11" w:type="dxa"/>
              <w:right w:w="11" w:type="dxa"/>
            </w:tcMar>
            <w:vAlign w:val="center"/>
          </w:tcPr>
          <w:p w:rsidR="005F2D28" w:rsidRPr="006716CC" w:rsidRDefault="005F2D28" w:rsidP="005F2D28">
            <w:pPr>
              <w:spacing w:after="0" w:line="240" w:lineRule="auto"/>
              <w:ind w:firstLine="0"/>
              <w:jc w:val="center"/>
              <w:rPr>
                <w:b/>
                <w:sz w:val="20"/>
                <w:szCs w:val="20"/>
              </w:rPr>
            </w:pPr>
            <w:r w:rsidRPr="006716CC">
              <w:rPr>
                <w:b/>
                <w:sz w:val="20"/>
                <w:szCs w:val="20"/>
              </w:rPr>
              <w:t>Кол-во посещений в смену</w:t>
            </w:r>
          </w:p>
        </w:tc>
        <w:tc>
          <w:tcPr>
            <w:tcW w:w="1700" w:type="dxa"/>
            <w:shd w:val="clear" w:color="auto" w:fill="auto"/>
            <w:tcMar>
              <w:left w:w="11" w:type="dxa"/>
              <w:right w:w="11" w:type="dxa"/>
            </w:tcMar>
            <w:vAlign w:val="center"/>
          </w:tcPr>
          <w:p w:rsidR="005F2D28" w:rsidRPr="006716CC" w:rsidRDefault="005F2D28" w:rsidP="005F2D28">
            <w:pPr>
              <w:spacing w:after="0" w:line="240" w:lineRule="auto"/>
              <w:ind w:firstLine="0"/>
              <w:jc w:val="center"/>
              <w:rPr>
                <w:b/>
                <w:sz w:val="20"/>
                <w:szCs w:val="20"/>
              </w:rPr>
            </w:pPr>
            <w:r w:rsidRPr="006716CC">
              <w:rPr>
                <w:b/>
                <w:sz w:val="20"/>
                <w:szCs w:val="20"/>
              </w:rPr>
              <w:t>Какие населённые пункты обслуживает</w:t>
            </w:r>
          </w:p>
        </w:tc>
      </w:tr>
      <w:tr w:rsidR="005F2D28" w:rsidRPr="00F77A70" w:rsidTr="00443DA7">
        <w:tc>
          <w:tcPr>
            <w:tcW w:w="9622" w:type="dxa"/>
            <w:gridSpan w:val="6"/>
            <w:tcMar>
              <w:left w:w="11" w:type="dxa"/>
              <w:right w:w="11" w:type="dxa"/>
            </w:tcMar>
            <w:vAlign w:val="center"/>
          </w:tcPr>
          <w:p w:rsidR="005F2D28" w:rsidRPr="00FA4B87" w:rsidRDefault="005F2D28" w:rsidP="005F2D28">
            <w:pPr>
              <w:spacing w:after="0" w:line="240" w:lineRule="auto"/>
              <w:ind w:firstLine="0"/>
              <w:jc w:val="center"/>
              <w:rPr>
                <w:b/>
                <w:i/>
                <w:sz w:val="20"/>
                <w:szCs w:val="20"/>
              </w:rPr>
            </w:pPr>
            <w:r w:rsidRPr="00FA4B87">
              <w:rPr>
                <w:b/>
                <w:i/>
                <w:sz w:val="20"/>
                <w:szCs w:val="20"/>
              </w:rPr>
              <w:t>Амбулаторно-поликлинические учреждения</w:t>
            </w:r>
          </w:p>
        </w:tc>
      </w:tr>
      <w:tr w:rsidR="00A476E8" w:rsidRPr="00F77A70" w:rsidTr="00443DA7">
        <w:tc>
          <w:tcPr>
            <w:tcW w:w="567" w:type="dxa"/>
            <w:shd w:val="clear" w:color="auto" w:fill="auto"/>
            <w:tcMar>
              <w:left w:w="11" w:type="dxa"/>
              <w:right w:w="11" w:type="dxa"/>
            </w:tcMar>
            <w:vAlign w:val="center"/>
          </w:tcPr>
          <w:p w:rsidR="00A476E8" w:rsidRPr="00F77A70" w:rsidRDefault="00A476E8" w:rsidP="005F2D28">
            <w:pPr>
              <w:spacing w:after="0" w:line="240" w:lineRule="auto"/>
              <w:ind w:firstLine="0"/>
              <w:jc w:val="center"/>
              <w:rPr>
                <w:sz w:val="20"/>
                <w:szCs w:val="20"/>
              </w:rPr>
            </w:pPr>
            <w:r>
              <w:rPr>
                <w:sz w:val="20"/>
                <w:szCs w:val="20"/>
              </w:rPr>
              <w:t>1</w:t>
            </w:r>
          </w:p>
        </w:tc>
        <w:tc>
          <w:tcPr>
            <w:tcW w:w="2110" w:type="dxa"/>
            <w:shd w:val="clear" w:color="auto" w:fill="auto"/>
            <w:tcMar>
              <w:left w:w="11" w:type="dxa"/>
              <w:right w:w="11" w:type="dxa"/>
            </w:tcMar>
            <w:vAlign w:val="center"/>
          </w:tcPr>
          <w:p w:rsidR="00A476E8" w:rsidRPr="003C5905" w:rsidRDefault="00A476E8" w:rsidP="00A476E8">
            <w:pPr>
              <w:spacing w:after="0" w:line="240" w:lineRule="auto"/>
              <w:ind w:firstLine="0"/>
              <w:jc w:val="left"/>
              <w:rPr>
                <w:sz w:val="20"/>
                <w:szCs w:val="20"/>
              </w:rPr>
            </w:pPr>
            <w:r w:rsidRPr="003C5905">
              <w:rPr>
                <w:sz w:val="20"/>
                <w:szCs w:val="20"/>
              </w:rPr>
              <w:t>Амбулатория</w:t>
            </w:r>
          </w:p>
        </w:tc>
        <w:tc>
          <w:tcPr>
            <w:tcW w:w="2126" w:type="dxa"/>
            <w:shd w:val="clear" w:color="auto" w:fill="auto"/>
            <w:tcMar>
              <w:left w:w="11" w:type="dxa"/>
              <w:right w:w="11" w:type="dxa"/>
            </w:tcMar>
            <w:vAlign w:val="center"/>
          </w:tcPr>
          <w:p w:rsidR="00A476E8" w:rsidRPr="003C5905" w:rsidRDefault="00A476E8" w:rsidP="00A476E8">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r>
              <w:rPr>
                <w:sz w:val="20"/>
                <w:szCs w:val="20"/>
              </w:rPr>
              <w:t>, ул. Пролетарская, 95</w:t>
            </w:r>
          </w:p>
        </w:tc>
        <w:tc>
          <w:tcPr>
            <w:tcW w:w="1843" w:type="dxa"/>
            <w:tcMar>
              <w:left w:w="11" w:type="dxa"/>
              <w:right w:w="11" w:type="dxa"/>
            </w:tcMar>
            <w:vAlign w:val="center"/>
          </w:tcPr>
          <w:p w:rsidR="00A476E8" w:rsidRPr="00D05E63" w:rsidRDefault="00A476E8" w:rsidP="00A476E8">
            <w:pPr>
              <w:spacing w:after="0" w:line="240" w:lineRule="auto"/>
              <w:ind w:firstLine="0"/>
              <w:jc w:val="center"/>
              <w:rPr>
                <w:sz w:val="20"/>
                <w:szCs w:val="20"/>
                <w:highlight w:val="yellow"/>
              </w:rPr>
            </w:pPr>
            <w:r w:rsidRPr="00E6583B">
              <w:rPr>
                <w:sz w:val="20"/>
                <w:szCs w:val="20"/>
              </w:rPr>
              <w:t>1985</w:t>
            </w:r>
          </w:p>
        </w:tc>
        <w:tc>
          <w:tcPr>
            <w:tcW w:w="1276" w:type="dxa"/>
            <w:shd w:val="clear" w:color="auto" w:fill="auto"/>
            <w:tcMar>
              <w:left w:w="11" w:type="dxa"/>
              <w:right w:w="11" w:type="dxa"/>
            </w:tcMar>
            <w:vAlign w:val="center"/>
          </w:tcPr>
          <w:p w:rsidR="00A476E8" w:rsidRPr="00D05E63" w:rsidRDefault="00A476E8" w:rsidP="00A476E8">
            <w:pPr>
              <w:spacing w:after="0" w:line="240" w:lineRule="auto"/>
              <w:ind w:firstLine="0"/>
              <w:jc w:val="center"/>
              <w:rPr>
                <w:sz w:val="20"/>
                <w:szCs w:val="20"/>
                <w:highlight w:val="yellow"/>
              </w:rPr>
            </w:pPr>
            <w:r w:rsidRPr="007B0D48">
              <w:rPr>
                <w:sz w:val="20"/>
                <w:szCs w:val="20"/>
              </w:rPr>
              <w:t>24</w:t>
            </w:r>
          </w:p>
        </w:tc>
        <w:tc>
          <w:tcPr>
            <w:tcW w:w="1700" w:type="dxa"/>
            <w:shd w:val="clear" w:color="auto" w:fill="auto"/>
            <w:tcMar>
              <w:left w:w="11" w:type="dxa"/>
              <w:right w:w="11" w:type="dxa"/>
            </w:tcMar>
            <w:vAlign w:val="center"/>
          </w:tcPr>
          <w:p w:rsidR="00A476E8" w:rsidRDefault="00A476E8" w:rsidP="00A476E8">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r>
              <w:rPr>
                <w:sz w:val="20"/>
                <w:szCs w:val="20"/>
              </w:rPr>
              <w:t>,</w:t>
            </w:r>
          </w:p>
          <w:p w:rsidR="00A476E8" w:rsidRDefault="00A476E8" w:rsidP="00A476E8">
            <w:pPr>
              <w:spacing w:after="0" w:line="240" w:lineRule="auto"/>
              <w:ind w:firstLine="0"/>
              <w:jc w:val="center"/>
              <w:rPr>
                <w:sz w:val="20"/>
                <w:szCs w:val="20"/>
              </w:rPr>
            </w:pPr>
            <w:r>
              <w:rPr>
                <w:sz w:val="20"/>
                <w:szCs w:val="20"/>
              </w:rPr>
              <w:t>с. Приречное,</w:t>
            </w:r>
          </w:p>
          <w:p w:rsidR="00A476E8" w:rsidRPr="00E52293" w:rsidRDefault="00A476E8" w:rsidP="00A476E8">
            <w:pPr>
              <w:spacing w:after="0" w:line="240" w:lineRule="auto"/>
              <w:ind w:firstLine="0"/>
              <w:jc w:val="center"/>
              <w:rPr>
                <w:sz w:val="20"/>
                <w:szCs w:val="20"/>
              </w:rPr>
            </w:pPr>
            <w:r>
              <w:rPr>
                <w:sz w:val="20"/>
                <w:szCs w:val="20"/>
              </w:rPr>
              <w:t xml:space="preserve">с. </w:t>
            </w:r>
            <w:proofErr w:type="spellStart"/>
            <w:r>
              <w:rPr>
                <w:sz w:val="20"/>
                <w:szCs w:val="20"/>
              </w:rPr>
              <w:t>Харьково-Полтавское</w:t>
            </w:r>
            <w:proofErr w:type="spellEnd"/>
          </w:p>
        </w:tc>
      </w:tr>
      <w:tr w:rsidR="005F2D28" w:rsidRPr="00F77A70" w:rsidTr="00443DA7">
        <w:tc>
          <w:tcPr>
            <w:tcW w:w="9622" w:type="dxa"/>
            <w:gridSpan w:val="6"/>
            <w:tcMar>
              <w:left w:w="11" w:type="dxa"/>
              <w:right w:w="11" w:type="dxa"/>
            </w:tcMar>
            <w:vAlign w:val="center"/>
          </w:tcPr>
          <w:p w:rsidR="005F2D28" w:rsidRPr="00FA4B87" w:rsidRDefault="005F2D28" w:rsidP="005F2D28">
            <w:pPr>
              <w:spacing w:after="0" w:line="240" w:lineRule="auto"/>
              <w:ind w:firstLine="0"/>
              <w:jc w:val="center"/>
              <w:rPr>
                <w:b/>
                <w:i/>
                <w:sz w:val="20"/>
                <w:szCs w:val="20"/>
              </w:rPr>
            </w:pPr>
            <w:r w:rsidRPr="00FA4B87">
              <w:rPr>
                <w:b/>
                <w:i/>
                <w:sz w:val="20"/>
                <w:szCs w:val="20"/>
              </w:rPr>
              <w:t>Больничные учреждения</w:t>
            </w:r>
          </w:p>
        </w:tc>
      </w:tr>
      <w:tr w:rsidR="00FF09D1" w:rsidRPr="00F77A70" w:rsidTr="00443DA7">
        <w:tc>
          <w:tcPr>
            <w:tcW w:w="567" w:type="dxa"/>
            <w:shd w:val="clear" w:color="auto" w:fill="auto"/>
            <w:tcMar>
              <w:left w:w="11" w:type="dxa"/>
              <w:right w:w="11" w:type="dxa"/>
            </w:tcMar>
            <w:vAlign w:val="center"/>
          </w:tcPr>
          <w:p w:rsidR="00FF09D1" w:rsidRPr="00F77A70" w:rsidRDefault="00FF09D1" w:rsidP="00701294">
            <w:pPr>
              <w:spacing w:after="0" w:line="240" w:lineRule="auto"/>
              <w:ind w:firstLine="0"/>
              <w:jc w:val="center"/>
              <w:rPr>
                <w:sz w:val="20"/>
                <w:szCs w:val="20"/>
              </w:rPr>
            </w:pPr>
            <w:r>
              <w:rPr>
                <w:sz w:val="20"/>
                <w:szCs w:val="20"/>
              </w:rPr>
              <w:t>1</w:t>
            </w:r>
          </w:p>
        </w:tc>
        <w:tc>
          <w:tcPr>
            <w:tcW w:w="2110" w:type="dxa"/>
            <w:shd w:val="clear" w:color="auto" w:fill="auto"/>
            <w:tcMar>
              <w:left w:w="11" w:type="dxa"/>
              <w:right w:w="11" w:type="dxa"/>
            </w:tcMar>
            <w:vAlign w:val="center"/>
          </w:tcPr>
          <w:p w:rsidR="00FF09D1" w:rsidRDefault="00FF09D1" w:rsidP="00701294">
            <w:pPr>
              <w:spacing w:after="0" w:line="240" w:lineRule="auto"/>
              <w:ind w:firstLine="0"/>
              <w:jc w:val="center"/>
              <w:rPr>
                <w:sz w:val="20"/>
                <w:szCs w:val="20"/>
              </w:rPr>
            </w:pPr>
            <w:r>
              <w:rPr>
                <w:sz w:val="20"/>
                <w:szCs w:val="20"/>
              </w:rPr>
              <w:t>-</w:t>
            </w:r>
          </w:p>
        </w:tc>
        <w:tc>
          <w:tcPr>
            <w:tcW w:w="2126" w:type="dxa"/>
            <w:shd w:val="clear" w:color="auto" w:fill="auto"/>
            <w:tcMar>
              <w:left w:w="11" w:type="dxa"/>
              <w:right w:w="11" w:type="dxa"/>
            </w:tcMar>
            <w:vAlign w:val="center"/>
          </w:tcPr>
          <w:p w:rsidR="00FF09D1" w:rsidRDefault="00FF09D1" w:rsidP="00701294">
            <w:pPr>
              <w:spacing w:after="0" w:line="240" w:lineRule="auto"/>
              <w:ind w:firstLine="0"/>
              <w:jc w:val="center"/>
              <w:rPr>
                <w:sz w:val="20"/>
                <w:szCs w:val="20"/>
              </w:rPr>
            </w:pPr>
            <w:r>
              <w:rPr>
                <w:sz w:val="20"/>
                <w:szCs w:val="20"/>
              </w:rPr>
              <w:t>-</w:t>
            </w:r>
          </w:p>
        </w:tc>
        <w:tc>
          <w:tcPr>
            <w:tcW w:w="1843" w:type="dxa"/>
            <w:tcMar>
              <w:left w:w="11" w:type="dxa"/>
              <w:right w:w="11" w:type="dxa"/>
            </w:tcMar>
            <w:vAlign w:val="center"/>
          </w:tcPr>
          <w:p w:rsidR="00FF09D1" w:rsidRDefault="00FF09D1" w:rsidP="00701294">
            <w:pPr>
              <w:spacing w:after="0" w:line="240" w:lineRule="auto"/>
              <w:ind w:firstLine="0"/>
              <w:jc w:val="center"/>
              <w:rPr>
                <w:sz w:val="20"/>
                <w:szCs w:val="20"/>
              </w:rPr>
            </w:pPr>
            <w:r>
              <w:rPr>
                <w:sz w:val="20"/>
                <w:szCs w:val="20"/>
              </w:rPr>
              <w:t>-</w:t>
            </w:r>
          </w:p>
        </w:tc>
        <w:tc>
          <w:tcPr>
            <w:tcW w:w="1276" w:type="dxa"/>
            <w:shd w:val="clear" w:color="auto" w:fill="auto"/>
            <w:tcMar>
              <w:left w:w="11" w:type="dxa"/>
              <w:right w:w="11" w:type="dxa"/>
            </w:tcMar>
            <w:vAlign w:val="center"/>
          </w:tcPr>
          <w:p w:rsidR="00FF09D1" w:rsidRDefault="00FF09D1" w:rsidP="00701294">
            <w:pPr>
              <w:spacing w:after="0" w:line="240" w:lineRule="auto"/>
              <w:ind w:firstLine="0"/>
              <w:jc w:val="center"/>
              <w:rPr>
                <w:sz w:val="20"/>
                <w:szCs w:val="20"/>
              </w:rPr>
            </w:pPr>
            <w:r>
              <w:rPr>
                <w:sz w:val="20"/>
                <w:szCs w:val="20"/>
              </w:rPr>
              <w:t>-</w:t>
            </w:r>
          </w:p>
        </w:tc>
        <w:tc>
          <w:tcPr>
            <w:tcW w:w="1700" w:type="dxa"/>
            <w:shd w:val="clear" w:color="auto" w:fill="auto"/>
            <w:tcMar>
              <w:left w:w="11" w:type="dxa"/>
              <w:right w:w="11" w:type="dxa"/>
            </w:tcMar>
            <w:vAlign w:val="center"/>
          </w:tcPr>
          <w:p w:rsidR="00FF09D1" w:rsidRDefault="00FF09D1" w:rsidP="00701294">
            <w:pPr>
              <w:spacing w:after="0" w:line="240" w:lineRule="auto"/>
              <w:ind w:firstLine="0"/>
              <w:jc w:val="center"/>
              <w:rPr>
                <w:sz w:val="20"/>
                <w:szCs w:val="20"/>
              </w:rPr>
            </w:pPr>
            <w:r>
              <w:rPr>
                <w:sz w:val="20"/>
                <w:szCs w:val="20"/>
              </w:rPr>
              <w:t>-</w:t>
            </w:r>
          </w:p>
        </w:tc>
      </w:tr>
      <w:tr w:rsidR="00FF09D1" w:rsidRPr="00F77A70" w:rsidTr="00443DA7">
        <w:tc>
          <w:tcPr>
            <w:tcW w:w="9622" w:type="dxa"/>
            <w:gridSpan w:val="6"/>
            <w:tcMar>
              <w:left w:w="11" w:type="dxa"/>
              <w:right w:w="11" w:type="dxa"/>
            </w:tcMar>
            <w:vAlign w:val="center"/>
          </w:tcPr>
          <w:p w:rsidR="00FF09D1" w:rsidRPr="00FA4B87" w:rsidRDefault="00FF09D1" w:rsidP="005F2D28">
            <w:pPr>
              <w:spacing w:after="0" w:line="240" w:lineRule="auto"/>
              <w:ind w:firstLine="0"/>
              <w:jc w:val="center"/>
              <w:rPr>
                <w:b/>
                <w:i/>
                <w:sz w:val="20"/>
                <w:szCs w:val="20"/>
              </w:rPr>
            </w:pPr>
            <w:r w:rsidRPr="00FA4B87">
              <w:rPr>
                <w:b/>
                <w:i/>
                <w:sz w:val="20"/>
                <w:szCs w:val="20"/>
              </w:rPr>
              <w:t>Фельдшерско-акушерские пункты</w:t>
            </w:r>
          </w:p>
        </w:tc>
      </w:tr>
      <w:tr w:rsidR="00A476E8" w:rsidRPr="00F77A70" w:rsidTr="00A476E8">
        <w:tc>
          <w:tcPr>
            <w:tcW w:w="567" w:type="dxa"/>
            <w:shd w:val="clear" w:color="auto" w:fill="auto"/>
            <w:tcMar>
              <w:left w:w="11" w:type="dxa"/>
              <w:right w:w="11" w:type="dxa"/>
            </w:tcMar>
            <w:vAlign w:val="center"/>
          </w:tcPr>
          <w:p w:rsidR="00A476E8" w:rsidRPr="00F77A70" w:rsidRDefault="00A476E8" w:rsidP="005F2D28">
            <w:pPr>
              <w:spacing w:after="0" w:line="240" w:lineRule="auto"/>
              <w:ind w:firstLine="0"/>
              <w:jc w:val="center"/>
              <w:rPr>
                <w:sz w:val="20"/>
                <w:szCs w:val="20"/>
              </w:rPr>
            </w:pPr>
            <w:r>
              <w:rPr>
                <w:sz w:val="20"/>
                <w:szCs w:val="20"/>
              </w:rPr>
              <w:t>1</w:t>
            </w:r>
          </w:p>
        </w:tc>
        <w:tc>
          <w:tcPr>
            <w:tcW w:w="2110" w:type="dxa"/>
            <w:shd w:val="clear" w:color="auto" w:fill="auto"/>
            <w:tcMar>
              <w:left w:w="11" w:type="dxa"/>
              <w:right w:w="11" w:type="dxa"/>
            </w:tcMar>
            <w:vAlign w:val="center"/>
          </w:tcPr>
          <w:p w:rsidR="00A476E8" w:rsidRPr="00D05E63" w:rsidRDefault="00A476E8" w:rsidP="00A476E8">
            <w:pPr>
              <w:spacing w:after="0" w:line="240" w:lineRule="auto"/>
              <w:ind w:firstLine="0"/>
              <w:jc w:val="center"/>
              <w:rPr>
                <w:sz w:val="20"/>
                <w:szCs w:val="20"/>
                <w:highlight w:val="yellow"/>
              </w:rPr>
            </w:pPr>
            <w:r w:rsidRPr="003C5905">
              <w:rPr>
                <w:sz w:val="20"/>
                <w:szCs w:val="20"/>
              </w:rPr>
              <w:t>ФАП № 1</w:t>
            </w:r>
          </w:p>
        </w:tc>
        <w:tc>
          <w:tcPr>
            <w:tcW w:w="2126" w:type="dxa"/>
            <w:shd w:val="clear" w:color="auto" w:fill="auto"/>
            <w:tcMar>
              <w:left w:w="11" w:type="dxa"/>
              <w:right w:w="11" w:type="dxa"/>
            </w:tcMar>
            <w:vAlign w:val="center"/>
          </w:tcPr>
          <w:p w:rsidR="00A476E8" w:rsidRPr="00D05E63" w:rsidRDefault="00A476E8" w:rsidP="00A476E8">
            <w:pPr>
              <w:spacing w:after="0" w:line="240" w:lineRule="auto"/>
              <w:ind w:firstLine="0"/>
              <w:jc w:val="center"/>
              <w:rPr>
                <w:sz w:val="20"/>
                <w:szCs w:val="20"/>
                <w:highlight w:val="yellow"/>
              </w:rPr>
            </w:pPr>
            <w:r>
              <w:rPr>
                <w:sz w:val="20"/>
                <w:szCs w:val="20"/>
              </w:rPr>
              <w:t xml:space="preserve">с. Большой </w:t>
            </w:r>
            <w:proofErr w:type="spellStart"/>
            <w:r>
              <w:rPr>
                <w:sz w:val="20"/>
                <w:szCs w:val="20"/>
              </w:rPr>
              <w:t>Бейсуг</w:t>
            </w:r>
            <w:proofErr w:type="spellEnd"/>
            <w:r>
              <w:rPr>
                <w:sz w:val="20"/>
                <w:szCs w:val="20"/>
              </w:rPr>
              <w:t xml:space="preserve">, ул. </w:t>
            </w:r>
            <w:proofErr w:type="spellStart"/>
            <w:r>
              <w:rPr>
                <w:sz w:val="20"/>
                <w:szCs w:val="20"/>
              </w:rPr>
              <w:t>Деркача</w:t>
            </w:r>
            <w:proofErr w:type="spellEnd"/>
            <w:r>
              <w:rPr>
                <w:sz w:val="20"/>
                <w:szCs w:val="20"/>
              </w:rPr>
              <w:t>, 135/1</w:t>
            </w:r>
          </w:p>
        </w:tc>
        <w:tc>
          <w:tcPr>
            <w:tcW w:w="1843" w:type="dxa"/>
            <w:tcMar>
              <w:left w:w="11" w:type="dxa"/>
              <w:right w:w="11" w:type="dxa"/>
            </w:tcMar>
            <w:vAlign w:val="center"/>
          </w:tcPr>
          <w:p w:rsidR="00A476E8" w:rsidRPr="00D05E63" w:rsidRDefault="00A476E8" w:rsidP="00A476E8">
            <w:pPr>
              <w:spacing w:after="0" w:line="240" w:lineRule="auto"/>
              <w:ind w:firstLine="0"/>
              <w:jc w:val="center"/>
              <w:rPr>
                <w:sz w:val="20"/>
                <w:szCs w:val="20"/>
                <w:highlight w:val="yellow"/>
              </w:rPr>
            </w:pPr>
            <w:r w:rsidRPr="00384A3C">
              <w:rPr>
                <w:sz w:val="20"/>
                <w:szCs w:val="20"/>
              </w:rPr>
              <w:t>1983</w:t>
            </w:r>
          </w:p>
        </w:tc>
        <w:tc>
          <w:tcPr>
            <w:tcW w:w="1276" w:type="dxa"/>
            <w:shd w:val="clear" w:color="auto" w:fill="auto"/>
            <w:tcMar>
              <w:left w:w="11" w:type="dxa"/>
              <w:right w:w="11" w:type="dxa"/>
            </w:tcMar>
            <w:vAlign w:val="center"/>
          </w:tcPr>
          <w:p w:rsidR="00A476E8" w:rsidRPr="00E52293" w:rsidRDefault="00A476E8" w:rsidP="00A476E8">
            <w:pPr>
              <w:spacing w:after="0" w:line="240" w:lineRule="auto"/>
              <w:ind w:firstLine="0"/>
              <w:jc w:val="center"/>
              <w:rPr>
                <w:sz w:val="20"/>
                <w:szCs w:val="20"/>
              </w:rPr>
            </w:pPr>
            <w:r>
              <w:rPr>
                <w:sz w:val="20"/>
                <w:szCs w:val="20"/>
              </w:rPr>
              <w:t>временно не работает</w:t>
            </w:r>
          </w:p>
        </w:tc>
        <w:tc>
          <w:tcPr>
            <w:tcW w:w="1700" w:type="dxa"/>
            <w:shd w:val="clear" w:color="auto" w:fill="auto"/>
            <w:tcMar>
              <w:left w:w="11" w:type="dxa"/>
              <w:right w:w="11" w:type="dxa"/>
            </w:tcMar>
            <w:vAlign w:val="center"/>
          </w:tcPr>
          <w:p w:rsidR="00A476E8" w:rsidRPr="00E52293" w:rsidRDefault="00A476E8" w:rsidP="00A476E8">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r>
              <w:rPr>
                <w:sz w:val="20"/>
                <w:szCs w:val="20"/>
              </w:rPr>
              <w:t>, с. </w:t>
            </w:r>
            <w:proofErr w:type="spellStart"/>
            <w:r>
              <w:rPr>
                <w:sz w:val="20"/>
                <w:szCs w:val="20"/>
              </w:rPr>
              <w:t>Харьково-Полтавское</w:t>
            </w:r>
            <w:proofErr w:type="spellEnd"/>
          </w:p>
        </w:tc>
      </w:tr>
      <w:tr w:rsidR="00A476E8" w:rsidRPr="00F77A70" w:rsidTr="00A476E8">
        <w:tc>
          <w:tcPr>
            <w:tcW w:w="567" w:type="dxa"/>
            <w:shd w:val="clear" w:color="auto" w:fill="auto"/>
            <w:tcMar>
              <w:left w:w="11" w:type="dxa"/>
              <w:right w:w="11" w:type="dxa"/>
            </w:tcMar>
            <w:vAlign w:val="center"/>
          </w:tcPr>
          <w:p w:rsidR="00A476E8" w:rsidRDefault="00A476E8" w:rsidP="005F2D28">
            <w:pPr>
              <w:spacing w:after="0" w:line="240" w:lineRule="auto"/>
              <w:ind w:firstLine="0"/>
              <w:jc w:val="center"/>
              <w:rPr>
                <w:sz w:val="20"/>
                <w:szCs w:val="20"/>
              </w:rPr>
            </w:pPr>
            <w:r>
              <w:rPr>
                <w:sz w:val="20"/>
                <w:szCs w:val="20"/>
              </w:rPr>
              <w:t>2</w:t>
            </w:r>
          </w:p>
        </w:tc>
        <w:tc>
          <w:tcPr>
            <w:tcW w:w="2110" w:type="dxa"/>
            <w:shd w:val="clear" w:color="auto" w:fill="auto"/>
            <w:tcMar>
              <w:left w:w="11" w:type="dxa"/>
              <w:right w:w="11" w:type="dxa"/>
            </w:tcMar>
            <w:vAlign w:val="center"/>
          </w:tcPr>
          <w:p w:rsidR="00A476E8" w:rsidRDefault="00A476E8" w:rsidP="00A476E8">
            <w:pPr>
              <w:spacing w:after="0" w:line="240" w:lineRule="auto"/>
              <w:ind w:firstLine="0"/>
              <w:jc w:val="center"/>
            </w:pPr>
            <w:r>
              <w:rPr>
                <w:sz w:val="20"/>
                <w:szCs w:val="20"/>
              </w:rPr>
              <w:t>ФАП № 2</w:t>
            </w:r>
          </w:p>
        </w:tc>
        <w:tc>
          <w:tcPr>
            <w:tcW w:w="2126" w:type="dxa"/>
            <w:shd w:val="clear" w:color="auto" w:fill="auto"/>
            <w:tcMar>
              <w:left w:w="11" w:type="dxa"/>
              <w:right w:w="11" w:type="dxa"/>
            </w:tcMar>
            <w:vAlign w:val="center"/>
          </w:tcPr>
          <w:p w:rsidR="00A476E8" w:rsidRPr="00D05E63" w:rsidRDefault="00A476E8" w:rsidP="00A476E8">
            <w:pPr>
              <w:spacing w:after="0" w:line="240" w:lineRule="auto"/>
              <w:ind w:firstLine="0"/>
              <w:jc w:val="center"/>
              <w:rPr>
                <w:sz w:val="20"/>
                <w:szCs w:val="20"/>
                <w:highlight w:val="yellow"/>
              </w:rPr>
            </w:pPr>
            <w:r>
              <w:rPr>
                <w:sz w:val="20"/>
                <w:szCs w:val="20"/>
              </w:rPr>
              <w:t xml:space="preserve">с. </w:t>
            </w:r>
            <w:proofErr w:type="gramStart"/>
            <w:r>
              <w:rPr>
                <w:sz w:val="20"/>
                <w:szCs w:val="20"/>
              </w:rPr>
              <w:t>Большой</w:t>
            </w:r>
            <w:proofErr w:type="gramEnd"/>
            <w:r>
              <w:rPr>
                <w:sz w:val="20"/>
                <w:szCs w:val="20"/>
              </w:rPr>
              <w:t xml:space="preserve"> </w:t>
            </w:r>
            <w:proofErr w:type="spellStart"/>
            <w:r>
              <w:rPr>
                <w:sz w:val="20"/>
                <w:szCs w:val="20"/>
              </w:rPr>
              <w:t>Бейсуг</w:t>
            </w:r>
            <w:proofErr w:type="spellEnd"/>
            <w:r>
              <w:rPr>
                <w:sz w:val="20"/>
                <w:szCs w:val="20"/>
              </w:rPr>
              <w:t>, ул. Матросова, 1/5</w:t>
            </w:r>
          </w:p>
        </w:tc>
        <w:tc>
          <w:tcPr>
            <w:tcW w:w="1843" w:type="dxa"/>
            <w:tcMar>
              <w:left w:w="11" w:type="dxa"/>
              <w:right w:w="11" w:type="dxa"/>
            </w:tcMar>
            <w:vAlign w:val="center"/>
          </w:tcPr>
          <w:p w:rsidR="00A476E8" w:rsidRPr="00D05E63" w:rsidRDefault="00A476E8" w:rsidP="00A476E8">
            <w:pPr>
              <w:spacing w:after="0" w:line="240" w:lineRule="auto"/>
              <w:ind w:firstLine="0"/>
              <w:jc w:val="center"/>
              <w:rPr>
                <w:sz w:val="20"/>
                <w:szCs w:val="20"/>
                <w:highlight w:val="yellow"/>
              </w:rPr>
            </w:pPr>
            <w:r w:rsidRPr="00384A3C">
              <w:rPr>
                <w:sz w:val="20"/>
                <w:szCs w:val="20"/>
              </w:rPr>
              <w:t>1979</w:t>
            </w:r>
          </w:p>
        </w:tc>
        <w:tc>
          <w:tcPr>
            <w:tcW w:w="1276" w:type="dxa"/>
            <w:shd w:val="clear" w:color="auto" w:fill="auto"/>
            <w:tcMar>
              <w:left w:w="11" w:type="dxa"/>
              <w:right w:w="11" w:type="dxa"/>
            </w:tcMar>
            <w:vAlign w:val="center"/>
          </w:tcPr>
          <w:p w:rsidR="00A476E8" w:rsidRPr="00D05E63" w:rsidRDefault="00A476E8" w:rsidP="00A476E8">
            <w:pPr>
              <w:spacing w:after="0" w:line="240" w:lineRule="auto"/>
              <w:ind w:firstLine="0"/>
              <w:jc w:val="center"/>
              <w:rPr>
                <w:sz w:val="20"/>
                <w:szCs w:val="20"/>
                <w:highlight w:val="yellow"/>
              </w:rPr>
            </w:pPr>
            <w:r w:rsidRPr="007B0D48">
              <w:rPr>
                <w:sz w:val="20"/>
                <w:szCs w:val="20"/>
              </w:rPr>
              <w:t>15</w:t>
            </w:r>
          </w:p>
        </w:tc>
        <w:tc>
          <w:tcPr>
            <w:tcW w:w="1700" w:type="dxa"/>
            <w:shd w:val="clear" w:color="auto" w:fill="auto"/>
            <w:tcMar>
              <w:left w:w="11" w:type="dxa"/>
              <w:right w:w="11" w:type="dxa"/>
            </w:tcMar>
            <w:vAlign w:val="center"/>
          </w:tcPr>
          <w:p w:rsidR="00A476E8" w:rsidRPr="00E52293" w:rsidRDefault="00A476E8" w:rsidP="00A476E8">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p>
        </w:tc>
      </w:tr>
      <w:tr w:rsidR="00A476E8" w:rsidRPr="00F77A70" w:rsidTr="00A476E8">
        <w:tc>
          <w:tcPr>
            <w:tcW w:w="567" w:type="dxa"/>
            <w:shd w:val="clear" w:color="auto" w:fill="auto"/>
            <w:tcMar>
              <w:left w:w="11" w:type="dxa"/>
              <w:right w:w="11" w:type="dxa"/>
            </w:tcMar>
            <w:vAlign w:val="center"/>
          </w:tcPr>
          <w:p w:rsidR="00A476E8" w:rsidRDefault="00A476E8" w:rsidP="005F2D28">
            <w:pPr>
              <w:spacing w:after="0" w:line="240" w:lineRule="auto"/>
              <w:ind w:firstLine="0"/>
              <w:jc w:val="center"/>
              <w:rPr>
                <w:sz w:val="20"/>
                <w:szCs w:val="20"/>
              </w:rPr>
            </w:pPr>
            <w:r>
              <w:rPr>
                <w:sz w:val="20"/>
                <w:szCs w:val="20"/>
              </w:rPr>
              <w:t>3</w:t>
            </w:r>
          </w:p>
        </w:tc>
        <w:tc>
          <w:tcPr>
            <w:tcW w:w="2110" w:type="dxa"/>
            <w:shd w:val="clear" w:color="auto" w:fill="auto"/>
            <w:tcMar>
              <w:left w:w="11" w:type="dxa"/>
              <w:right w:w="11" w:type="dxa"/>
            </w:tcMar>
            <w:vAlign w:val="center"/>
          </w:tcPr>
          <w:p w:rsidR="00A476E8" w:rsidRDefault="00A476E8" w:rsidP="00A476E8">
            <w:pPr>
              <w:spacing w:after="0" w:line="240" w:lineRule="auto"/>
              <w:ind w:firstLine="0"/>
              <w:jc w:val="center"/>
            </w:pPr>
            <w:r>
              <w:rPr>
                <w:sz w:val="20"/>
                <w:szCs w:val="20"/>
              </w:rPr>
              <w:t>ФАП № 3</w:t>
            </w:r>
          </w:p>
        </w:tc>
        <w:tc>
          <w:tcPr>
            <w:tcW w:w="2126" w:type="dxa"/>
            <w:shd w:val="clear" w:color="auto" w:fill="auto"/>
            <w:tcMar>
              <w:left w:w="11" w:type="dxa"/>
              <w:right w:w="11" w:type="dxa"/>
            </w:tcMar>
            <w:vAlign w:val="center"/>
          </w:tcPr>
          <w:p w:rsidR="00A476E8" w:rsidRPr="00D05E63" w:rsidRDefault="00A476E8" w:rsidP="00A476E8">
            <w:pPr>
              <w:spacing w:after="0" w:line="240" w:lineRule="auto"/>
              <w:ind w:firstLine="0"/>
              <w:jc w:val="center"/>
              <w:rPr>
                <w:sz w:val="20"/>
                <w:szCs w:val="20"/>
                <w:highlight w:val="yellow"/>
              </w:rPr>
            </w:pPr>
            <w:r>
              <w:rPr>
                <w:sz w:val="20"/>
                <w:szCs w:val="20"/>
              </w:rPr>
              <w:t xml:space="preserve">с. </w:t>
            </w:r>
            <w:proofErr w:type="gramStart"/>
            <w:r>
              <w:rPr>
                <w:sz w:val="20"/>
                <w:szCs w:val="20"/>
              </w:rPr>
              <w:t>Приречное</w:t>
            </w:r>
            <w:proofErr w:type="gramEnd"/>
            <w:r>
              <w:rPr>
                <w:sz w:val="20"/>
                <w:szCs w:val="20"/>
              </w:rPr>
              <w:t>, ул. Суворова, 43А</w:t>
            </w:r>
          </w:p>
        </w:tc>
        <w:tc>
          <w:tcPr>
            <w:tcW w:w="1843" w:type="dxa"/>
            <w:tcMar>
              <w:left w:w="11" w:type="dxa"/>
              <w:right w:w="11" w:type="dxa"/>
            </w:tcMar>
            <w:vAlign w:val="center"/>
          </w:tcPr>
          <w:p w:rsidR="00A476E8" w:rsidRPr="00D05E63" w:rsidRDefault="00A476E8" w:rsidP="00A476E8">
            <w:pPr>
              <w:spacing w:after="0" w:line="240" w:lineRule="auto"/>
              <w:ind w:firstLine="0"/>
              <w:jc w:val="center"/>
              <w:rPr>
                <w:sz w:val="20"/>
                <w:szCs w:val="20"/>
                <w:highlight w:val="yellow"/>
              </w:rPr>
            </w:pPr>
            <w:r w:rsidRPr="00F01184">
              <w:rPr>
                <w:sz w:val="20"/>
                <w:szCs w:val="20"/>
              </w:rPr>
              <w:t>1978</w:t>
            </w:r>
          </w:p>
        </w:tc>
        <w:tc>
          <w:tcPr>
            <w:tcW w:w="1276" w:type="dxa"/>
            <w:shd w:val="clear" w:color="auto" w:fill="auto"/>
            <w:tcMar>
              <w:left w:w="11" w:type="dxa"/>
              <w:right w:w="11" w:type="dxa"/>
            </w:tcMar>
            <w:vAlign w:val="center"/>
          </w:tcPr>
          <w:p w:rsidR="00A476E8" w:rsidRPr="00E52293" w:rsidRDefault="00A476E8" w:rsidP="00A476E8">
            <w:pPr>
              <w:spacing w:after="0" w:line="240" w:lineRule="auto"/>
              <w:ind w:firstLine="0"/>
              <w:jc w:val="center"/>
              <w:rPr>
                <w:sz w:val="20"/>
                <w:szCs w:val="20"/>
              </w:rPr>
            </w:pPr>
            <w:r>
              <w:rPr>
                <w:sz w:val="20"/>
                <w:szCs w:val="20"/>
              </w:rPr>
              <w:t>временно не работает</w:t>
            </w:r>
          </w:p>
        </w:tc>
        <w:tc>
          <w:tcPr>
            <w:tcW w:w="1700" w:type="dxa"/>
            <w:shd w:val="clear" w:color="auto" w:fill="auto"/>
            <w:tcMar>
              <w:left w:w="11" w:type="dxa"/>
              <w:right w:w="11" w:type="dxa"/>
            </w:tcMar>
            <w:vAlign w:val="center"/>
          </w:tcPr>
          <w:p w:rsidR="00A476E8" w:rsidRPr="00E52293" w:rsidRDefault="00A476E8" w:rsidP="00A476E8">
            <w:pPr>
              <w:spacing w:after="0" w:line="240" w:lineRule="auto"/>
              <w:ind w:firstLine="0"/>
              <w:jc w:val="center"/>
              <w:rPr>
                <w:sz w:val="20"/>
                <w:szCs w:val="20"/>
              </w:rPr>
            </w:pPr>
            <w:r w:rsidRPr="003C5905">
              <w:rPr>
                <w:sz w:val="20"/>
                <w:szCs w:val="20"/>
              </w:rPr>
              <w:t>с. Приречное</w:t>
            </w:r>
          </w:p>
        </w:tc>
      </w:tr>
    </w:tbl>
    <w:p w:rsidR="006716CC" w:rsidRPr="006716CC" w:rsidRDefault="006716CC" w:rsidP="00B64165">
      <w:pPr>
        <w:spacing w:after="0"/>
        <w:ind w:left="567" w:firstLine="0"/>
      </w:pPr>
    </w:p>
    <w:p w:rsidR="00EB30D8" w:rsidRDefault="00EB30D8" w:rsidP="00EB30D8">
      <w:pPr>
        <w:keepNext/>
        <w:jc w:val="right"/>
      </w:pPr>
      <w:r>
        <w:t>Таблица 2.</w:t>
      </w:r>
      <w:r w:rsidR="00A476E8">
        <w:t>5</w:t>
      </w:r>
    </w:p>
    <w:p w:rsidR="00EB30D8" w:rsidRPr="00FA4B87" w:rsidRDefault="00EB30D8" w:rsidP="00EB30D8">
      <w:pPr>
        <w:keepNext/>
        <w:jc w:val="center"/>
        <w:rPr>
          <w:u w:val="single"/>
        </w:rPr>
      </w:pPr>
      <w:r w:rsidRPr="00FA4B87">
        <w:rPr>
          <w:u w:val="single"/>
        </w:rPr>
        <w:t>Аптечные учреждения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8"/>
        <w:gridCol w:w="3260"/>
        <w:gridCol w:w="2410"/>
        <w:gridCol w:w="1559"/>
      </w:tblGrid>
      <w:tr w:rsidR="00EB30D8" w:rsidRPr="006716CC" w:rsidTr="00A476E8">
        <w:trPr>
          <w:trHeight w:val="77"/>
        </w:trPr>
        <w:tc>
          <w:tcPr>
            <w:tcW w:w="2438" w:type="dxa"/>
            <w:shd w:val="clear" w:color="auto" w:fill="auto"/>
            <w:tcMar>
              <w:left w:w="28" w:type="dxa"/>
              <w:right w:w="28" w:type="dxa"/>
            </w:tcMar>
            <w:vAlign w:val="center"/>
          </w:tcPr>
          <w:p w:rsidR="00EB30D8" w:rsidRPr="006716CC" w:rsidRDefault="00EB30D8" w:rsidP="000B54F0">
            <w:pPr>
              <w:keepNext/>
              <w:spacing w:after="0" w:line="240" w:lineRule="auto"/>
              <w:ind w:firstLine="0"/>
              <w:jc w:val="center"/>
              <w:rPr>
                <w:b/>
                <w:sz w:val="20"/>
                <w:szCs w:val="20"/>
              </w:rPr>
            </w:pPr>
            <w:r w:rsidRPr="006716CC">
              <w:rPr>
                <w:b/>
                <w:sz w:val="20"/>
                <w:szCs w:val="20"/>
              </w:rPr>
              <w:t>Наименование учреждения</w:t>
            </w:r>
          </w:p>
        </w:tc>
        <w:tc>
          <w:tcPr>
            <w:tcW w:w="3260" w:type="dxa"/>
            <w:shd w:val="clear" w:color="auto" w:fill="auto"/>
            <w:tcMar>
              <w:left w:w="28" w:type="dxa"/>
              <w:right w:w="28" w:type="dxa"/>
            </w:tcMar>
            <w:vAlign w:val="center"/>
          </w:tcPr>
          <w:p w:rsidR="00EB30D8" w:rsidRPr="006716CC" w:rsidRDefault="00EB30D8" w:rsidP="000B54F0">
            <w:pPr>
              <w:keepNext/>
              <w:spacing w:after="0" w:line="240" w:lineRule="auto"/>
              <w:ind w:firstLine="0"/>
              <w:jc w:val="center"/>
              <w:rPr>
                <w:b/>
                <w:sz w:val="20"/>
                <w:szCs w:val="20"/>
              </w:rPr>
            </w:pPr>
            <w:r w:rsidRPr="006716CC">
              <w:rPr>
                <w:b/>
                <w:sz w:val="20"/>
                <w:szCs w:val="20"/>
              </w:rPr>
              <w:t>Адрес местонахождения</w:t>
            </w:r>
          </w:p>
        </w:tc>
        <w:tc>
          <w:tcPr>
            <w:tcW w:w="2410" w:type="dxa"/>
            <w:shd w:val="clear" w:color="auto" w:fill="auto"/>
            <w:tcMar>
              <w:left w:w="28" w:type="dxa"/>
              <w:right w:w="28" w:type="dxa"/>
            </w:tcMar>
            <w:vAlign w:val="center"/>
          </w:tcPr>
          <w:p w:rsidR="00EB30D8" w:rsidRPr="006716CC" w:rsidRDefault="00EB30D8" w:rsidP="000B54F0">
            <w:pPr>
              <w:keepNext/>
              <w:spacing w:after="0" w:line="240" w:lineRule="auto"/>
              <w:ind w:firstLine="0"/>
              <w:jc w:val="center"/>
              <w:rPr>
                <w:b/>
                <w:sz w:val="20"/>
                <w:szCs w:val="20"/>
              </w:rPr>
            </w:pPr>
            <w:r w:rsidRPr="006716CC">
              <w:rPr>
                <w:b/>
                <w:sz w:val="20"/>
                <w:szCs w:val="20"/>
              </w:rPr>
              <w:t>Год  ввода</w:t>
            </w:r>
            <w:r>
              <w:rPr>
                <w:b/>
                <w:sz w:val="20"/>
                <w:szCs w:val="20"/>
              </w:rPr>
              <w:t xml:space="preserve"> </w:t>
            </w:r>
            <w:r w:rsidRPr="006716CC">
              <w:rPr>
                <w:b/>
                <w:sz w:val="20"/>
                <w:szCs w:val="20"/>
              </w:rPr>
              <w:t xml:space="preserve">в </w:t>
            </w:r>
            <w:proofErr w:type="spellStart"/>
            <w:r w:rsidRPr="006716CC">
              <w:rPr>
                <w:b/>
                <w:sz w:val="20"/>
                <w:szCs w:val="20"/>
              </w:rPr>
              <w:t>экспл</w:t>
            </w:r>
            <w:proofErr w:type="spellEnd"/>
            <w:r w:rsidRPr="006716CC">
              <w:rPr>
                <w:b/>
                <w:sz w:val="20"/>
                <w:szCs w:val="20"/>
              </w:rPr>
              <w:t>.</w:t>
            </w:r>
            <w:r>
              <w:rPr>
                <w:b/>
                <w:sz w:val="20"/>
                <w:szCs w:val="20"/>
              </w:rPr>
              <w:t>/ год реконструкции</w:t>
            </w:r>
          </w:p>
        </w:tc>
        <w:tc>
          <w:tcPr>
            <w:tcW w:w="1559" w:type="dxa"/>
            <w:shd w:val="clear" w:color="auto" w:fill="auto"/>
            <w:tcMar>
              <w:left w:w="28" w:type="dxa"/>
              <w:right w:w="28" w:type="dxa"/>
            </w:tcMar>
            <w:vAlign w:val="center"/>
          </w:tcPr>
          <w:p w:rsidR="00EB30D8" w:rsidRPr="006716CC" w:rsidRDefault="00EB30D8" w:rsidP="000B54F0">
            <w:pPr>
              <w:keepNext/>
              <w:spacing w:after="0" w:line="240" w:lineRule="auto"/>
              <w:ind w:firstLine="0"/>
              <w:jc w:val="center"/>
              <w:rPr>
                <w:b/>
                <w:sz w:val="20"/>
                <w:szCs w:val="20"/>
              </w:rPr>
            </w:pPr>
            <w:r w:rsidRPr="006716CC">
              <w:rPr>
                <w:b/>
                <w:sz w:val="20"/>
                <w:szCs w:val="20"/>
              </w:rPr>
              <w:t>Торговая площадь, м</w:t>
            </w:r>
            <w:proofErr w:type="gramStart"/>
            <w:r w:rsidRPr="006716CC">
              <w:rPr>
                <w:b/>
                <w:sz w:val="20"/>
                <w:szCs w:val="20"/>
                <w:vertAlign w:val="superscript"/>
              </w:rPr>
              <w:t>2</w:t>
            </w:r>
            <w:proofErr w:type="gramEnd"/>
          </w:p>
        </w:tc>
      </w:tr>
      <w:tr w:rsidR="00A476E8" w:rsidRPr="006716CC" w:rsidTr="00A476E8">
        <w:trPr>
          <w:trHeight w:val="283"/>
        </w:trPr>
        <w:tc>
          <w:tcPr>
            <w:tcW w:w="2438" w:type="dxa"/>
            <w:shd w:val="clear" w:color="auto" w:fill="auto"/>
            <w:tcMar>
              <w:left w:w="28" w:type="dxa"/>
              <w:right w:w="28" w:type="dxa"/>
            </w:tcMar>
            <w:vAlign w:val="center"/>
          </w:tcPr>
          <w:p w:rsidR="00A476E8" w:rsidRPr="006716CC" w:rsidRDefault="00A476E8" w:rsidP="00A476E8">
            <w:pPr>
              <w:spacing w:after="0" w:line="240" w:lineRule="auto"/>
              <w:ind w:firstLine="0"/>
              <w:jc w:val="center"/>
              <w:rPr>
                <w:sz w:val="20"/>
                <w:szCs w:val="20"/>
              </w:rPr>
            </w:pPr>
            <w:r>
              <w:rPr>
                <w:sz w:val="20"/>
                <w:szCs w:val="20"/>
              </w:rPr>
              <w:t>ООО «Апрель Плюс»</w:t>
            </w:r>
          </w:p>
        </w:tc>
        <w:tc>
          <w:tcPr>
            <w:tcW w:w="3260" w:type="dxa"/>
            <w:shd w:val="clear" w:color="auto" w:fill="auto"/>
            <w:tcMar>
              <w:left w:w="28" w:type="dxa"/>
              <w:right w:w="28" w:type="dxa"/>
            </w:tcMar>
            <w:vAlign w:val="center"/>
          </w:tcPr>
          <w:p w:rsidR="00A476E8" w:rsidRPr="006716CC" w:rsidRDefault="00A476E8" w:rsidP="00A476E8">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r>
              <w:rPr>
                <w:sz w:val="20"/>
                <w:szCs w:val="20"/>
              </w:rPr>
              <w:t>, ул. Пролетарская, 12</w:t>
            </w:r>
            <w:proofErr w:type="gramStart"/>
            <w:r>
              <w:rPr>
                <w:sz w:val="20"/>
                <w:szCs w:val="20"/>
              </w:rPr>
              <w:t xml:space="preserve"> К</w:t>
            </w:r>
            <w:proofErr w:type="gramEnd"/>
          </w:p>
        </w:tc>
        <w:tc>
          <w:tcPr>
            <w:tcW w:w="2410" w:type="dxa"/>
            <w:shd w:val="clear" w:color="auto" w:fill="auto"/>
            <w:tcMar>
              <w:left w:w="28" w:type="dxa"/>
              <w:right w:w="28" w:type="dxa"/>
            </w:tcMar>
            <w:vAlign w:val="center"/>
          </w:tcPr>
          <w:p w:rsidR="00A476E8" w:rsidRPr="006716CC" w:rsidRDefault="00A476E8" w:rsidP="00A476E8">
            <w:pPr>
              <w:spacing w:after="0" w:line="240" w:lineRule="auto"/>
              <w:ind w:firstLine="0"/>
              <w:jc w:val="center"/>
              <w:rPr>
                <w:sz w:val="20"/>
                <w:szCs w:val="20"/>
              </w:rPr>
            </w:pPr>
            <w:r>
              <w:rPr>
                <w:sz w:val="20"/>
                <w:szCs w:val="20"/>
              </w:rPr>
              <w:t>2013</w:t>
            </w:r>
          </w:p>
        </w:tc>
        <w:tc>
          <w:tcPr>
            <w:tcW w:w="1559" w:type="dxa"/>
            <w:shd w:val="clear" w:color="auto" w:fill="auto"/>
            <w:tcMar>
              <w:left w:w="28" w:type="dxa"/>
              <w:right w:w="28" w:type="dxa"/>
            </w:tcMar>
            <w:vAlign w:val="center"/>
          </w:tcPr>
          <w:p w:rsidR="00A476E8" w:rsidRPr="006716CC" w:rsidRDefault="00A476E8" w:rsidP="00A476E8">
            <w:pPr>
              <w:spacing w:after="0" w:line="240" w:lineRule="auto"/>
              <w:ind w:firstLine="0"/>
              <w:jc w:val="center"/>
              <w:rPr>
                <w:sz w:val="20"/>
                <w:szCs w:val="20"/>
              </w:rPr>
            </w:pPr>
            <w:r>
              <w:rPr>
                <w:sz w:val="20"/>
                <w:szCs w:val="20"/>
              </w:rPr>
              <w:t>64,4</w:t>
            </w:r>
          </w:p>
        </w:tc>
      </w:tr>
    </w:tbl>
    <w:p w:rsidR="00EB30D8" w:rsidRDefault="00EB30D8" w:rsidP="005F2D28"/>
    <w:p w:rsidR="00FF09D1" w:rsidRDefault="00147511" w:rsidP="005F2D28">
      <w:r>
        <w:t>Ст</w:t>
      </w:r>
      <w:r w:rsidR="003D63E6">
        <w:t>анций скорой медицинской помощи</w:t>
      </w:r>
      <w:r w:rsidR="00FF09D1">
        <w:t xml:space="preserve"> на территории </w:t>
      </w:r>
      <w:proofErr w:type="spellStart"/>
      <w:r w:rsidR="00A476E8">
        <w:t>Большебейсугского</w:t>
      </w:r>
      <w:proofErr w:type="spellEnd"/>
      <w:r w:rsidR="00A476E8">
        <w:t xml:space="preserve"> сельского поселения</w:t>
      </w:r>
      <w:r w:rsidR="00A476E8" w:rsidRPr="00FF09D1">
        <w:t xml:space="preserve"> </w:t>
      </w:r>
      <w:proofErr w:type="spellStart"/>
      <w:r w:rsidR="00A56C35">
        <w:t>Брюховецкого</w:t>
      </w:r>
      <w:proofErr w:type="spellEnd"/>
      <w:r w:rsidR="00A56C35">
        <w:t xml:space="preserve"> района </w:t>
      </w:r>
      <w:r w:rsidR="00FF09D1">
        <w:t>нет.</w:t>
      </w:r>
      <w:r w:rsidR="003D63E6">
        <w:t xml:space="preserve"> </w:t>
      </w:r>
    </w:p>
    <w:p w:rsidR="005F2D28" w:rsidRPr="00140245" w:rsidRDefault="005F2D28" w:rsidP="005F2D28">
      <w:pPr>
        <w:rPr>
          <w:b/>
        </w:rPr>
      </w:pPr>
      <w:r w:rsidRPr="00140245">
        <w:t xml:space="preserve">Основными факторами, определяющими дальнейшее развитие здравоохранения в </w:t>
      </w:r>
      <w:r>
        <w:t>м</w:t>
      </w:r>
      <w:r w:rsidRPr="00140245">
        <w:t xml:space="preserve">униципальном образовании, будут продолжающаяся перестройка системы, распространение новых технологий профилактики, диагностики и лечения заболеваний. </w:t>
      </w:r>
    </w:p>
    <w:p w:rsidR="005F2D28" w:rsidRDefault="005F2D28" w:rsidP="005F2D28">
      <w:r w:rsidRPr="00140245">
        <w:t xml:space="preserve">Основными задачами обеспечения устойчивого развития здравоохранения </w:t>
      </w:r>
      <w:proofErr w:type="spellStart"/>
      <w:r w:rsidR="00A476E8">
        <w:t>Большебейсугского</w:t>
      </w:r>
      <w:proofErr w:type="spellEnd"/>
      <w:r w:rsidR="00A476E8">
        <w:t xml:space="preserve"> сельского поселения</w:t>
      </w:r>
      <w:r w:rsidR="00A476E8" w:rsidRPr="00FF09D1">
        <w:t xml:space="preserve"> </w:t>
      </w:r>
      <w:proofErr w:type="spellStart"/>
      <w:r w:rsidR="00A56C35">
        <w:t>Брюховецкого</w:t>
      </w:r>
      <w:proofErr w:type="spellEnd"/>
      <w:r w:rsidR="00A56C35">
        <w:t xml:space="preserve"> района </w:t>
      </w:r>
      <w:r w:rsidRPr="00140245">
        <w:t xml:space="preserve">на </w:t>
      </w:r>
      <w:r w:rsidR="00FF09D1">
        <w:t>расчетную перспективу остаются:</w:t>
      </w:r>
    </w:p>
    <w:p w:rsidR="00FF09D1" w:rsidRPr="00FF09D1" w:rsidRDefault="00FF09D1" w:rsidP="00B0340E">
      <w:pPr>
        <w:pStyle w:val="a9"/>
        <w:numPr>
          <w:ilvl w:val="0"/>
          <w:numId w:val="35"/>
        </w:numPr>
        <w:ind w:left="851" w:hanging="284"/>
      </w:pPr>
      <w:r w:rsidRPr="00FF09D1">
        <w:t>Модернизация программ привлечения и закрепления молодых специалистов (врачей и среднего медицинского персонала) в районе (особенно в сельскую местность района). Ужесточение требований к специа</w:t>
      </w:r>
      <w:r w:rsidR="00147511">
        <w:t xml:space="preserve">листам, обучающимся по целевым </w:t>
      </w:r>
      <w:r w:rsidRPr="00FF09D1">
        <w:t>направлениям.</w:t>
      </w:r>
    </w:p>
    <w:p w:rsidR="00FF09D1" w:rsidRPr="00FF09D1" w:rsidRDefault="00FF09D1" w:rsidP="00B0340E">
      <w:pPr>
        <w:pStyle w:val="a9"/>
        <w:numPr>
          <w:ilvl w:val="0"/>
          <w:numId w:val="35"/>
        </w:numPr>
        <w:ind w:left="851" w:hanging="284"/>
      </w:pPr>
      <w:r w:rsidRPr="00FF09D1">
        <w:t>Развитие и укрепление материально-технической базы лечебно-профилактических учреждений и лечебно-диагностической базы учреждений здравоохранения.</w:t>
      </w:r>
    </w:p>
    <w:p w:rsidR="00FF09D1" w:rsidRPr="00FF09D1" w:rsidRDefault="00FF09D1" w:rsidP="00B0340E">
      <w:pPr>
        <w:pStyle w:val="a9"/>
        <w:numPr>
          <w:ilvl w:val="0"/>
          <w:numId w:val="35"/>
        </w:numPr>
        <w:ind w:left="851" w:hanging="284"/>
      </w:pPr>
      <w:r w:rsidRPr="00FF09D1">
        <w:t>Оптимизация сети медицинских учреждений с учетом тенденции введения новых стационарно-замещающих технологий, развитие амбулаторно-поликлинической сети. Приведение показателей сети учреждений здравоохранения к нормативным требованиям по коечному фонду и штатному расписанию.</w:t>
      </w:r>
    </w:p>
    <w:p w:rsidR="00FF09D1" w:rsidRPr="00FF09D1" w:rsidRDefault="00FF09D1" w:rsidP="00B0340E">
      <w:pPr>
        <w:pStyle w:val="a9"/>
        <w:numPr>
          <w:ilvl w:val="0"/>
          <w:numId w:val="35"/>
        </w:numPr>
        <w:ind w:left="851" w:hanging="284"/>
      </w:pPr>
      <w:r w:rsidRPr="00FF09D1">
        <w:t>Формирование у населения потребности в здоровом образе жизни, снижению неонатальной сме</w:t>
      </w:r>
      <w:r w:rsidR="00147511">
        <w:t xml:space="preserve">ртности, охране репродуктивного </w:t>
      </w:r>
      <w:r w:rsidRPr="00FF09D1">
        <w:t>здоровья.</w:t>
      </w:r>
    </w:p>
    <w:p w:rsidR="00FF09D1" w:rsidRPr="00FF09D1" w:rsidRDefault="00FF09D1" w:rsidP="00B0340E">
      <w:pPr>
        <w:pStyle w:val="a9"/>
        <w:numPr>
          <w:ilvl w:val="0"/>
          <w:numId w:val="35"/>
        </w:numPr>
        <w:ind w:left="851" w:hanging="284"/>
      </w:pPr>
      <w:r w:rsidRPr="00FF09D1">
        <w:t>Расширение сети аптечных пунктов, в том числе обеспечивающих отдельных категорий граждан льготными лекарствами.</w:t>
      </w:r>
    </w:p>
    <w:p w:rsidR="00FF09D1" w:rsidRPr="00FF09D1" w:rsidRDefault="00FF09D1" w:rsidP="00B0340E">
      <w:pPr>
        <w:pStyle w:val="a9"/>
        <w:numPr>
          <w:ilvl w:val="0"/>
          <w:numId w:val="35"/>
        </w:numPr>
        <w:ind w:left="851" w:hanging="284"/>
      </w:pPr>
      <w:r w:rsidRPr="00FF09D1">
        <w:t>Реконструкция существующих зданий здравоохранения, проведение комплексного технического переоснащения оборудованием.</w:t>
      </w:r>
    </w:p>
    <w:p w:rsidR="003F243F" w:rsidRPr="001A51D6" w:rsidRDefault="009E3788" w:rsidP="00FA4B87">
      <w:pPr>
        <w:pStyle w:val="S3"/>
        <w:spacing w:line="240" w:lineRule="auto"/>
      </w:pPr>
      <w:bookmarkStart w:id="29" w:name="_Toc479168730"/>
      <w:r w:rsidRPr="001A51D6">
        <w:t>Культура</w:t>
      </w:r>
      <w:bookmarkEnd w:id="29"/>
    </w:p>
    <w:p w:rsidR="009E3788" w:rsidRDefault="009E3788" w:rsidP="009E3788">
      <w:r w:rsidRPr="005A009C">
        <w:t xml:space="preserve">Сфера культуры </w:t>
      </w:r>
      <w:proofErr w:type="spellStart"/>
      <w:r w:rsidR="00A476E8">
        <w:t>Большебейсугского</w:t>
      </w:r>
      <w:proofErr w:type="spellEnd"/>
      <w:r w:rsidR="00A476E8">
        <w:t xml:space="preserve"> сельского поселения</w:t>
      </w:r>
      <w:r w:rsidR="00A56C35">
        <w:t xml:space="preserve"> </w:t>
      </w:r>
      <w:proofErr w:type="spellStart"/>
      <w:r w:rsidR="00A56C35">
        <w:t>Брюховецкого</w:t>
      </w:r>
      <w:proofErr w:type="spellEnd"/>
      <w:r w:rsidR="00A56C35">
        <w:t xml:space="preserve"> района</w:t>
      </w:r>
      <w:r w:rsidRPr="0012452C">
        <w:t xml:space="preserve">, наряду с образованием и здравоохранением, является одной из важных составляющих социальной инфраструктуры. Ее состояние </w:t>
      </w:r>
      <w:r w:rsidR="00E4493E">
        <w:t>–</w:t>
      </w:r>
      <w:r w:rsidRPr="0012452C">
        <w:t xml:space="preserve"> один из ярких показателей качества жизни населения.</w:t>
      </w:r>
    </w:p>
    <w:p w:rsidR="00FF09D1" w:rsidRPr="00FF09D1" w:rsidRDefault="00FF09D1" w:rsidP="003F49E1">
      <w:r w:rsidRPr="00FF09D1">
        <w:t xml:space="preserve">Характеристика учреждений культуры </w:t>
      </w:r>
      <w:proofErr w:type="spellStart"/>
      <w:r w:rsidR="00E860AB">
        <w:t>Большебейсугского</w:t>
      </w:r>
      <w:proofErr w:type="spellEnd"/>
      <w:r w:rsidR="00E860AB">
        <w:t xml:space="preserve"> сельского поселения</w:t>
      </w:r>
      <w:r w:rsidR="00E860AB" w:rsidRPr="00FF09D1">
        <w:t xml:space="preserve"> </w:t>
      </w:r>
      <w:proofErr w:type="spellStart"/>
      <w:r w:rsidR="004625FA">
        <w:t>Брюховецкого</w:t>
      </w:r>
      <w:proofErr w:type="spellEnd"/>
      <w:r w:rsidR="004625FA">
        <w:t xml:space="preserve"> района </w:t>
      </w:r>
      <w:r w:rsidRPr="00FF09D1">
        <w:t>представлена в таблице 2.</w:t>
      </w:r>
      <w:r w:rsidR="00A476E8">
        <w:t>6</w:t>
      </w:r>
      <w:r w:rsidRPr="00FF09D1">
        <w:t>.</w:t>
      </w:r>
    </w:p>
    <w:p w:rsidR="0090407D" w:rsidRPr="0012452C" w:rsidRDefault="0090407D" w:rsidP="002817B0">
      <w:pPr>
        <w:keepNext/>
        <w:jc w:val="right"/>
      </w:pPr>
      <w:r w:rsidRPr="001A51D6">
        <w:t xml:space="preserve">Таблица </w:t>
      </w:r>
      <w:r w:rsidR="00C75F61">
        <w:t>2.</w:t>
      </w:r>
      <w:r w:rsidR="00A476E8">
        <w:t>6</w:t>
      </w:r>
    </w:p>
    <w:p w:rsidR="0090407D" w:rsidRPr="00FA4B87" w:rsidRDefault="005A009C" w:rsidP="00C6085A">
      <w:pPr>
        <w:keepNext/>
        <w:ind w:firstLine="0"/>
        <w:jc w:val="center"/>
        <w:rPr>
          <w:u w:val="single"/>
        </w:rPr>
      </w:pPr>
      <w:r w:rsidRPr="00FA4B87">
        <w:rPr>
          <w:u w:val="single"/>
        </w:rPr>
        <w:t>Перечень</w:t>
      </w:r>
      <w:r w:rsidR="008B7452" w:rsidRPr="00FA4B87">
        <w:rPr>
          <w:u w:val="single"/>
        </w:rPr>
        <w:t xml:space="preserve"> учреждений культуры</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410"/>
        <w:gridCol w:w="1417"/>
        <w:gridCol w:w="1843"/>
        <w:gridCol w:w="2126"/>
      </w:tblGrid>
      <w:tr w:rsidR="00E860AB" w:rsidRPr="005A009C" w:rsidTr="00A0510C">
        <w:trPr>
          <w:trHeight w:val="766"/>
          <w:tblHeader/>
        </w:trPr>
        <w:tc>
          <w:tcPr>
            <w:tcW w:w="1843" w:type="dxa"/>
            <w:shd w:val="clear" w:color="auto" w:fill="auto"/>
            <w:tcMar>
              <w:left w:w="28" w:type="dxa"/>
              <w:right w:w="28" w:type="dxa"/>
            </w:tcMar>
            <w:vAlign w:val="center"/>
          </w:tcPr>
          <w:p w:rsidR="00E860AB" w:rsidRPr="005A009C" w:rsidRDefault="00E860AB" w:rsidP="00E860AB">
            <w:pPr>
              <w:keepNext/>
              <w:spacing w:after="0" w:line="240" w:lineRule="auto"/>
              <w:ind w:firstLine="0"/>
              <w:jc w:val="center"/>
              <w:rPr>
                <w:b/>
                <w:sz w:val="20"/>
                <w:szCs w:val="20"/>
              </w:rPr>
            </w:pPr>
            <w:r w:rsidRPr="005A009C">
              <w:rPr>
                <w:b/>
                <w:sz w:val="20"/>
                <w:szCs w:val="20"/>
              </w:rPr>
              <w:t>Наименование учреждения</w:t>
            </w:r>
          </w:p>
        </w:tc>
        <w:tc>
          <w:tcPr>
            <w:tcW w:w="2410" w:type="dxa"/>
            <w:shd w:val="clear" w:color="auto" w:fill="auto"/>
            <w:tcMar>
              <w:left w:w="28" w:type="dxa"/>
              <w:right w:w="28" w:type="dxa"/>
            </w:tcMar>
            <w:vAlign w:val="center"/>
          </w:tcPr>
          <w:p w:rsidR="00E860AB" w:rsidRPr="005A009C" w:rsidRDefault="00E860AB" w:rsidP="00E860AB">
            <w:pPr>
              <w:keepNext/>
              <w:spacing w:after="0" w:line="240" w:lineRule="auto"/>
              <w:ind w:firstLine="0"/>
              <w:jc w:val="center"/>
              <w:rPr>
                <w:b/>
                <w:sz w:val="20"/>
                <w:szCs w:val="20"/>
              </w:rPr>
            </w:pPr>
            <w:r>
              <w:rPr>
                <w:b/>
                <w:sz w:val="20"/>
                <w:szCs w:val="20"/>
              </w:rPr>
              <w:t>Адрес место</w:t>
            </w:r>
            <w:r w:rsidRPr="005A009C">
              <w:rPr>
                <w:b/>
                <w:sz w:val="20"/>
                <w:szCs w:val="20"/>
              </w:rPr>
              <w:t>нахождения</w:t>
            </w:r>
          </w:p>
        </w:tc>
        <w:tc>
          <w:tcPr>
            <w:tcW w:w="1417" w:type="dxa"/>
            <w:shd w:val="clear" w:color="auto" w:fill="auto"/>
            <w:tcMar>
              <w:left w:w="28" w:type="dxa"/>
              <w:right w:w="28" w:type="dxa"/>
            </w:tcMar>
            <w:vAlign w:val="center"/>
          </w:tcPr>
          <w:p w:rsidR="00E860AB" w:rsidRPr="006716CC" w:rsidRDefault="00E860AB" w:rsidP="00E860AB">
            <w:pPr>
              <w:spacing w:after="0" w:line="240" w:lineRule="auto"/>
              <w:ind w:firstLine="0"/>
              <w:jc w:val="center"/>
              <w:rPr>
                <w:b/>
                <w:sz w:val="20"/>
                <w:szCs w:val="20"/>
              </w:rPr>
            </w:pPr>
            <w:r w:rsidRPr="006716CC">
              <w:rPr>
                <w:b/>
                <w:sz w:val="20"/>
                <w:szCs w:val="20"/>
              </w:rPr>
              <w:t>Год  ввода</w:t>
            </w:r>
          </w:p>
          <w:p w:rsidR="00E860AB" w:rsidRPr="005A009C" w:rsidRDefault="00E860AB" w:rsidP="00E860AB">
            <w:pPr>
              <w:keepNext/>
              <w:spacing w:after="0" w:line="240" w:lineRule="auto"/>
              <w:ind w:firstLine="0"/>
              <w:jc w:val="center"/>
              <w:rPr>
                <w:b/>
                <w:sz w:val="20"/>
                <w:szCs w:val="20"/>
              </w:rPr>
            </w:pPr>
            <w:r w:rsidRPr="006716CC">
              <w:rPr>
                <w:b/>
                <w:sz w:val="20"/>
                <w:szCs w:val="20"/>
              </w:rPr>
              <w:t xml:space="preserve">в </w:t>
            </w:r>
            <w:proofErr w:type="spellStart"/>
            <w:r w:rsidRPr="006716CC">
              <w:rPr>
                <w:b/>
                <w:sz w:val="20"/>
                <w:szCs w:val="20"/>
              </w:rPr>
              <w:t>экспл</w:t>
            </w:r>
            <w:proofErr w:type="spellEnd"/>
            <w:r w:rsidRPr="006716CC">
              <w:rPr>
                <w:b/>
                <w:sz w:val="20"/>
                <w:szCs w:val="20"/>
              </w:rPr>
              <w:t>.</w:t>
            </w:r>
            <w:r>
              <w:rPr>
                <w:b/>
                <w:sz w:val="20"/>
                <w:szCs w:val="20"/>
              </w:rPr>
              <w:t xml:space="preserve"> / год реконструкции</w:t>
            </w:r>
          </w:p>
        </w:tc>
        <w:tc>
          <w:tcPr>
            <w:tcW w:w="1843" w:type="dxa"/>
            <w:shd w:val="clear" w:color="auto" w:fill="auto"/>
            <w:tcMar>
              <w:left w:w="28" w:type="dxa"/>
              <w:right w:w="28" w:type="dxa"/>
            </w:tcMar>
            <w:vAlign w:val="center"/>
          </w:tcPr>
          <w:p w:rsidR="00E860AB" w:rsidRPr="005A009C" w:rsidRDefault="00E860AB" w:rsidP="00E860AB">
            <w:pPr>
              <w:keepNext/>
              <w:spacing w:after="0" w:line="240" w:lineRule="auto"/>
              <w:ind w:firstLine="0"/>
              <w:jc w:val="center"/>
              <w:rPr>
                <w:b/>
                <w:sz w:val="20"/>
                <w:szCs w:val="20"/>
              </w:rPr>
            </w:pPr>
            <w:r>
              <w:rPr>
                <w:b/>
                <w:sz w:val="20"/>
                <w:szCs w:val="20"/>
              </w:rPr>
              <w:t>Фактическая мощность объекта</w:t>
            </w:r>
            <w:r w:rsidRPr="005A009C">
              <w:rPr>
                <w:b/>
                <w:sz w:val="20"/>
                <w:szCs w:val="20"/>
              </w:rPr>
              <w:t xml:space="preserve"> (мест, томов, экспонатов т.д.)</w:t>
            </w:r>
          </w:p>
        </w:tc>
        <w:tc>
          <w:tcPr>
            <w:tcW w:w="2126" w:type="dxa"/>
            <w:shd w:val="clear" w:color="auto" w:fill="auto"/>
            <w:tcMar>
              <w:left w:w="28" w:type="dxa"/>
              <w:right w:w="28" w:type="dxa"/>
            </w:tcMar>
            <w:vAlign w:val="center"/>
          </w:tcPr>
          <w:p w:rsidR="00E860AB" w:rsidRPr="005A009C" w:rsidRDefault="00E860AB" w:rsidP="00E860AB">
            <w:pPr>
              <w:keepNext/>
              <w:spacing w:after="0" w:line="240" w:lineRule="auto"/>
              <w:ind w:firstLine="0"/>
              <w:jc w:val="center"/>
              <w:rPr>
                <w:b/>
                <w:sz w:val="20"/>
                <w:szCs w:val="20"/>
              </w:rPr>
            </w:pPr>
            <w:r w:rsidRPr="005A009C">
              <w:rPr>
                <w:b/>
                <w:sz w:val="20"/>
                <w:szCs w:val="20"/>
              </w:rPr>
              <w:t>Какие населённые пункты обслуживает</w:t>
            </w:r>
          </w:p>
        </w:tc>
      </w:tr>
      <w:tr w:rsidR="00E860AB" w:rsidRPr="00F15701" w:rsidTr="00A0510C">
        <w:trPr>
          <w:trHeight w:val="77"/>
        </w:trPr>
        <w:tc>
          <w:tcPr>
            <w:tcW w:w="9639" w:type="dxa"/>
            <w:gridSpan w:val="5"/>
            <w:shd w:val="clear" w:color="auto" w:fill="auto"/>
            <w:tcMar>
              <w:left w:w="28" w:type="dxa"/>
              <w:right w:w="28" w:type="dxa"/>
            </w:tcMar>
            <w:vAlign w:val="center"/>
          </w:tcPr>
          <w:p w:rsidR="00E860AB" w:rsidRPr="00FA4B87" w:rsidRDefault="00E860AB" w:rsidP="00E860AB">
            <w:pPr>
              <w:spacing w:after="0" w:line="240" w:lineRule="auto"/>
              <w:ind w:firstLine="0"/>
              <w:jc w:val="center"/>
              <w:rPr>
                <w:b/>
                <w:i/>
                <w:sz w:val="20"/>
                <w:szCs w:val="20"/>
              </w:rPr>
            </w:pPr>
            <w:r w:rsidRPr="00FA4B87">
              <w:rPr>
                <w:b/>
                <w:i/>
                <w:sz w:val="20"/>
                <w:szCs w:val="20"/>
              </w:rPr>
              <w:t>Клубные учреждения, посетительское место</w:t>
            </w:r>
          </w:p>
        </w:tc>
      </w:tr>
      <w:tr w:rsidR="00E860AB" w:rsidRPr="005A009C" w:rsidTr="00A0510C">
        <w:trPr>
          <w:trHeight w:val="77"/>
        </w:trPr>
        <w:tc>
          <w:tcPr>
            <w:tcW w:w="1843" w:type="dxa"/>
            <w:vMerge w:val="restart"/>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r>
              <w:rPr>
                <w:sz w:val="20"/>
                <w:szCs w:val="20"/>
              </w:rPr>
              <w:t>МБУ «</w:t>
            </w:r>
            <w:proofErr w:type="spellStart"/>
            <w:r>
              <w:rPr>
                <w:sz w:val="20"/>
                <w:szCs w:val="20"/>
              </w:rPr>
              <w:t>Большебейсугс</w:t>
            </w:r>
            <w:r w:rsidR="00FA4B87">
              <w:rPr>
                <w:sz w:val="20"/>
                <w:szCs w:val="20"/>
              </w:rPr>
              <w:t>-</w:t>
            </w:r>
            <w:r>
              <w:rPr>
                <w:sz w:val="20"/>
                <w:szCs w:val="20"/>
              </w:rPr>
              <w:t>кий</w:t>
            </w:r>
            <w:proofErr w:type="spellEnd"/>
            <w:r>
              <w:rPr>
                <w:sz w:val="20"/>
                <w:szCs w:val="20"/>
              </w:rPr>
              <w:t xml:space="preserve"> сельский </w:t>
            </w:r>
          </w:p>
          <w:p w:rsidR="00E860AB" w:rsidRPr="005A009C" w:rsidRDefault="00E860AB" w:rsidP="00E860AB">
            <w:pPr>
              <w:spacing w:after="0" w:line="240" w:lineRule="auto"/>
              <w:ind w:firstLine="0"/>
              <w:jc w:val="center"/>
              <w:rPr>
                <w:sz w:val="20"/>
                <w:szCs w:val="20"/>
              </w:rPr>
            </w:pPr>
            <w:r>
              <w:rPr>
                <w:sz w:val="20"/>
                <w:szCs w:val="20"/>
              </w:rPr>
              <w:t>дом культуры»</w:t>
            </w:r>
          </w:p>
        </w:tc>
        <w:tc>
          <w:tcPr>
            <w:tcW w:w="2410"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r>
              <w:rPr>
                <w:sz w:val="20"/>
                <w:szCs w:val="20"/>
              </w:rPr>
              <w:t>, ул. </w:t>
            </w:r>
            <w:proofErr w:type="spellStart"/>
            <w:r>
              <w:rPr>
                <w:sz w:val="20"/>
                <w:szCs w:val="20"/>
              </w:rPr>
              <w:t>Деркача</w:t>
            </w:r>
            <w:proofErr w:type="spellEnd"/>
            <w:r>
              <w:rPr>
                <w:sz w:val="20"/>
                <w:szCs w:val="20"/>
              </w:rPr>
              <w:t>, 8</w:t>
            </w:r>
          </w:p>
        </w:tc>
        <w:tc>
          <w:tcPr>
            <w:tcW w:w="1417"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1957</w:t>
            </w:r>
          </w:p>
        </w:tc>
        <w:tc>
          <w:tcPr>
            <w:tcW w:w="1843"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150</w:t>
            </w:r>
          </w:p>
        </w:tc>
        <w:tc>
          <w:tcPr>
            <w:tcW w:w="2126"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p>
        </w:tc>
      </w:tr>
      <w:tr w:rsidR="00E860AB" w:rsidRPr="005A009C" w:rsidTr="00A0510C">
        <w:trPr>
          <w:trHeight w:val="77"/>
        </w:trPr>
        <w:tc>
          <w:tcPr>
            <w:tcW w:w="1843" w:type="dxa"/>
            <w:vMerge/>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p>
        </w:tc>
        <w:tc>
          <w:tcPr>
            <w:tcW w:w="2410" w:type="dxa"/>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r>
              <w:rPr>
                <w:sz w:val="20"/>
                <w:szCs w:val="20"/>
              </w:rPr>
              <w:t>с. Приречное, ул. Приречная, 29</w:t>
            </w:r>
          </w:p>
        </w:tc>
        <w:tc>
          <w:tcPr>
            <w:tcW w:w="1417" w:type="dxa"/>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r>
              <w:rPr>
                <w:sz w:val="20"/>
                <w:szCs w:val="20"/>
              </w:rPr>
              <w:t>1957</w:t>
            </w:r>
          </w:p>
        </w:tc>
        <w:tc>
          <w:tcPr>
            <w:tcW w:w="1843" w:type="dxa"/>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r>
              <w:rPr>
                <w:sz w:val="20"/>
                <w:szCs w:val="20"/>
              </w:rPr>
              <w:t>50</w:t>
            </w:r>
          </w:p>
        </w:tc>
        <w:tc>
          <w:tcPr>
            <w:tcW w:w="2126" w:type="dxa"/>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r>
              <w:rPr>
                <w:sz w:val="20"/>
                <w:szCs w:val="20"/>
              </w:rPr>
              <w:t>с. Приречное</w:t>
            </w:r>
          </w:p>
        </w:tc>
      </w:tr>
      <w:tr w:rsidR="00E860AB" w:rsidRPr="005A009C" w:rsidTr="00A0510C">
        <w:trPr>
          <w:trHeight w:val="77"/>
        </w:trPr>
        <w:tc>
          <w:tcPr>
            <w:tcW w:w="1843" w:type="dxa"/>
            <w:vMerge/>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p>
        </w:tc>
        <w:tc>
          <w:tcPr>
            <w:tcW w:w="2410" w:type="dxa"/>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r>
              <w:rPr>
                <w:sz w:val="20"/>
                <w:szCs w:val="20"/>
              </w:rPr>
              <w:t xml:space="preserve">с. </w:t>
            </w:r>
            <w:proofErr w:type="gramStart"/>
            <w:r>
              <w:rPr>
                <w:sz w:val="20"/>
                <w:szCs w:val="20"/>
              </w:rPr>
              <w:t>Приречное</w:t>
            </w:r>
            <w:proofErr w:type="gramEnd"/>
            <w:r>
              <w:rPr>
                <w:sz w:val="20"/>
                <w:szCs w:val="20"/>
              </w:rPr>
              <w:t>, ул. Суворова, 25/3</w:t>
            </w:r>
          </w:p>
        </w:tc>
        <w:tc>
          <w:tcPr>
            <w:tcW w:w="1417" w:type="dxa"/>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r>
              <w:rPr>
                <w:sz w:val="20"/>
                <w:szCs w:val="20"/>
              </w:rPr>
              <w:t>1957</w:t>
            </w:r>
          </w:p>
        </w:tc>
        <w:tc>
          <w:tcPr>
            <w:tcW w:w="1843" w:type="dxa"/>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r>
              <w:rPr>
                <w:sz w:val="20"/>
                <w:szCs w:val="20"/>
              </w:rPr>
              <w:t>50</w:t>
            </w:r>
          </w:p>
        </w:tc>
        <w:tc>
          <w:tcPr>
            <w:tcW w:w="2126" w:type="dxa"/>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r>
              <w:rPr>
                <w:sz w:val="20"/>
                <w:szCs w:val="20"/>
              </w:rPr>
              <w:t>с. Приречное</w:t>
            </w:r>
          </w:p>
        </w:tc>
      </w:tr>
      <w:tr w:rsidR="00E860AB" w:rsidRPr="005A009C" w:rsidTr="00A0510C">
        <w:trPr>
          <w:trHeight w:val="77"/>
        </w:trPr>
        <w:tc>
          <w:tcPr>
            <w:tcW w:w="1843" w:type="dxa"/>
            <w:vMerge/>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p>
        </w:tc>
        <w:tc>
          <w:tcPr>
            <w:tcW w:w="2410"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r>
              <w:rPr>
                <w:sz w:val="20"/>
                <w:szCs w:val="20"/>
              </w:rPr>
              <w:t>, ул. Деркача,244</w:t>
            </w:r>
          </w:p>
        </w:tc>
        <w:tc>
          <w:tcPr>
            <w:tcW w:w="1417"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1957</w:t>
            </w:r>
          </w:p>
        </w:tc>
        <w:tc>
          <w:tcPr>
            <w:tcW w:w="1843"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100</w:t>
            </w:r>
          </w:p>
        </w:tc>
        <w:tc>
          <w:tcPr>
            <w:tcW w:w="2126"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p>
        </w:tc>
      </w:tr>
      <w:tr w:rsidR="00E860AB" w:rsidRPr="00F15701" w:rsidTr="00A0510C">
        <w:trPr>
          <w:trHeight w:val="77"/>
        </w:trPr>
        <w:tc>
          <w:tcPr>
            <w:tcW w:w="9639" w:type="dxa"/>
            <w:gridSpan w:val="5"/>
            <w:shd w:val="clear" w:color="auto" w:fill="auto"/>
            <w:tcMar>
              <w:left w:w="28" w:type="dxa"/>
              <w:right w:w="28" w:type="dxa"/>
            </w:tcMar>
            <w:vAlign w:val="center"/>
          </w:tcPr>
          <w:p w:rsidR="00E860AB" w:rsidRPr="00FA4B87" w:rsidRDefault="00E860AB" w:rsidP="00E860AB">
            <w:pPr>
              <w:spacing w:after="0" w:line="240" w:lineRule="auto"/>
              <w:ind w:firstLine="0"/>
              <w:jc w:val="center"/>
              <w:rPr>
                <w:b/>
                <w:i/>
                <w:sz w:val="20"/>
                <w:szCs w:val="20"/>
              </w:rPr>
            </w:pPr>
            <w:r w:rsidRPr="00FA4B87">
              <w:rPr>
                <w:b/>
                <w:i/>
                <w:sz w:val="20"/>
                <w:szCs w:val="20"/>
              </w:rPr>
              <w:t>Библиотечные учреждения, тыс. ед. хранения</w:t>
            </w:r>
          </w:p>
        </w:tc>
      </w:tr>
      <w:tr w:rsidR="00E860AB" w:rsidRPr="005A009C" w:rsidTr="00A0510C">
        <w:trPr>
          <w:trHeight w:val="77"/>
        </w:trPr>
        <w:tc>
          <w:tcPr>
            <w:tcW w:w="1843" w:type="dxa"/>
            <w:shd w:val="clear" w:color="auto" w:fill="auto"/>
            <w:tcMar>
              <w:left w:w="28" w:type="dxa"/>
              <w:right w:w="28" w:type="dxa"/>
            </w:tcMar>
            <w:vAlign w:val="center"/>
          </w:tcPr>
          <w:p w:rsidR="00E860AB" w:rsidRDefault="00E860AB" w:rsidP="00E860AB">
            <w:pPr>
              <w:spacing w:after="0" w:line="240" w:lineRule="auto"/>
              <w:ind w:firstLine="0"/>
              <w:jc w:val="center"/>
              <w:rPr>
                <w:sz w:val="20"/>
                <w:szCs w:val="20"/>
              </w:rPr>
            </w:pPr>
            <w:r>
              <w:rPr>
                <w:sz w:val="20"/>
                <w:szCs w:val="20"/>
              </w:rPr>
              <w:t>МБУ «</w:t>
            </w:r>
            <w:proofErr w:type="spellStart"/>
            <w:r>
              <w:rPr>
                <w:sz w:val="20"/>
                <w:szCs w:val="20"/>
              </w:rPr>
              <w:t>Большебейсугс</w:t>
            </w:r>
            <w:r w:rsidR="00FA4B87">
              <w:rPr>
                <w:sz w:val="20"/>
                <w:szCs w:val="20"/>
              </w:rPr>
              <w:t>-</w:t>
            </w:r>
            <w:r>
              <w:rPr>
                <w:sz w:val="20"/>
                <w:szCs w:val="20"/>
              </w:rPr>
              <w:t>кий</w:t>
            </w:r>
            <w:proofErr w:type="spellEnd"/>
            <w:r>
              <w:rPr>
                <w:sz w:val="20"/>
                <w:szCs w:val="20"/>
              </w:rPr>
              <w:t xml:space="preserve"> сельский </w:t>
            </w:r>
          </w:p>
          <w:p w:rsidR="00E860AB" w:rsidRPr="005A009C" w:rsidRDefault="00E860AB" w:rsidP="00E860AB">
            <w:pPr>
              <w:spacing w:after="0" w:line="240" w:lineRule="auto"/>
              <w:ind w:firstLine="0"/>
              <w:jc w:val="center"/>
              <w:rPr>
                <w:sz w:val="20"/>
                <w:szCs w:val="20"/>
              </w:rPr>
            </w:pPr>
            <w:r>
              <w:rPr>
                <w:sz w:val="20"/>
                <w:szCs w:val="20"/>
              </w:rPr>
              <w:t>дом культуры»</w:t>
            </w:r>
          </w:p>
        </w:tc>
        <w:tc>
          <w:tcPr>
            <w:tcW w:w="2410"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 xml:space="preserve">с. </w:t>
            </w:r>
            <w:proofErr w:type="gramStart"/>
            <w:r>
              <w:rPr>
                <w:sz w:val="20"/>
                <w:szCs w:val="20"/>
              </w:rPr>
              <w:t>Большой</w:t>
            </w:r>
            <w:proofErr w:type="gramEnd"/>
            <w:r>
              <w:rPr>
                <w:sz w:val="20"/>
                <w:szCs w:val="20"/>
              </w:rPr>
              <w:t xml:space="preserve"> </w:t>
            </w:r>
            <w:proofErr w:type="spellStart"/>
            <w:r>
              <w:rPr>
                <w:sz w:val="20"/>
                <w:szCs w:val="20"/>
              </w:rPr>
              <w:t>Бейсуг</w:t>
            </w:r>
            <w:proofErr w:type="spellEnd"/>
            <w:r>
              <w:rPr>
                <w:sz w:val="20"/>
                <w:szCs w:val="20"/>
              </w:rPr>
              <w:t>, ул. Ленина,24</w:t>
            </w:r>
          </w:p>
        </w:tc>
        <w:tc>
          <w:tcPr>
            <w:tcW w:w="1417"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1962</w:t>
            </w:r>
          </w:p>
        </w:tc>
        <w:tc>
          <w:tcPr>
            <w:tcW w:w="1843"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21485 экз.</w:t>
            </w:r>
          </w:p>
        </w:tc>
        <w:tc>
          <w:tcPr>
            <w:tcW w:w="2126" w:type="dxa"/>
            <w:shd w:val="clear" w:color="auto" w:fill="auto"/>
            <w:tcMar>
              <w:left w:w="28" w:type="dxa"/>
              <w:right w:w="28" w:type="dxa"/>
            </w:tcMar>
            <w:vAlign w:val="center"/>
          </w:tcPr>
          <w:p w:rsidR="00E860AB" w:rsidRPr="005A009C" w:rsidRDefault="00E860AB" w:rsidP="00E860AB">
            <w:pPr>
              <w:spacing w:after="0" w:line="240" w:lineRule="auto"/>
              <w:ind w:firstLine="0"/>
              <w:jc w:val="center"/>
              <w:rPr>
                <w:sz w:val="20"/>
                <w:szCs w:val="20"/>
              </w:rPr>
            </w:pPr>
            <w:r>
              <w:rPr>
                <w:sz w:val="20"/>
                <w:szCs w:val="20"/>
              </w:rPr>
              <w:t xml:space="preserve">с. Большой </w:t>
            </w:r>
            <w:proofErr w:type="spellStart"/>
            <w:r>
              <w:rPr>
                <w:sz w:val="20"/>
                <w:szCs w:val="20"/>
              </w:rPr>
              <w:t>Бейсуг</w:t>
            </w:r>
            <w:proofErr w:type="spellEnd"/>
          </w:p>
        </w:tc>
      </w:tr>
    </w:tbl>
    <w:p w:rsidR="00E860AB" w:rsidRPr="00E860AB" w:rsidRDefault="00E860AB" w:rsidP="00C6085A">
      <w:pPr>
        <w:keepNext/>
        <w:ind w:firstLine="0"/>
        <w:jc w:val="center"/>
        <w:rPr>
          <w:b/>
        </w:rPr>
      </w:pPr>
    </w:p>
    <w:p w:rsidR="00E36901" w:rsidRPr="000346E3" w:rsidRDefault="00E36901" w:rsidP="00E36901">
      <w:pPr>
        <w:pStyle w:val="S6"/>
      </w:pPr>
      <w:r w:rsidRPr="000346E3">
        <w:t xml:space="preserve">Основная проблема муниципальной сферы культуры </w:t>
      </w:r>
      <w:r w:rsidR="00E2405F">
        <w:t>–</w:t>
      </w:r>
      <w:r w:rsidRPr="000346E3">
        <w:t xml:space="preserve"> создание системы учреждений, отвечающих современным требованиям.</w:t>
      </w:r>
    </w:p>
    <w:p w:rsidR="00E36901" w:rsidRPr="00E86C22" w:rsidRDefault="00E36901" w:rsidP="00E36901">
      <w:pPr>
        <w:pStyle w:val="S6"/>
        <w:rPr>
          <w:highlight w:val="yellow"/>
        </w:rPr>
      </w:pPr>
      <w:r w:rsidRPr="000346E3">
        <w:t>В современных условиях успешное функционирование отрасли зависит от развития ее инфраструктуры, материально-технической базы.</w:t>
      </w:r>
      <w:r w:rsidRPr="00E86C22">
        <w:rPr>
          <w:highlight w:val="yellow"/>
        </w:rPr>
        <w:t xml:space="preserve"> </w:t>
      </w:r>
    </w:p>
    <w:p w:rsidR="00E36901" w:rsidRDefault="00E36901" w:rsidP="00E36901">
      <w:pPr>
        <w:pStyle w:val="S6"/>
        <w:rPr>
          <w:highlight w:val="yellow"/>
        </w:rPr>
      </w:pPr>
      <w:r w:rsidRPr="000346E3">
        <w:t xml:space="preserve">Сфера культуры отражает качество жизни и оказывает влияние на социально-экономические процессы. Программно-целевой метод позволит концентрировать финансовые ресурсы на стратегических направлениях социально-культурной </w:t>
      </w:r>
      <w:r w:rsidRPr="008E381B">
        <w:t xml:space="preserve">политики </w:t>
      </w:r>
      <w:proofErr w:type="spellStart"/>
      <w:r w:rsidR="00E860AB">
        <w:t>Брюховецкого</w:t>
      </w:r>
      <w:proofErr w:type="spellEnd"/>
      <w:r w:rsidRPr="008E381B">
        <w:t xml:space="preserve"> района, определяет комплекс мероприятий, которые обеспечивают развитие творческого потенциала населения, способствуют сохранению и развитию традиций культуры, формируют досуг населения по различным направлениям</w:t>
      </w:r>
      <w:r w:rsidRPr="000346E3">
        <w:t>.</w:t>
      </w:r>
    </w:p>
    <w:p w:rsidR="00E36901" w:rsidRPr="00BD5C77" w:rsidRDefault="00E36901" w:rsidP="00FA4B87">
      <w:r w:rsidRPr="00BD5C77">
        <w:t xml:space="preserve">Государственная политика России на современном этапе направлена на решение проблем в области культуры исключительно силами органов местного самоуправления, поэтому местные власти становятся полностью ответственными за сохранение (это – первоочередная задача) существующей системы муниципальных учреждений культуры. Сокращение государственного участия в поддержке муниципальных образований отразилось и на финансировании учреждений культуры. </w:t>
      </w:r>
    </w:p>
    <w:p w:rsidR="00E36901" w:rsidRPr="00BD5C77" w:rsidRDefault="00E36901" w:rsidP="00FA4B87">
      <w:r w:rsidRPr="00BD5C77">
        <w:t xml:space="preserve">Задача в культурно-досуговых учреждениях </w:t>
      </w:r>
      <w:r w:rsidR="00E2405F" w:rsidRPr="00BD5C77">
        <w:t>–</w:t>
      </w:r>
      <w:r w:rsidRPr="00BD5C77">
        <w:t xml:space="preserve"> вводить инновационные формы организации досуга населения и увеличить процент охвата населения.</w:t>
      </w:r>
    </w:p>
    <w:p w:rsidR="00E36901" w:rsidRPr="00BD5C77" w:rsidRDefault="00E36901" w:rsidP="00FA4B87">
      <w:r w:rsidRPr="00BD5C77">
        <w:t>Проведение этих мероприятий позволит уве</w:t>
      </w:r>
      <w:r w:rsidR="00E2405F">
        <w:t>личить обеспеченность населения</w:t>
      </w:r>
      <w:r>
        <w:t xml:space="preserve"> муниципального образования</w:t>
      </w:r>
      <w:r w:rsidRPr="00BD5C77">
        <w:t xml:space="preserve"> культурно-досуговыми учреждениями и качеством услуг.</w:t>
      </w:r>
    </w:p>
    <w:p w:rsidR="00E36901" w:rsidRDefault="00E36901" w:rsidP="00FA4B87">
      <w:r w:rsidRPr="00BD5C77">
        <w:t xml:space="preserve">Так как в настоящее время учреждения культуры пользуются слабой популярностью, для повышения культурного уровня населения </w:t>
      </w:r>
      <w:proofErr w:type="spellStart"/>
      <w:r w:rsidR="00E860AB">
        <w:t>Большебейсугского</w:t>
      </w:r>
      <w:proofErr w:type="spellEnd"/>
      <w:r w:rsidR="00E860AB">
        <w:t xml:space="preserve"> сельского поселения</w:t>
      </w:r>
      <w:r w:rsidR="004625FA">
        <w:t xml:space="preserve"> </w:t>
      </w:r>
      <w:proofErr w:type="spellStart"/>
      <w:r w:rsidR="004625FA">
        <w:t>Брюховецкого</w:t>
      </w:r>
      <w:proofErr w:type="spellEnd"/>
      <w:r w:rsidR="004625FA">
        <w:t xml:space="preserve"> района</w:t>
      </w:r>
      <w:r w:rsidRPr="00BD5C77">
        <w:t>, на расчетную перспективу необходимо провести ряд мероприятий по стабилизации сферы культуры, предполагающие:</w:t>
      </w:r>
    </w:p>
    <w:p w:rsidR="00FF09D1" w:rsidRPr="00FF09D1" w:rsidRDefault="00FF09D1" w:rsidP="00FA4B87">
      <w:pPr>
        <w:pStyle w:val="a9"/>
        <w:numPr>
          <w:ilvl w:val="0"/>
          <w:numId w:val="34"/>
        </w:numPr>
        <w:ind w:left="851" w:hanging="284"/>
      </w:pPr>
      <w:r w:rsidRPr="00FF09D1">
        <w:t>Сохранение и развитие системы художественного и профессионального образования, поддержка молодых дарований.</w:t>
      </w:r>
    </w:p>
    <w:p w:rsidR="00FF09D1" w:rsidRPr="00FF09D1" w:rsidRDefault="00FF09D1" w:rsidP="00FA4B87">
      <w:pPr>
        <w:pStyle w:val="a9"/>
        <w:numPr>
          <w:ilvl w:val="0"/>
          <w:numId w:val="34"/>
        </w:numPr>
        <w:ind w:left="851" w:hanging="284"/>
      </w:pPr>
      <w:r w:rsidRPr="00FF09D1">
        <w:t>Стимулирование народного творчества и культурно-досуговой деятельности.</w:t>
      </w:r>
    </w:p>
    <w:p w:rsidR="00FF09D1" w:rsidRPr="00FF09D1" w:rsidRDefault="00FF09D1" w:rsidP="00FA4B87">
      <w:pPr>
        <w:pStyle w:val="a9"/>
        <w:numPr>
          <w:ilvl w:val="0"/>
          <w:numId w:val="34"/>
        </w:numPr>
        <w:ind w:left="851" w:hanging="284"/>
      </w:pPr>
      <w:r w:rsidRPr="00FF09D1">
        <w:t>Укрепление материально-технической базы учреждений культуры.</w:t>
      </w:r>
    </w:p>
    <w:p w:rsidR="00FF09D1" w:rsidRPr="00FF09D1" w:rsidRDefault="00FF09D1" w:rsidP="00FA4B87">
      <w:pPr>
        <w:pStyle w:val="a9"/>
        <w:numPr>
          <w:ilvl w:val="0"/>
          <w:numId w:val="34"/>
        </w:numPr>
        <w:ind w:left="851" w:hanging="284"/>
      </w:pPr>
      <w:r w:rsidRPr="00FF09D1">
        <w:t>Создание условий для дальнейшего развития культуры и искусства, сохранения национально-культурных традиций с целью формирования духовно-нравственных ориентиров граждан.</w:t>
      </w:r>
    </w:p>
    <w:p w:rsidR="00460E77" w:rsidRPr="00733311" w:rsidRDefault="003A0200" w:rsidP="00FA4B87">
      <w:pPr>
        <w:pStyle w:val="S3"/>
        <w:spacing w:line="240" w:lineRule="auto"/>
        <w:jc w:val="both"/>
      </w:pPr>
      <w:bookmarkStart w:id="30" w:name="_Toc479168731"/>
      <w:r w:rsidRPr="00733311">
        <w:t>Физическая культура и спорт</w:t>
      </w:r>
      <w:bookmarkEnd w:id="30"/>
    </w:p>
    <w:p w:rsidR="00EF5DEA" w:rsidRPr="00CE3581" w:rsidRDefault="00EF5DEA" w:rsidP="00FA4B87">
      <w:r w:rsidRPr="008E381B">
        <w:t xml:space="preserve">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w:t>
      </w:r>
      <w:r w:rsidRPr="00CE3581">
        <w:t>учреждениях отдыха и др.)</w:t>
      </w:r>
      <w:r w:rsidR="00FA4B87">
        <w:t>;</w:t>
      </w:r>
      <w:r w:rsidRPr="00CE3581">
        <w:t xml:space="preserve"> сооружения так называемой сети общего пользования. </w:t>
      </w:r>
    </w:p>
    <w:p w:rsidR="002817B0" w:rsidRPr="002817B0" w:rsidRDefault="002817B0" w:rsidP="00FA4B87">
      <w:r w:rsidRPr="002817B0">
        <w:t xml:space="preserve">Характеристика и анализ обеспеченности населения </w:t>
      </w:r>
      <w:proofErr w:type="spellStart"/>
      <w:r w:rsidR="00E860AB">
        <w:t>Большебейсугского</w:t>
      </w:r>
      <w:proofErr w:type="spellEnd"/>
      <w:r w:rsidR="00E860AB">
        <w:t xml:space="preserve"> сельского поселения</w:t>
      </w:r>
      <w:r w:rsidR="00E860AB" w:rsidRPr="00FF09D1">
        <w:t xml:space="preserve"> </w:t>
      </w:r>
      <w:proofErr w:type="spellStart"/>
      <w:r w:rsidR="004625FA">
        <w:t>Брюховецкого</w:t>
      </w:r>
      <w:proofErr w:type="spellEnd"/>
      <w:r w:rsidR="004625FA">
        <w:t xml:space="preserve"> района </w:t>
      </w:r>
      <w:r w:rsidRPr="002817B0">
        <w:t>объектами физкультуры и спорта приведены в таблице 2.</w:t>
      </w:r>
      <w:r w:rsidR="00E860AB">
        <w:t>7</w:t>
      </w:r>
      <w:r w:rsidRPr="002817B0">
        <w:t>.</w:t>
      </w:r>
    </w:p>
    <w:p w:rsidR="00B87311" w:rsidRPr="0012452C" w:rsidRDefault="00B87311" w:rsidP="00F548D5">
      <w:pPr>
        <w:keepNext/>
        <w:jc w:val="right"/>
      </w:pPr>
      <w:r w:rsidRPr="00733311">
        <w:t xml:space="preserve">Таблица </w:t>
      </w:r>
      <w:r w:rsidR="00C75F61">
        <w:t>2</w:t>
      </w:r>
      <w:r w:rsidR="002817B0">
        <w:t>.</w:t>
      </w:r>
      <w:r w:rsidR="00E860AB">
        <w:t>7</w:t>
      </w:r>
    </w:p>
    <w:p w:rsidR="00B87311" w:rsidRPr="00FA4B87" w:rsidRDefault="00EE00DF" w:rsidP="00F548D5">
      <w:pPr>
        <w:keepNext/>
        <w:ind w:firstLine="0"/>
        <w:jc w:val="center"/>
        <w:rPr>
          <w:u w:val="single"/>
        </w:rPr>
      </w:pPr>
      <w:r w:rsidRPr="00FA4B87">
        <w:rPr>
          <w:u w:val="single"/>
        </w:rPr>
        <w:t>Перечень</w:t>
      </w:r>
      <w:r w:rsidR="00EF5DEA" w:rsidRPr="00FA4B87">
        <w:rPr>
          <w:u w:val="single"/>
        </w:rPr>
        <w:t xml:space="preserve"> учреждений и сооружений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7"/>
        <w:gridCol w:w="3971"/>
        <w:gridCol w:w="1987"/>
        <w:gridCol w:w="1299"/>
      </w:tblGrid>
      <w:tr w:rsidR="00EF5DEA" w:rsidRPr="00EE00DF" w:rsidTr="00A768B7">
        <w:trPr>
          <w:tblHeader/>
        </w:trPr>
        <w:tc>
          <w:tcPr>
            <w:tcW w:w="1257" w:type="pct"/>
            <w:shd w:val="clear" w:color="auto" w:fill="auto"/>
            <w:tcMar>
              <w:left w:w="28" w:type="dxa"/>
              <w:right w:w="28" w:type="dxa"/>
            </w:tcMar>
            <w:vAlign w:val="center"/>
          </w:tcPr>
          <w:p w:rsidR="00EF5DEA" w:rsidRPr="003F3BDD" w:rsidRDefault="00C12681" w:rsidP="00C12681">
            <w:pPr>
              <w:spacing w:after="0" w:line="240" w:lineRule="auto"/>
              <w:ind w:firstLine="0"/>
              <w:jc w:val="center"/>
              <w:rPr>
                <w:b/>
                <w:sz w:val="20"/>
                <w:szCs w:val="20"/>
              </w:rPr>
            </w:pPr>
            <w:r>
              <w:rPr>
                <w:b/>
                <w:sz w:val="20"/>
                <w:szCs w:val="20"/>
              </w:rPr>
              <w:t>Наименование</w:t>
            </w:r>
          </w:p>
        </w:tc>
        <w:tc>
          <w:tcPr>
            <w:tcW w:w="2048" w:type="pct"/>
            <w:shd w:val="clear" w:color="auto" w:fill="auto"/>
            <w:tcMar>
              <w:left w:w="28" w:type="dxa"/>
              <w:right w:w="28" w:type="dxa"/>
            </w:tcMar>
            <w:vAlign w:val="center"/>
          </w:tcPr>
          <w:p w:rsidR="00EF5DEA" w:rsidRPr="003F3BDD" w:rsidRDefault="00EF5DEA" w:rsidP="00EF5DEA">
            <w:pPr>
              <w:spacing w:after="0" w:line="240" w:lineRule="auto"/>
              <w:ind w:firstLine="0"/>
              <w:jc w:val="center"/>
              <w:rPr>
                <w:b/>
                <w:sz w:val="20"/>
                <w:szCs w:val="20"/>
              </w:rPr>
            </w:pPr>
            <w:r w:rsidRPr="003F3BDD">
              <w:rPr>
                <w:b/>
                <w:sz w:val="20"/>
                <w:szCs w:val="20"/>
              </w:rPr>
              <w:t>Адрес</w:t>
            </w:r>
          </w:p>
        </w:tc>
        <w:tc>
          <w:tcPr>
            <w:tcW w:w="1025" w:type="pct"/>
            <w:tcMar>
              <w:left w:w="28" w:type="dxa"/>
              <w:right w:w="28" w:type="dxa"/>
            </w:tcMar>
            <w:vAlign w:val="center"/>
          </w:tcPr>
          <w:p w:rsidR="00EF5DEA" w:rsidRPr="003F3BDD" w:rsidRDefault="00EF5DEA" w:rsidP="00EF5DEA">
            <w:pPr>
              <w:spacing w:after="0" w:line="240" w:lineRule="auto"/>
              <w:ind w:firstLine="0"/>
              <w:jc w:val="center"/>
              <w:rPr>
                <w:b/>
                <w:sz w:val="20"/>
                <w:szCs w:val="20"/>
              </w:rPr>
            </w:pPr>
            <w:r w:rsidRPr="003F3BDD">
              <w:rPr>
                <w:b/>
                <w:sz w:val="20"/>
                <w:szCs w:val="20"/>
              </w:rPr>
              <w:t>Год  ввода</w:t>
            </w:r>
          </w:p>
          <w:p w:rsidR="00EF5DEA" w:rsidRPr="003F3BDD" w:rsidRDefault="00EF5DEA" w:rsidP="00EF5DEA">
            <w:pPr>
              <w:spacing w:after="0" w:line="240" w:lineRule="auto"/>
              <w:ind w:firstLine="0"/>
              <w:jc w:val="center"/>
              <w:rPr>
                <w:b/>
                <w:sz w:val="20"/>
                <w:szCs w:val="20"/>
              </w:rPr>
            </w:pPr>
            <w:r w:rsidRPr="003F3BDD">
              <w:rPr>
                <w:b/>
                <w:sz w:val="20"/>
                <w:szCs w:val="20"/>
              </w:rPr>
              <w:t xml:space="preserve">в </w:t>
            </w:r>
            <w:proofErr w:type="spellStart"/>
            <w:r w:rsidRPr="003F3BDD">
              <w:rPr>
                <w:b/>
                <w:sz w:val="20"/>
                <w:szCs w:val="20"/>
              </w:rPr>
              <w:t>экспл</w:t>
            </w:r>
            <w:proofErr w:type="spellEnd"/>
            <w:r w:rsidRPr="003F3BDD">
              <w:rPr>
                <w:b/>
                <w:sz w:val="20"/>
                <w:szCs w:val="20"/>
              </w:rPr>
              <w:t>./ год реконструкции</w:t>
            </w:r>
          </w:p>
        </w:tc>
        <w:tc>
          <w:tcPr>
            <w:tcW w:w="670" w:type="pct"/>
            <w:shd w:val="clear" w:color="auto" w:fill="auto"/>
            <w:tcMar>
              <w:left w:w="28" w:type="dxa"/>
              <w:right w:w="28" w:type="dxa"/>
            </w:tcMar>
            <w:vAlign w:val="center"/>
          </w:tcPr>
          <w:p w:rsidR="00EF5DEA" w:rsidRPr="003F3BDD" w:rsidRDefault="00EF5DEA" w:rsidP="00EF5DEA">
            <w:pPr>
              <w:spacing w:after="0" w:line="240" w:lineRule="auto"/>
              <w:ind w:firstLine="0"/>
              <w:jc w:val="center"/>
              <w:rPr>
                <w:b/>
                <w:sz w:val="20"/>
                <w:szCs w:val="20"/>
              </w:rPr>
            </w:pPr>
            <w:r w:rsidRPr="003F3BDD">
              <w:rPr>
                <w:b/>
                <w:sz w:val="20"/>
                <w:szCs w:val="20"/>
              </w:rPr>
              <w:t>Мощность объекта</w:t>
            </w:r>
          </w:p>
        </w:tc>
      </w:tr>
      <w:tr w:rsidR="00EF5DEA" w:rsidRPr="005E6101" w:rsidTr="00EF5DEA">
        <w:tc>
          <w:tcPr>
            <w:tcW w:w="5000" w:type="pct"/>
            <w:gridSpan w:val="4"/>
            <w:tcMar>
              <w:left w:w="28" w:type="dxa"/>
              <w:right w:w="28" w:type="dxa"/>
            </w:tcMar>
          </w:tcPr>
          <w:p w:rsidR="00EF5DEA" w:rsidRPr="00FA4B87" w:rsidRDefault="00EF5DEA" w:rsidP="00D47822">
            <w:pPr>
              <w:spacing w:after="0" w:line="240" w:lineRule="auto"/>
              <w:ind w:firstLine="0"/>
              <w:jc w:val="center"/>
              <w:rPr>
                <w:b/>
                <w:i/>
                <w:sz w:val="20"/>
                <w:szCs w:val="20"/>
              </w:rPr>
            </w:pPr>
            <w:r w:rsidRPr="00FA4B87">
              <w:rPr>
                <w:b/>
                <w:i/>
                <w:sz w:val="20"/>
                <w:szCs w:val="20"/>
              </w:rPr>
              <w:t>Спортивный зал, кв</w:t>
            </w:r>
            <w:proofErr w:type="gramStart"/>
            <w:r w:rsidRPr="00FA4B87">
              <w:rPr>
                <w:b/>
                <w:i/>
                <w:sz w:val="20"/>
                <w:szCs w:val="20"/>
              </w:rPr>
              <w:t>.м</w:t>
            </w:r>
            <w:proofErr w:type="gramEnd"/>
            <w:r w:rsidRPr="00FA4B87">
              <w:rPr>
                <w:b/>
                <w:i/>
                <w:sz w:val="20"/>
                <w:szCs w:val="20"/>
              </w:rPr>
              <w:t xml:space="preserve"> площади пола</w:t>
            </w:r>
          </w:p>
        </w:tc>
      </w:tr>
      <w:tr w:rsidR="00A768B7" w:rsidRPr="00EE00DF" w:rsidTr="00A768B7">
        <w:tc>
          <w:tcPr>
            <w:tcW w:w="1257" w:type="pct"/>
            <w:shd w:val="clear" w:color="auto" w:fill="auto"/>
            <w:tcMar>
              <w:left w:w="28" w:type="dxa"/>
              <w:right w:w="28" w:type="dxa"/>
            </w:tcMar>
            <w:vAlign w:val="center"/>
          </w:tcPr>
          <w:p w:rsidR="00A768B7" w:rsidRPr="00EE00DF" w:rsidRDefault="00A768B7" w:rsidP="00A0510C">
            <w:pPr>
              <w:spacing w:after="0" w:line="240" w:lineRule="auto"/>
              <w:ind w:firstLine="0"/>
              <w:jc w:val="center"/>
              <w:rPr>
                <w:sz w:val="20"/>
                <w:szCs w:val="20"/>
              </w:rPr>
            </w:pPr>
            <w:r>
              <w:rPr>
                <w:sz w:val="20"/>
                <w:szCs w:val="20"/>
              </w:rPr>
              <w:t>-</w:t>
            </w:r>
          </w:p>
        </w:tc>
        <w:tc>
          <w:tcPr>
            <w:tcW w:w="2048" w:type="pct"/>
            <w:shd w:val="clear" w:color="auto" w:fill="auto"/>
            <w:tcMar>
              <w:left w:w="28" w:type="dxa"/>
              <w:right w:w="28" w:type="dxa"/>
            </w:tcMar>
            <w:vAlign w:val="center"/>
          </w:tcPr>
          <w:p w:rsidR="00A768B7" w:rsidRPr="00EE00DF" w:rsidRDefault="00A768B7" w:rsidP="00A0510C">
            <w:pPr>
              <w:spacing w:after="0" w:line="240" w:lineRule="auto"/>
              <w:ind w:firstLine="0"/>
              <w:jc w:val="center"/>
              <w:rPr>
                <w:sz w:val="20"/>
                <w:szCs w:val="20"/>
              </w:rPr>
            </w:pPr>
            <w:r>
              <w:rPr>
                <w:sz w:val="20"/>
                <w:szCs w:val="20"/>
              </w:rPr>
              <w:t>-</w:t>
            </w:r>
          </w:p>
        </w:tc>
        <w:tc>
          <w:tcPr>
            <w:tcW w:w="1025" w:type="pct"/>
            <w:tcMar>
              <w:left w:w="28" w:type="dxa"/>
              <w:right w:w="28" w:type="dxa"/>
            </w:tcMar>
            <w:vAlign w:val="center"/>
          </w:tcPr>
          <w:p w:rsidR="00A768B7" w:rsidRPr="00EE00DF" w:rsidRDefault="00A768B7" w:rsidP="00A0510C">
            <w:pPr>
              <w:spacing w:after="0" w:line="240" w:lineRule="auto"/>
              <w:ind w:firstLine="0"/>
              <w:jc w:val="center"/>
              <w:rPr>
                <w:sz w:val="20"/>
                <w:szCs w:val="20"/>
              </w:rPr>
            </w:pPr>
            <w:r>
              <w:rPr>
                <w:sz w:val="20"/>
                <w:szCs w:val="20"/>
              </w:rPr>
              <w:t>-</w:t>
            </w:r>
          </w:p>
        </w:tc>
        <w:tc>
          <w:tcPr>
            <w:tcW w:w="670" w:type="pct"/>
            <w:shd w:val="clear" w:color="auto" w:fill="auto"/>
            <w:tcMar>
              <w:left w:w="28" w:type="dxa"/>
              <w:right w:w="28" w:type="dxa"/>
            </w:tcMar>
            <w:vAlign w:val="center"/>
          </w:tcPr>
          <w:p w:rsidR="00A768B7" w:rsidRPr="00EE00DF" w:rsidRDefault="00A768B7" w:rsidP="00A0510C">
            <w:pPr>
              <w:spacing w:after="0" w:line="240" w:lineRule="auto"/>
              <w:ind w:firstLine="0"/>
              <w:jc w:val="center"/>
              <w:rPr>
                <w:sz w:val="20"/>
                <w:szCs w:val="20"/>
              </w:rPr>
            </w:pPr>
            <w:r>
              <w:rPr>
                <w:sz w:val="20"/>
                <w:szCs w:val="20"/>
              </w:rPr>
              <w:t>-</w:t>
            </w:r>
          </w:p>
        </w:tc>
      </w:tr>
      <w:tr w:rsidR="00147511" w:rsidRPr="005E6101" w:rsidTr="00EF5DEA">
        <w:tc>
          <w:tcPr>
            <w:tcW w:w="5000" w:type="pct"/>
            <w:gridSpan w:val="4"/>
            <w:tcMar>
              <w:left w:w="28" w:type="dxa"/>
              <w:right w:w="28" w:type="dxa"/>
            </w:tcMar>
          </w:tcPr>
          <w:p w:rsidR="00147511" w:rsidRPr="00FA4B87" w:rsidRDefault="00147511" w:rsidP="00EF5DEA">
            <w:pPr>
              <w:spacing w:after="0" w:line="240" w:lineRule="auto"/>
              <w:ind w:firstLine="0"/>
              <w:jc w:val="center"/>
              <w:rPr>
                <w:b/>
                <w:i/>
                <w:sz w:val="20"/>
                <w:szCs w:val="20"/>
              </w:rPr>
            </w:pPr>
            <w:r w:rsidRPr="00FA4B87">
              <w:rPr>
                <w:b/>
                <w:i/>
                <w:sz w:val="20"/>
                <w:szCs w:val="20"/>
              </w:rPr>
              <w:t>Бассейны крытые  и открытые общего пользования, кв</w:t>
            </w:r>
            <w:proofErr w:type="gramStart"/>
            <w:r w:rsidRPr="00FA4B87">
              <w:rPr>
                <w:b/>
                <w:i/>
                <w:sz w:val="20"/>
                <w:szCs w:val="20"/>
              </w:rPr>
              <w:t>.м</w:t>
            </w:r>
            <w:proofErr w:type="gramEnd"/>
            <w:r w:rsidRPr="00FA4B87">
              <w:rPr>
                <w:b/>
                <w:i/>
                <w:sz w:val="20"/>
                <w:szCs w:val="20"/>
              </w:rPr>
              <w:t xml:space="preserve"> зеркала воды</w:t>
            </w:r>
          </w:p>
        </w:tc>
      </w:tr>
      <w:tr w:rsidR="00147511" w:rsidRPr="00EE00DF" w:rsidTr="00A768B7">
        <w:tc>
          <w:tcPr>
            <w:tcW w:w="1257" w:type="pct"/>
            <w:shd w:val="clear" w:color="auto" w:fill="auto"/>
            <w:tcMar>
              <w:left w:w="28" w:type="dxa"/>
              <w:right w:w="28" w:type="dxa"/>
            </w:tcMar>
            <w:vAlign w:val="center"/>
          </w:tcPr>
          <w:p w:rsidR="00147511" w:rsidRPr="00EE00DF" w:rsidRDefault="00147511" w:rsidP="00EF5DEA">
            <w:pPr>
              <w:spacing w:after="0" w:line="240" w:lineRule="auto"/>
              <w:ind w:firstLine="0"/>
              <w:jc w:val="center"/>
              <w:rPr>
                <w:sz w:val="20"/>
                <w:szCs w:val="20"/>
              </w:rPr>
            </w:pPr>
            <w:r>
              <w:rPr>
                <w:sz w:val="20"/>
                <w:szCs w:val="20"/>
              </w:rPr>
              <w:t>-</w:t>
            </w:r>
          </w:p>
        </w:tc>
        <w:tc>
          <w:tcPr>
            <w:tcW w:w="2048" w:type="pct"/>
            <w:shd w:val="clear" w:color="auto" w:fill="auto"/>
            <w:tcMar>
              <w:left w:w="28" w:type="dxa"/>
              <w:right w:w="28" w:type="dxa"/>
            </w:tcMar>
            <w:vAlign w:val="center"/>
          </w:tcPr>
          <w:p w:rsidR="00147511" w:rsidRPr="00EE00DF" w:rsidRDefault="00147511" w:rsidP="00EF5DEA">
            <w:pPr>
              <w:spacing w:after="0" w:line="240" w:lineRule="auto"/>
              <w:ind w:firstLine="0"/>
              <w:jc w:val="center"/>
              <w:rPr>
                <w:sz w:val="20"/>
                <w:szCs w:val="20"/>
              </w:rPr>
            </w:pPr>
            <w:r>
              <w:rPr>
                <w:sz w:val="20"/>
                <w:szCs w:val="20"/>
              </w:rPr>
              <w:t>-</w:t>
            </w:r>
          </w:p>
        </w:tc>
        <w:tc>
          <w:tcPr>
            <w:tcW w:w="1025" w:type="pct"/>
            <w:tcMar>
              <w:left w:w="28" w:type="dxa"/>
              <w:right w:w="28" w:type="dxa"/>
            </w:tcMar>
            <w:vAlign w:val="center"/>
          </w:tcPr>
          <w:p w:rsidR="00147511" w:rsidRPr="00EE00DF" w:rsidRDefault="00147511" w:rsidP="00EF5DEA">
            <w:pPr>
              <w:spacing w:after="0" w:line="240" w:lineRule="auto"/>
              <w:ind w:firstLine="0"/>
              <w:jc w:val="center"/>
              <w:rPr>
                <w:sz w:val="20"/>
                <w:szCs w:val="20"/>
              </w:rPr>
            </w:pPr>
            <w:r>
              <w:rPr>
                <w:sz w:val="20"/>
                <w:szCs w:val="20"/>
              </w:rPr>
              <w:t>-</w:t>
            </w:r>
          </w:p>
        </w:tc>
        <w:tc>
          <w:tcPr>
            <w:tcW w:w="670" w:type="pct"/>
            <w:shd w:val="clear" w:color="auto" w:fill="auto"/>
            <w:tcMar>
              <w:left w:w="28" w:type="dxa"/>
              <w:right w:w="28" w:type="dxa"/>
            </w:tcMar>
            <w:vAlign w:val="center"/>
          </w:tcPr>
          <w:p w:rsidR="00147511" w:rsidRPr="00EE00DF" w:rsidRDefault="00147511" w:rsidP="00EF5DEA">
            <w:pPr>
              <w:spacing w:after="0" w:line="240" w:lineRule="auto"/>
              <w:ind w:firstLine="0"/>
              <w:jc w:val="center"/>
              <w:rPr>
                <w:sz w:val="20"/>
                <w:szCs w:val="20"/>
              </w:rPr>
            </w:pPr>
            <w:r>
              <w:rPr>
                <w:sz w:val="20"/>
                <w:szCs w:val="20"/>
              </w:rPr>
              <w:t>-</w:t>
            </w:r>
          </w:p>
        </w:tc>
      </w:tr>
      <w:tr w:rsidR="00147511" w:rsidRPr="005E6101" w:rsidTr="00EF5DEA">
        <w:tc>
          <w:tcPr>
            <w:tcW w:w="5000" w:type="pct"/>
            <w:gridSpan w:val="4"/>
            <w:tcMar>
              <w:left w:w="28" w:type="dxa"/>
              <w:right w:w="28" w:type="dxa"/>
            </w:tcMar>
          </w:tcPr>
          <w:p w:rsidR="00147511" w:rsidRPr="00FA4B87" w:rsidRDefault="00147511" w:rsidP="00273607">
            <w:pPr>
              <w:spacing w:after="0" w:line="240" w:lineRule="auto"/>
              <w:ind w:firstLine="0"/>
              <w:jc w:val="center"/>
              <w:rPr>
                <w:b/>
                <w:i/>
                <w:sz w:val="20"/>
                <w:szCs w:val="20"/>
                <w:vertAlign w:val="superscript"/>
              </w:rPr>
            </w:pPr>
            <w:r w:rsidRPr="00FA4B87">
              <w:rPr>
                <w:b/>
                <w:i/>
                <w:sz w:val="20"/>
                <w:szCs w:val="20"/>
              </w:rPr>
              <w:t xml:space="preserve">Плоскостные сооружения, </w:t>
            </w:r>
            <w:r w:rsidR="00273607" w:rsidRPr="00FA4B87">
              <w:rPr>
                <w:b/>
                <w:i/>
                <w:sz w:val="20"/>
                <w:szCs w:val="20"/>
              </w:rPr>
              <w:t>м</w:t>
            </w:r>
            <w:proofErr w:type="gramStart"/>
            <w:r w:rsidR="00C6085A" w:rsidRPr="00FA4B87">
              <w:rPr>
                <w:b/>
                <w:i/>
                <w:sz w:val="20"/>
                <w:szCs w:val="20"/>
                <w:vertAlign w:val="superscript"/>
              </w:rPr>
              <w:t>2</w:t>
            </w:r>
            <w:proofErr w:type="gramEnd"/>
          </w:p>
        </w:tc>
      </w:tr>
      <w:tr w:rsidR="00A768B7" w:rsidRPr="00C6085A" w:rsidTr="00A768B7">
        <w:tc>
          <w:tcPr>
            <w:tcW w:w="1257" w:type="pct"/>
            <w:vMerge w:val="restart"/>
            <w:shd w:val="clear" w:color="auto" w:fill="auto"/>
            <w:tcMar>
              <w:left w:w="28" w:type="dxa"/>
              <w:right w:w="28" w:type="dxa"/>
            </w:tcMar>
            <w:vAlign w:val="center"/>
          </w:tcPr>
          <w:p w:rsidR="00A768B7" w:rsidRPr="00C6085A" w:rsidRDefault="00A768B7" w:rsidP="00EF5DEA">
            <w:pPr>
              <w:spacing w:after="0" w:line="240" w:lineRule="auto"/>
              <w:ind w:firstLine="0"/>
              <w:jc w:val="center"/>
              <w:rPr>
                <w:sz w:val="20"/>
                <w:szCs w:val="20"/>
              </w:rPr>
            </w:pPr>
            <w:r>
              <w:rPr>
                <w:sz w:val="20"/>
                <w:szCs w:val="20"/>
              </w:rPr>
              <w:t>Детские игровые дворовые площадки</w:t>
            </w:r>
          </w:p>
        </w:tc>
        <w:tc>
          <w:tcPr>
            <w:tcW w:w="2048" w:type="pct"/>
            <w:shd w:val="clear" w:color="auto" w:fill="auto"/>
            <w:tcMar>
              <w:left w:w="28" w:type="dxa"/>
              <w:right w:w="28" w:type="dxa"/>
            </w:tcMar>
            <w:vAlign w:val="center"/>
          </w:tcPr>
          <w:p w:rsidR="00A768B7" w:rsidRPr="004328EF" w:rsidRDefault="00A768B7" w:rsidP="00A768B7">
            <w:pPr>
              <w:spacing w:after="0" w:line="240" w:lineRule="auto"/>
              <w:ind w:firstLine="0"/>
              <w:jc w:val="center"/>
              <w:rPr>
                <w:sz w:val="20"/>
                <w:szCs w:val="20"/>
              </w:rPr>
            </w:pPr>
            <w:r>
              <w:rPr>
                <w:sz w:val="20"/>
                <w:szCs w:val="20"/>
              </w:rPr>
              <w:t xml:space="preserve">с. </w:t>
            </w:r>
            <w:proofErr w:type="gramStart"/>
            <w:r>
              <w:rPr>
                <w:sz w:val="20"/>
                <w:szCs w:val="20"/>
              </w:rPr>
              <w:t>Большой</w:t>
            </w:r>
            <w:proofErr w:type="gramEnd"/>
            <w:r>
              <w:rPr>
                <w:sz w:val="20"/>
                <w:szCs w:val="20"/>
              </w:rPr>
              <w:t xml:space="preserve"> </w:t>
            </w:r>
            <w:proofErr w:type="spellStart"/>
            <w:r>
              <w:rPr>
                <w:sz w:val="20"/>
                <w:szCs w:val="20"/>
              </w:rPr>
              <w:t>Бейсуг</w:t>
            </w:r>
            <w:proofErr w:type="spellEnd"/>
            <w:r>
              <w:rPr>
                <w:sz w:val="20"/>
                <w:szCs w:val="20"/>
              </w:rPr>
              <w:t xml:space="preserve">, ул. Мира, </w:t>
            </w:r>
            <w:proofErr w:type="spellStart"/>
            <w:r>
              <w:rPr>
                <w:sz w:val="20"/>
                <w:szCs w:val="20"/>
              </w:rPr>
              <w:t>Деркача</w:t>
            </w:r>
            <w:proofErr w:type="spellEnd"/>
            <w:r>
              <w:rPr>
                <w:sz w:val="20"/>
                <w:szCs w:val="20"/>
              </w:rPr>
              <w:t>, Ленина, Гагарина, Береговая, Чапаева</w:t>
            </w:r>
          </w:p>
        </w:tc>
        <w:tc>
          <w:tcPr>
            <w:tcW w:w="1025" w:type="pct"/>
            <w:tcMar>
              <w:left w:w="28" w:type="dxa"/>
              <w:right w:w="28" w:type="dxa"/>
            </w:tcMar>
            <w:vAlign w:val="center"/>
          </w:tcPr>
          <w:p w:rsidR="00A768B7" w:rsidRPr="00EE00DF" w:rsidRDefault="00A768B7" w:rsidP="00A768B7">
            <w:pPr>
              <w:spacing w:after="0" w:line="240" w:lineRule="auto"/>
              <w:ind w:firstLine="0"/>
              <w:jc w:val="center"/>
              <w:rPr>
                <w:sz w:val="20"/>
                <w:szCs w:val="20"/>
              </w:rPr>
            </w:pPr>
            <w:r>
              <w:rPr>
                <w:sz w:val="20"/>
                <w:szCs w:val="20"/>
              </w:rPr>
              <w:t>н/д</w:t>
            </w:r>
          </w:p>
        </w:tc>
        <w:tc>
          <w:tcPr>
            <w:tcW w:w="670" w:type="pct"/>
            <w:shd w:val="clear" w:color="auto" w:fill="auto"/>
            <w:tcMar>
              <w:left w:w="28" w:type="dxa"/>
              <w:right w:w="28" w:type="dxa"/>
            </w:tcMar>
            <w:vAlign w:val="center"/>
          </w:tcPr>
          <w:p w:rsidR="00A768B7" w:rsidRPr="00EE00DF" w:rsidRDefault="00A768B7" w:rsidP="00A0510C">
            <w:pPr>
              <w:spacing w:after="0" w:line="240" w:lineRule="auto"/>
              <w:ind w:firstLine="0"/>
              <w:jc w:val="center"/>
              <w:rPr>
                <w:sz w:val="20"/>
                <w:szCs w:val="20"/>
              </w:rPr>
            </w:pPr>
            <w:r>
              <w:rPr>
                <w:sz w:val="20"/>
                <w:szCs w:val="20"/>
              </w:rPr>
              <w:t>н/д</w:t>
            </w:r>
          </w:p>
        </w:tc>
      </w:tr>
      <w:tr w:rsidR="00A768B7" w:rsidRPr="00C6085A" w:rsidTr="00A768B7">
        <w:tc>
          <w:tcPr>
            <w:tcW w:w="1257" w:type="pct"/>
            <w:vMerge/>
            <w:shd w:val="clear" w:color="auto" w:fill="auto"/>
            <w:tcMar>
              <w:left w:w="28" w:type="dxa"/>
              <w:right w:w="28" w:type="dxa"/>
            </w:tcMar>
            <w:vAlign w:val="center"/>
          </w:tcPr>
          <w:p w:rsidR="00A768B7" w:rsidRDefault="00A768B7" w:rsidP="00EF5DEA">
            <w:pPr>
              <w:spacing w:after="0" w:line="240" w:lineRule="auto"/>
              <w:ind w:firstLine="0"/>
              <w:jc w:val="center"/>
              <w:rPr>
                <w:sz w:val="20"/>
                <w:szCs w:val="20"/>
              </w:rPr>
            </w:pPr>
          </w:p>
        </w:tc>
        <w:tc>
          <w:tcPr>
            <w:tcW w:w="2048" w:type="pct"/>
            <w:shd w:val="clear" w:color="auto" w:fill="auto"/>
            <w:tcMar>
              <w:left w:w="28" w:type="dxa"/>
              <w:right w:w="28" w:type="dxa"/>
            </w:tcMar>
            <w:vAlign w:val="center"/>
          </w:tcPr>
          <w:p w:rsidR="00A768B7" w:rsidRPr="00EE00DF" w:rsidRDefault="00A768B7" w:rsidP="00A768B7">
            <w:pPr>
              <w:spacing w:after="0" w:line="240" w:lineRule="auto"/>
              <w:ind w:firstLine="0"/>
              <w:jc w:val="center"/>
              <w:rPr>
                <w:sz w:val="20"/>
                <w:szCs w:val="20"/>
              </w:rPr>
            </w:pPr>
            <w:r>
              <w:rPr>
                <w:sz w:val="20"/>
                <w:szCs w:val="20"/>
              </w:rPr>
              <w:t xml:space="preserve">с. </w:t>
            </w:r>
            <w:proofErr w:type="spellStart"/>
            <w:r>
              <w:rPr>
                <w:sz w:val="20"/>
                <w:szCs w:val="20"/>
              </w:rPr>
              <w:t>Харьково-Полтавское</w:t>
            </w:r>
            <w:proofErr w:type="spellEnd"/>
            <w:r>
              <w:rPr>
                <w:sz w:val="20"/>
                <w:szCs w:val="20"/>
              </w:rPr>
              <w:t>, ул. Дружбы</w:t>
            </w:r>
          </w:p>
        </w:tc>
        <w:tc>
          <w:tcPr>
            <w:tcW w:w="1025" w:type="pct"/>
            <w:tcMar>
              <w:left w:w="28" w:type="dxa"/>
              <w:right w:w="28" w:type="dxa"/>
            </w:tcMar>
            <w:vAlign w:val="center"/>
          </w:tcPr>
          <w:p w:rsidR="00A768B7" w:rsidRPr="00EE00DF" w:rsidRDefault="00A768B7" w:rsidP="00A0510C">
            <w:pPr>
              <w:spacing w:after="0" w:line="240" w:lineRule="auto"/>
              <w:ind w:firstLine="0"/>
              <w:jc w:val="center"/>
              <w:rPr>
                <w:sz w:val="20"/>
                <w:szCs w:val="20"/>
              </w:rPr>
            </w:pPr>
            <w:r>
              <w:rPr>
                <w:sz w:val="20"/>
                <w:szCs w:val="20"/>
              </w:rPr>
              <w:t>н/д</w:t>
            </w:r>
          </w:p>
        </w:tc>
        <w:tc>
          <w:tcPr>
            <w:tcW w:w="670" w:type="pct"/>
            <w:shd w:val="clear" w:color="auto" w:fill="auto"/>
            <w:tcMar>
              <w:left w:w="28" w:type="dxa"/>
              <w:right w:w="28" w:type="dxa"/>
            </w:tcMar>
            <w:vAlign w:val="center"/>
          </w:tcPr>
          <w:p w:rsidR="00A768B7" w:rsidRPr="00EE00DF" w:rsidRDefault="00A768B7" w:rsidP="00A0510C">
            <w:pPr>
              <w:spacing w:after="0" w:line="240" w:lineRule="auto"/>
              <w:ind w:firstLine="0"/>
              <w:jc w:val="center"/>
              <w:rPr>
                <w:sz w:val="20"/>
                <w:szCs w:val="20"/>
              </w:rPr>
            </w:pPr>
            <w:r>
              <w:rPr>
                <w:sz w:val="20"/>
                <w:szCs w:val="20"/>
              </w:rPr>
              <w:t>н/д</w:t>
            </w:r>
          </w:p>
        </w:tc>
      </w:tr>
      <w:tr w:rsidR="00A768B7" w:rsidRPr="00C6085A" w:rsidTr="00A768B7">
        <w:tc>
          <w:tcPr>
            <w:tcW w:w="1257" w:type="pct"/>
            <w:vMerge/>
            <w:shd w:val="clear" w:color="auto" w:fill="auto"/>
            <w:tcMar>
              <w:left w:w="28" w:type="dxa"/>
              <w:right w:w="28" w:type="dxa"/>
            </w:tcMar>
            <w:vAlign w:val="center"/>
          </w:tcPr>
          <w:p w:rsidR="00A768B7" w:rsidRDefault="00A768B7" w:rsidP="00EF5DEA">
            <w:pPr>
              <w:spacing w:after="0" w:line="240" w:lineRule="auto"/>
              <w:ind w:firstLine="0"/>
              <w:jc w:val="center"/>
              <w:rPr>
                <w:sz w:val="20"/>
                <w:szCs w:val="20"/>
              </w:rPr>
            </w:pPr>
          </w:p>
        </w:tc>
        <w:tc>
          <w:tcPr>
            <w:tcW w:w="2048" w:type="pct"/>
            <w:shd w:val="clear" w:color="auto" w:fill="auto"/>
            <w:tcMar>
              <w:left w:w="28" w:type="dxa"/>
              <w:right w:w="28" w:type="dxa"/>
            </w:tcMar>
            <w:vAlign w:val="center"/>
          </w:tcPr>
          <w:p w:rsidR="00A768B7" w:rsidRPr="00EE00DF" w:rsidRDefault="00A768B7" w:rsidP="00A768B7">
            <w:pPr>
              <w:spacing w:after="0" w:line="240" w:lineRule="auto"/>
              <w:ind w:firstLine="0"/>
              <w:jc w:val="center"/>
              <w:rPr>
                <w:sz w:val="20"/>
                <w:szCs w:val="20"/>
              </w:rPr>
            </w:pPr>
            <w:r>
              <w:rPr>
                <w:sz w:val="20"/>
                <w:szCs w:val="20"/>
              </w:rPr>
              <w:t xml:space="preserve">с. </w:t>
            </w:r>
            <w:proofErr w:type="gramStart"/>
            <w:r>
              <w:rPr>
                <w:sz w:val="20"/>
                <w:szCs w:val="20"/>
              </w:rPr>
              <w:t>Приречное</w:t>
            </w:r>
            <w:proofErr w:type="gramEnd"/>
            <w:r>
              <w:rPr>
                <w:sz w:val="20"/>
                <w:szCs w:val="20"/>
              </w:rPr>
              <w:t>, ул. Дружбы</w:t>
            </w:r>
          </w:p>
        </w:tc>
        <w:tc>
          <w:tcPr>
            <w:tcW w:w="1025" w:type="pct"/>
            <w:tcMar>
              <w:left w:w="28" w:type="dxa"/>
              <w:right w:w="28" w:type="dxa"/>
            </w:tcMar>
            <w:vAlign w:val="center"/>
          </w:tcPr>
          <w:p w:rsidR="00A768B7" w:rsidRPr="00EE00DF" w:rsidRDefault="00A768B7" w:rsidP="00A0510C">
            <w:pPr>
              <w:spacing w:after="0" w:line="240" w:lineRule="auto"/>
              <w:ind w:firstLine="0"/>
              <w:jc w:val="center"/>
              <w:rPr>
                <w:sz w:val="20"/>
                <w:szCs w:val="20"/>
              </w:rPr>
            </w:pPr>
            <w:r>
              <w:rPr>
                <w:sz w:val="20"/>
                <w:szCs w:val="20"/>
              </w:rPr>
              <w:t>н/д</w:t>
            </w:r>
          </w:p>
        </w:tc>
        <w:tc>
          <w:tcPr>
            <w:tcW w:w="670" w:type="pct"/>
            <w:shd w:val="clear" w:color="auto" w:fill="auto"/>
            <w:tcMar>
              <w:left w:w="28" w:type="dxa"/>
              <w:right w:w="28" w:type="dxa"/>
            </w:tcMar>
            <w:vAlign w:val="center"/>
          </w:tcPr>
          <w:p w:rsidR="00A768B7" w:rsidRPr="00EE00DF" w:rsidRDefault="00A768B7" w:rsidP="00A0510C">
            <w:pPr>
              <w:spacing w:after="0" w:line="240" w:lineRule="auto"/>
              <w:ind w:firstLine="0"/>
              <w:jc w:val="center"/>
              <w:rPr>
                <w:sz w:val="20"/>
                <w:szCs w:val="20"/>
              </w:rPr>
            </w:pPr>
            <w:r>
              <w:rPr>
                <w:sz w:val="20"/>
                <w:szCs w:val="20"/>
              </w:rPr>
              <w:t>н/д</w:t>
            </w:r>
          </w:p>
        </w:tc>
      </w:tr>
      <w:tr w:rsidR="00A768B7" w:rsidRPr="00C6085A" w:rsidTr="00A768B7">
        <w:tc>
          <w:tcPr>
            <w:tcW w:w="1257" w:type="pct"/>
            <w:shd w:val="clear" w:color="auto" w:fill="auto"/>
            <w:tcMar>
              <w:left w:w="28" w:type="dxa"/>
              <w:right w:w="28" w:type="dxa"/>
            </w:tcMar>
            <w:vAlign w:val="center"/>
          </w:tcPr>
          <w:p w:rsidR="00A768B7" w:rsidRDefault="00A768B7" w:rsidP="00A768B7">
            <w:pPr>
              <w:spacing w:after="0" w:line="240" w:lineRule="auto"/>
              <w:ind w:firstLine="0"/>
              <w:jc w:val="center"/>
              <w:rPr>
                <w:sz w:val="20"/>
                <w:szCs w:val="20"/>
              </w:rPr>
            </w:pPr>
            <w:r>
              <w:rPr>
                <w:sz w:val="20"/>
                <w:szCs w:val="20"/>
              </w:rPr>
              <w:t>Футбольные поля</w:t>
            </w:r>
          </w:p>
        </w:tc>
        <w:tc>
          <w:tcPr>
            <w:tcW w:w="2048" w:type="pct"/>
            <w:shd w:val="clear" w:color="auto" w:fill="auto"/>
            <w:tcMar>
              <w:left w:w="28" w:type="dxa"/>
              <w:right w:w="28" w:type="dxa"/>
            </w:tcMar>
            <w:vAlign w:val="center"/>
          </w:tcPr>
          <w:p w:rsidR="00A768B7" w:rsidRDefault="00A768B7" w:rsidP="00A768B7">
            <w:pPr>
              <w:spacing w:after="0" w:line="240" w:lineRule="auto"/>
              <w:ind w:firstLine="0"/>
              <w:jc w:val="center"/>
              <w:rPr>
                <w:sz w:val="20"/>
                <w:szCs w:val="20"/>
              </w:rPr>
            </w:pPr>
            <w:r w:rsidRPr="004328EF">
              <w:rPr>
                <w:sz w:val="20"/>
                <w:szCs w:val="20"/>
              </w:rPr>
              <w:t xml:space="preserve">с. Большой </w:t>
            </w:r>
            <w:proofErr w:type="spellStart"/>
            <w:r w:rsidRPr="004328EF">
              <w:rPr>
                <w:sz w:val="20"/>
                <w:szCs w:val="20"/>
              </w:rPr>
              <w:t>Бейсуг</w:t>
            </w:r>
            <w:proofErr w:type="spellEnd"/>
            <w:r w:rsidRPr="004328EF">
              <w:rPr>
                <w:sz w:val="20"/>
                <w:szCs w:val="20"/>
              </w:rPr>
              <w:t xml:space="preserve">, </w:t>
            </w:r>
            <w:r>
              <w:rPr>
                <w:sz w:val="20"/>
                <w:szCs w:val="20"/>
              </w:rPr>
              <w:t>ул. Пролетарская</w:t>
            </w:r>
            <w:r w:rsidRPr="004328EF">
              <w:rPr>
                <w:sz w:val="20"/>
                <w:szCs w:val="20"/>
              </w:rPr>
              <w:t xml:space="preserve">, </w:t>
            </w:r>
            <w:r>
              <w:rPr>
                <w:sz w:val="20"/>
                <w:szCs w:val="20"/>
              </w:rPr>
              <w:t>12А,</w:t>
            </w:r>
          </w:p>
          <w:p w:rsidR="00A768B7" w:rsidRDefault="00A768B7" w:rsidP="00A768B7">
            <w:pPr>
              <w:spacing w:after="0" w:line="240" w:lineRule="auto"/>
              <w:ind w:firstLine="0"/>
              <w:jc w:val="center"/>
              <w:rPr>
                <w:sz w:val="20"/>
                <w:szCs w:val="20"/>
              </w:rPr>
            </w:pPr>
            <w:r>
              <w:rPr>
                <w:sz w:val="20"/>
                <w:szCs w:val="20"/>
              </w:rPr>
              <w:t>ул. Пролетарская</w:t>
            </w:r>
            <w:r w:rsidRPr="004328EF">
              <w:rPr>
                <w:sz w:val="20"/>
                <w:szCs w:val="20"/>
              </w:rPr>
              <w:t xml:space="preserve">, </w:t>
            </w:r>
            <w:r>
              <w:rPr>
                <w:sz w:val="20"/>
                <w:szCs w:val="20"/>
              </w:rPr>
              <w:t>12А,</w:t>
            </w:r>
          </w:p>
          <w:p w:rsidR="00A768B7" w:rsidRPr="004328EF" w:rsidRDefault="00A768B7" w:rsidP="00A768B7">
            <w:pPr>
              <w:spacing w:after="0" w:line="240" w:lineRule="auto"/>
              <w:ind w:firstLine="0"/>
              <w:jc w:val="center"/>
              <w:rPr>
                <w:sz w:val="20"/>
                <w:szCs w:val="20"/>
              </w:rPr>
            </w:pPr>
            <w:r w:rsidRPr="004328EF">
              <w:rPr>
                <w:sz w:val="20"/>
                <w:szCs w:val="20"/>
              </w:rPr>
              <w:t xml:space="preserve"> </w:t>
            </w:r>
            <w:r>
              <w:rPr>
                <w:sz w:val="20"/>
                <w:szCs w:val="20"/>
              </w:rPr>
              <w:t>ул. Гагарина</w:t>
            </w:r>
            <w:r w:rsidRPr="004328EF">
              <w:rPr>
                <w:sz w:val="20"/>
                <w:szCs w:val="20"/>
              </w:rPr>
              <w:t xml:space="preserve">, </w:t>
            </w:r>
            <w:r>
              <w:rPr>
                <w:sz w:val="20"/>
                <w:szCs w:val="20"/>
              </w:rPr>
              <w:t>18.</w:t>
            </w:r>
          </w:p>
        </w:tc>
        <w:tc>
          <w:tcPr>
            <w:tcW w:w="1025" w:type="pct"/>
            <w:tcMar>
              <w:left w:w="28" w:type="dxa"/>
              <w:right w:w="28" w:type="dxa"/>
            </w:tcMar>
            <w:vAlign w:val="center"/>
          </w:tcPr>
          <w:p w:rsidR="00A768B7" w:rsidRPr="00EE00DF" w:rsidRDefault="00A768B7" w:rsidP="00A768B7">
            <w:pPr>
              <w:spacing w:after="0" w:line="240" w:lineRule="auto"/>
              <w:ind w:firstLine="0"/>
              <w:jc w:val="center"/>
              <w:rPr>
                <w:sz w:val="20"/>
                <w:szCs w:val="20"/>
              </w:rPr>
            </w:pPr>
            <w:r>
              <w:rPr>
                <w:sz w:val="20"/>
                <w:szCs w:val="20"/>
              </w:rPr>
              <w:t>н/д</w:t>
            </w:r>
          </w:p>
        </w:tc>
        <w:tc>
          <w:tcPr>
            <w:tcW w:w="670" w:type="pct"/>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3,75 га</w:t>
            </w:r>
          </w:p>
        </w:tc>
      </w:tr>
    </w:tbl>
    <w:p w:rsidR="00EF5DEA" w:rsidRDefault="00EF5DEA" w:rsidP="00B64165">
      <w:pPr>
        <w:spacing w:after="0"/>
      </w:pPr>
    </w:p>
    <w:p w:rsidR="00632CDE" w:rsidRPr="00632CDE" w:rsidRDefault="00632CDE" w:rsidP="00632CDE">
      <w:r w:rsidRPr="00632CDE">
        <w:t>Проблемы в области развития физкультуры и спорта: необходима разработка стратегии, стратегического плана и программы развития физической культуры и спорта.</w:t>
      </w:r>
    </w:p>
    <w:p w:rsidR="00632CDE" w:rsidRPr="00632CDE" w:rsidRDefault="00632CDE" w:rsidP="00632CDE">
      <w:r w:rsidRPr="00632CDE">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632CDE" w:rsidRPr="00632CDE" w:rsidRDefault="00632CDE" w:rsidP="00632CDE">
      <w:r w:rsidRPr="00632CDE">
        <w:t>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w:t>
      </w:r>
    </w:p>
    <w:p w:rsidR="00565FF4" w:rsidRPr="00733311" w:rsidRDefault="00565FF4" w:rsidP="00B534CB">
      <w:pPr>
        <w:pStyle w:val="S3"/>
        <w:spacing w:line="240" w:lineRule="auto"/>
        <w:jc w:val="both"/>
      </w:pPr>
      <w:bookmarkStart w:id="31" w:name="_Toc479168732"/>
      <w:r>
        <w:t>Прочие объекты социальной инфраструктуры</w:t>
      </w:r>
      <w:bookmarkEnd w:id="31"/>
    </w:p>
    <w:p w:rsidR="00C75F61" w:rsidRPr="00140245" w:rsidRDefault="00C75F61" w:rsidP="00C75F61">
      <w:r w:rsidRPr="00140245">
        <w:t xml:space="preserve">На территории </w:t>
      </w:r>
      <w:proofErr w:type="spellStart"/>
      <w:r w:rsidR="004625FA">
        <w:t>Большебейсугского</w:t>
      </w:r>
      <w:proofErr w:type="spellEnd"/>
      <w:r w:rsidR="004625FA">
        <w:t xml:space="preserve"> сельского поселения</w:t>
      </w:r>
      <w:r w:rsidR="004625FA" w:rsidRPr="00FF09D1">
        <w:t xml:space="preserve"> </w:t>
      </w:r>
      <w:proofErr w:type="spellStart"/>
      <w:r w:rsidR="004625FA">
        <w:t>Брюховецкого</w:t>
      </w:r>
      <w:proofErr w:type="spellEnd"/>
      <w:r w:rsidR="004625FA">
        <w:t xml:space="preserve"> района</w:t>
      </w:r>
      <w:r w:rsidR="004625FA" w:rsidRPr="00140245">
        <w:t xml:space="preserve"> </w:t>
      </w:r>
      <w:r w:rsidRPr="00140245">
        <w:t>функциониру</w:t>
      </w:r>
      <w:r>
        <w:t>ю</w:t>
      </w:r>
      <w:r w:rsidRPr="00140245">
        <w:t>т</w:t>
      </w:r>
      <w:r>
        <w:t xml:space="preserve"> прочие объекты социальной </w:t>
      </w:r>
      <w:proofErr w:type="gramStart"/>
      <w:r>
        <w:t>инфраструктуры</w:t>
      </w:r>
      <w:proofErr w:type="gramEnd"/>
      <w:r w:rsidRPr="00140245">
        <w:t xml:space="preserve"> </w:t>
      </w:r>
      <w:r>
        <w:t>представленные в таблице 2.</w:t>
      </w:r>
      <w:r w:rsidR="004625FA">
        <w:t>8</w:t>
      </w:r>
      <w:r>
        <w:t>.</w:t>
      </w:r>
    </w:p>
    <w:p w:rsidR="0041021A" w:rsidRDefault="0041021A" w:rsidP="0041021A">
      <w:pPr>
        <w:keepNext/>
        <w:jc w:val="right"/>
      </w:pPr>
      <w:r>
        <w:t xml:space="preserve">Таблица </w:t>
      </w:r>
      <w:r w:rsidR="00C75F61">
        <w:t>2.</w:t>
      </w:r>
      <w:r w:rsidR="004625FA">
        <w:t>8</w:t>
      </w:r>
    </w:p>
    <w:p w:rsidR="0041021A" w:rsidRPr="00B534CB" w:rsidRDefault="0041021A" w:rsidP="0041021A">
      <w:pPr>
        <w:keepNext/>
        <w:ind w:firstLine="0"/>
        <w:jc w:val="center"/>
        <w:rPr>
          <w:u w:val="single"/>
        </w:rPr>
      </w:pPr>
      <w:r w:rsidRPr="00B534CB">
        <w:rPr>
          <w:u w:val="single"/>
        </w:rPr>
        <w:t xml:space="preserve">Перечень </w:t>
      </w:r>
      <w:r w:rsidR="00C75F61" w:rsidRPr="00B534CB">
        <w:rPr>
          <w:u w:val="single"/>
        </w:rPr>
        <w:t>прочих объектов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409"/>
        <w:gridCol w:w="1985"/>
        <w:gridCol w:w="1559"/>
        <w:gridCol w:w="1559"/>
      </w:tblGrid>
      <w:tr w:rsidR="00CD5FDC" w:rsidRPr="00CD5FDC" w:rsidTr="00A768B7">
        <w:trPr>
          <w:trHeight w:val="77"/>
          <w:tblHeader/>
        </w:trPr>
        <w:tc>
          <w:tcPr>
            <w:tcW w:w="2127" w:type="dxa"/>
            <w:shd w:val="clear" w:color="auto" w:fill="auto"/>
            <w:tcMar>
              <w:left w:w="28" w:type="dxa"/>
              <w:right w:w="28" w:type="dxa"/>
            </w:tcMar>
            <w:vAlign w:val="center"/>
            <w:hideMark/>
          </w:tcPr>
          <w:p w:rsidR="00CD5FDC" w:rsidRPr="00CD5FDC" w:rsidRDefault="00CD5FDC" w:rsidP="00CD5FDC">
            <w:pPr>
              <w:pStyle w:val="affffffff6"/>
              <w:keepNext/>
              <w:jc w:val="center"/>
              <w:rPr>
                <w:b/>
              </w:rPr>
            </w:pPr>
            <w:r w:rsidRPr="00CD5FDC">
              <w:rPr>
                <w:b/>
              </w:rPr>
              <w:t>Наименование организации</w:t>
            </w:r>
          </w:p>
        </w:tc>
        <w:tc>
          <w:tcPr>
            <w:tcW w:w="2409" w:type="dxa"/>
            <w:shd w:val="clear" w:color="auto" w:fill="auto"/>
            <w:tcMar>
              <w:left w:w="28" w:type="dxa"/>
              <w:right w:w="28" w:type="dxa"/>
            </w:tcMar>
            <w:vAlign w:val="center"/>
            <w:hideMark/>
          </w:tcPr>
          <w:p w:rsidR="00CD5FDC" w:rsidRPr="00CD5FDC" w:rsidRDefault="00CD5FDC" w:rsidP="00CD5FDC">
            <w:pPr>
              <w:pStyle w:val="affffffff6"/>
              <w:keepNext/>
              <w:jc w:val="center"/>
              <w:rPr>
                <w:b/>
              </w:rPr>
            </w:pPr>
            <w:r w:rsidRPr="00CD5FDC">
              <w:rPr>
                <w:b/>
              </w:rPr>
              <w:t>Адрес</w:t>
            </w:r>
          </w:p>
        </w:tc>
        <w:tc>
          <w:tcPr>
            <w:tcW w:w="1985" w:type="dxa"/>
            <w:shd w:val="clear" w:color="auto" w:fill="auto"/>
            <w:tcMar>
              <w:left w:w="28" w:type="dxa"/>
              <w:right w:w="28" w:type="dxa"/>
            </w:tcMar>
            <w:vAlign w:val="center"/>
            <w:hideMark/>
          </w:tcPr>
          <w:p w:rsidR="00CD5FDC" w:rsidRPr="00CD5FDC" w:rsidRDefault="00CD5FDC" w:rsidP="00CD5FDC">
            <w:pPr>
              <w:spacing w:after="0" w:line="240" w:lineRule="auto"/>
              <w:ind w:firstLine="0"/>
              <w:jc w:val="center"/>
              <w:rPr>
                <w:b/>
                <w:sz w:val="20"/>
                <w:szCs w:val="20"/>
              </w:rPr>
            </w:pPr>
            <w:r w:rsidRPr="00CD5FDC">
              <w:rPr>
                <w:b/>
                <w:sz w:val="20"/>
                <w:szCs w:val="20"/>
              </w:rPr>
              <w:t>Год  ввода</w:t>
            </w:r>
          </w:p>
          <w:p w:rsidR="00CD5FDC" w:rsidRPr="00CD5FDC" w:rsidRDefault="00CD5FDC" w:rsidP="00CD5FDC">
            <w:pPr>
              <w:pStyle w:val="affffffff6"/>
              <w:keepNext/>
              <w:jc w:val="center"/>
              <w:rPr>
                <w:b/>
              </w:rPr>
            </w:pPr>
            <w:r w:rsidRPr="00CD5FDC">
              <w:rPr>
                <w:b/>
              </w:rPr>
              <w:t xml:space="preserve">в </w:t>
            </w:r>
            <w:proofErr w:type="spellStart"/>
            <w:r w:rsidRPr="00CD5FDC">
              <w:rPr>
                <w:b/>
              </w:rPr>
              <w:t>экспл</w:t>
            </w:r>
            <w:proofErr w:type="spellEnd"/>
            <w:r w:rsidRPr="00CD5FDC">
              <w:rPr>
                <w:b/>
              </w:rPr>
              <w:t>./ год реконструкции</w:t>
            </w:r>
          </w:p>
        </w:tc>
        <w:tc>
          <w:tcPr>
            <w:tcW w:w="1559" w:type="dxa"/>
            <w:tcMar>
              <w:left w:w="28" w:type="dxa"/>
              <w:right w:w="28" w:type="dxa"/>
            </w:tcMar>
            <w:vAlign w:val="center"/>
          </w:tcPr>
          <w:p w:rsidR="00CD5FDC" w:rsidRPr="00CD5FDC" w:rsidRDefault="00CD5FDC" w:rsidP="00CD5FDC">
            <w:pPr>
              <w:spacing w:after="0" w:line="240" w:lineRule="auto"/>
              <w:ind w:firstLine="0"/>
              <w:jc w:val="center"/>
              <w:rPr>
                <w:b/>
                <w:sz w:val="20"/>
                <w:szCs w:val="20"/>
              </w:rPr>
            </w:pPr>
            <w:r w:rsidRPr="00CD5FDC">
              <w:rPr>
                <w:b/>
                <w:sz w:val="20"/>
                <w:szCs w:val="20"/>
              </w:rPr>
              <w:t>Ед. изм.</w:t>
            </w:r>
          </w:p>
        </w:tc>
        <w:tc>
          <w:tcPr>
            <w:tcW w:w="1559" w:type="dxa"/>
            <w:shd w:val="clear" w:color="auto" w:fill="auto"/>
            <w:tcMar>
              <w:left w:w="28" w:type="dxa"/>
              <w:right w:w="28" w:type="dxa"/>
            </w:tcMar>
            <w:vAlign w:val="center"/>
            <w:hideMark/>
          </w:tcPr>
          <w:p w:rsidR="00CD5FDC" w:rsidRPr="00CD5FDC" w:rsidRDefault="00CD5FDC" w:rsidP="00CD5FDC">
            <w:pPr>
              <w:pStyle w:val="affffffff6"/>
              <w:keepNext/>
              <w:jc w:val="center"/>
              <w:rPr>
                <w:b/>
              </w:rPr>
            </w:pPr>
            <w:r w:rsidRPr="00CD5FDC">
              <w:rPr>
                <w:b/>
              </w:rPr>
              <w:t>Мощность объекта</w:t>
            </w:r>
          </w:p>
        </w:tc>
      </w:tr>
      <w:tr w:rsidR="00CD5FDC" w:rsidRPr="00CD5FDC" w:rsidTr="006B6615">
        <w:trPr>
          <w:trHeight w:val="20"/>
        </w:trPr>
        <w:tc>
          <w:tcPr>
            <w:tcW w:w="9639" w:type="dxa"/>
            <w:gridSpan w:val="5"/>
            <w:vAlign w:val="center"/>
          </w:tcPr>
          <w:p w:rsidR="00CD5FDC" w:rsidRPr="00B534CB" w:rsidRDefault="00CD5FDC" w:rsidP="00CD5FDC">
            <w:pPr>
              <w:pStyle w:val="affffffff6"/>
              <w:jc w:val="center"/>
              <w:rPr>
                <w:i/>
              </w:rPr>
            </w:pPr>
            <w:r w:rsidRPr="00B534CB">
              <w:rPr>
                <w:b/>
                <w:bCs/>
                <w:i/>
              </w:rPr>
              <w:t>Предприятия торговли</w:t>
            </w:r>
          </w:p>
        </w:tc>
      </w:tr>
      <w:tr w:rsidR="00CD5FDC" w:rsidRPr="00CD5FDC" w:rsidTr="006B6615">
        <w:trPr>
          <w:trHeight w:val="20"/>
        </w:trPr>
        <w:tc>
          <w:tcPr>
            <w:tcW w:w="9639" w:type="dxa"/>
            <w:gridSpan w:val="5"/>
            <w:shd w:val="clear" w:color="auto" w:fill="auto"/>
            <w:tcMar>
              <w:left w:w="28" w:type="dxa"/>
              <w:right w:w="28" w:type="dxa"/>
            </w:tcMar>
            <w:vAlign w:val="center"/>
          </w:tcPr>
          <w:p w:rsidR="00CD5FDC" w:rsidRPr="00CD5FDC" w:rsidRDefault="00CD5FDC" w:rsidP="00CD5FDC">
            <w:pPr>
              <w:pStyle w:val="affffffff6"/>
            </w:pPr>
            <w:r w:rsidRPr="00CD5FDC">
              <w:t>Магазины</w:t>
            </w:r>
          </w:p>
        </w:tc>
      </w:tr>
      <w:tr w:rsidR="00A768B7" w:rsidRPr="00A768B7"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 xml:space="preserve">магазин </w:t>
            </w:r>
            <w:r>
              <w:rPr>
                <w:sz w:val="20"/>
                <w:szCs w:val="20"/>
              </w:rPr>
              <w:t>«</w:t>
            </w:r>
            <w:r w:rsidRPr="00A768B7">
              <w:rPr>
                <w:sz w:val="20"/>
                <w:szCs w:val="20"/>
              </w:rPr>
              <w:t>Соня</w:t>
            </w:r>
            <w:r>
              <w:rPr>
                <w:sz w:val="20"/>
                <w:szCs w:val="20"/>
              </w:rPr>
              <w:t>»</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 xml:space="preserve">с. Большой </w:t>
            </w:r>
            <w:proofErr w:type="spellStart"/>
            <w:r w:rsidRPr="00A768B7">
              <w:t>Бейсуг</w:t>
            </w:r>
            <w:proofErr w:type="spellEnd"/>
            <w:r w:rsidRPr="00A768B7">
              <w:t>, пер. Школьный, 3</w:t>
            </w:r>
          </w:p>
        </w:tc>
        <w:tc>
          <w:tcPr>
            <w:tcW w:w="1985" w:type="dxa"/>
            <w:shd w:val="clear" w:color="auto" w:fill="auto"/>
            <w:tcMar>
              <w:left w:w="28" w:type="dxa"/>
              <w:right w:w="28" w:type="dxa"/>
            </w:tcMar>
            <w:vAlign w:val="center"/>
          </w:tcPr>
          <w:p w:rsidR="00A768B7" w:rsidRPr="00A768B7" w:rsidRDefault="00A56C35" w:rsidP="00A768B7">
            <w:pPr>
              <w:spacing w:after="0" w:line="240" w:lineRule="auto"/>
              <w:ind w:firstLine="0"/>
              <w:jc w:val="center"/>
              <w:rPr>
                <w:sz w:val="20"/>
                <w:szCs w:val="20"/>
              </w:rPr>
            </w:pPr>
            <w:r>
              <w:rPr>
                <w:sz w:val="20"/>
                <w:szCs w:val="20"/>
              </w:rPr>
              <w:t>н/д</w:t>
            </w:r>
          </w:p>
        </w:tc>
        <w:tc>
          <w:tcPr>
            <w:tcW w:w="1559"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м</w:t>
            </w:r>
            <w:proofErr w:type="gramStart"/>
            <w:r w:rsidRPr="00A768B7">
              <w:rPr>
                <w:sz w:val="20"/>
                <w:szCs w:val="20"/>
                <w:vertAlign w:val="superscript"/>
              </w:rPr>
              <w:t>2</w:t>
            </w:r>
            <w:proofErr w:type="gramEnd"/>
            <w:r w:rsidRPr="00A768B7">
              <w:rPr>
                <w:sz w:val="20"/>
                <w:szCs w:val="20"/>
              </w:rPr>
              <w:t xml:space="preserve"> торговой площади</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rsidRPr="00A768B7">
              <w:t>125,1</w:t>
            </w:r>
          </w:p>
        </w:tc>
      </w:tr>
      <w:tr w:rsidR="00A768B7" w:rsidRPr="00A768B7"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 xml:space="preserve">магазин </w:t>
            </w:r>
            <w:r>
              <w:rPr>
                <w:sz w:val="20"/>
                <w:szCs w:val="20"/>
              </w:rPr>
              <w:t>«</w:t>
            </w:r>
            <w:r w:rsidRPr="00A768B7">
              <w:rPr>
                <w:sz w:val="20"/>
                <w:szCs w:val="20"/>
              </w:rPr>
              <w:t>Скорпион</w:t>
            </w:r>
            <w:r>
              <w:rPr>
                <w:sz w:val="20"/>
                <w:szCs w:val="20"/>
              </w:rPr>
              <w:t>»</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с.</w:t>
            </w:r>
            <w:r>
              <w:t xml:space="preserve"> </w:t>
            </w:r>
            <w:r w:rsidRPr="00A768B7">
              <w:t xml:space="preserve">Большой </w:t>
            </w:r>
            <w:proofErr w:type="spellStart"/>
            <w:r w:rsidRPr="00A768B7">
              <w:t>Бейсуг</w:t>
            </w:r>
            <w:proofErr w:type="spellEnd"/>
            <w:r w:rsidRPr="00A768B7">
              <w:t xml:space="preserve">, </w:t>
            </w:r>
            <w:r>
              <w:t>ул. </w:t>
            </w:r>
            <w:r w:rsidRPr="00A768B7">
              <w:t>Пролетарская, 71</w:t>
            </w:r>
          </w:p>
        </w:tc>
        <w:tc>
          <w:tcPr>
            <w:tcW w:w="1985"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2007</w:t>
            </w:r>
          </w:p>
        </w:tc>
        <w:tc>
          <w:tcPr>
            <w:tcW w:w="1559"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м</w:t>
            </w:r>
            <w:proofErr w:type="gramStart"/>
            <w:r w:rsidRPr="00A768B7">
              <w:rPr>
                <w:sz w:val="20"/>
                <w:szCs w:val="20"/>
                <w:vertAlign w:val="superscript"/>
              </w:rPr>
              <w:t>2</w:t>
            </w:r>
            <w:proofErr w:type="gramEnd"/>
            <w:r w:rsidRPr="00A768B7">
              <w:rPr>
                <w:sz w:val="20"/>
                <w:szCs w:val="20"/>
              </w:rPr>
              <w:t xml:space="preserve"> торговой площади</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rsidRPr="00A768B7">
              <w:t>75</w:t>
            </w:r>
          </w:p>
        </w:tc>
      </w:tr>
      <w:tr w:rsidR="00A768B7" w:rsidRPr="00A768B7"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 xml:space="preserve">магазин </w:t>
            </w:r>
            <w:r>
              <w:rPr>
                <w:sz w:val="20"/>
                <w:szCs w:val="20"/>
              </w:rPr>
              <w:t>«</w:t>
            </w:r>
            <w:r w:rsidRPr="00A768B7">
              <w:rPr>
                <w:sz w:val="20"/>
                <w:szCs w:val="20"/>
              </w:rPr>
              <w:t>Для Вас</w:t>
            </w:r>
            <w:r>
              <w:rPr>
                <w:sz w:val="20"/>
                <w:szCs w:val="20"/>
              </w:rPr>
              <w:t xml:space="preserve">» </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с.</w:t>
            </w:r>
            <w:r>
              <w:t xml:space="preserve"> </w:t>
            </w:r>
            <w:r w:rsidRPr="00A768B7">
              <w:t xml:space="preserve">Большой </w:t>
            </w:r>
            <w:proofErr w:type="spellStart"/>
            <w:r w:rsidRPr="00A768B7">
              <w:t>Бейсуг</w:t>
            </w:r>
            <w:proofErr w:type="spellEnd"/>
            <w:r w:rsidRPr="00A768B7">
              <w:t>, пер. Пролетарская</w:t>
            </w:r>
            <w:r>
              <w:t>,</w:t>
            </w:r>
            <w:r w:rsidRPr="00A768B7">
              <w:t xml:space="preserve"> 6</w:t>
            </w:r>
          </w:p>
        </w:tc>
        <w:tc>
          <w:tcPr>
            <w:tcW w:w="1985"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1961</w:t>
            </w:r>
          </w:p>
        </w:tc>
        <w:tc>
          <w:tcPr>
            <w:tcW w:w="1559"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м</w:t>
            </w:r>
            <w:proofErr w:type="gramStart"/>
            <w:r w:rsidRPr="00A768B7">
              <w:rPr>
                <w:sz w:val="20"/>
                <w:szCs w:val="20"/>
                <w:vertAlign w:val="superscript"/>
              </w:rPr>
              <w:t>2</w:t>
            </w:r>
            <w:proofErr w:type="gramEnd"/>
            <w:r w:rsidRPr="00A768B7">
              <w:rPr>
                <w:sz w:val="20"/>
                <w:szCs w:val="20"/>
              </w:rPr>
              <w:t xml:space="preserve"> торговой площади</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rsidRPr="00A768B7">
              <w:t>79,5</w:t>
            </w:r>
          </w:p>
        </w:tc>
      </w:tr>
      <w:tr w:rsidR="00A768B7" w:rsidRPr="00A768B7"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 xml:space="preserve">магазин </w:t>
            </w:r>
            <w:r>
              <w:rPr>
                <w:sz w:val="20"/>
                <w:szCs w:val="20"/>
              </w:rPr>
              <w:t>«</w:t>
            </w:r>
            <w:r w:rsidRPr="00A768B7">
              <w:rPr>
                <w:sz w:val="20"/>
                <w:szCs w:val="20"/>
              </w:rPr>
              <w:t>Альянс</w:t>
            </w:r>
            <w:r>
              <w:rPr>
                <w:sz w:val="20"/>
                <w:szCs w:val="20"/>
              </w:rPr>
              <w:t>»</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с.</w:t>
            </w:r>
            <w:r>
              <w:t xml:space="preserve"> </w:t>
            </w:r>
            <w:proofErr w:type="gramStart"/>
            <w:r w:rsidRPr="00A768B7">
              <w:t>Приречное</w:t>
            </w:r>
            <w:proofErr w:type="gramEnd"/>
            <w:r w:rsidRPr="00A768B7">
              <w:t>, ул.</w:t>
            </w:r>
            <w:r>
              <w:t> </w:t>
            </w:r>
            <w:r w:rsidRPr="00A768B7">
              <w:t>Суворова,</w:t>
            </w:r>
            <w:r>
              <w:t xml:space="preserve"> </w:t>
            </w:r>
            <w:r w:rsidRPr="00A768B7">
              <w:t>24а</w:t>
            </w:r>
          </w:p>
        </w:tc>
        <w:tc>
          <w:tcPr>
            <w:tcW w:w="1985"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2011</w:t>
            </w:r>
          </w:p>
        </w:tc>
        <w:tc>
          <w:tcPr>
            <w:tcW w:w="1559" w:type="dxa"/>
            <w:shd w:val="clear" w:color="auto" w:fill="auto"/>
            <w:tcMar>
              <w:left w:w="28" w:type="dxa"/>
              <w:right w:w="28" w:type="dxa"/>
            </w:tcMar>
          </w:tcPr>
          <w:p w:rsidR="00A768B7" w:rsidRPr="00A768B7" w:rsidRDefault="00A768B7" w:rsidP="00A768B7">
            <w:pPr>
              <w:spacing w:after="0" w:line="240" w:lineRule="auto"/>
              <w:ind w:firstLine="0"/>
              <w:jc w:val="center"/>
              <w:rPr>
                <w:sz w:val="20"/>
                <w:szCs w:val="20"/>
              </w:rPr>
            </w:pPr>
            <w:r w:rsidRPr="00A768B7">
              <w:rPr>
                <w:sz w:val="20"/>
                <w:szCs w:val="20"/>
              </w:rPr>
              <w:t>м</w:t>
            </w:r>
            <w:proofErr w:type="gramStart"/>
            <w:r w:rsidRPr="00A768B7">
              <w:rPr>
                <w:sz w:val="20"/>
                <w:szCs w:val="20"/>
                <w:vertAlign w:val="superscript"/>
              </w:rPr>
              <w:t>2</w:t>
            </w:r>
            <w:proofErr w:type="gramEnd"/>
            <w:r w:rsidRPr="00A768B7">
              <w:rPr>
                <w:sz w:val="20"/>
                <w:szCs w:val="20"/>
              </w:rPr>
              <w:t xml:space="preserve"> торговой площади</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rsidRPr="00A768B7">
              <w:t>51,3</w:t>
            </w:r>
          </w:p>
        </w:tc>
      </w:tr>
      <w:tr w:rsidR="00A768B7" w:rsidRPr="00A768B7"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 xml:space="preserve">магазин </w:t>
            </w:r>
            <w:r>
              <w:rPr>
                <w:sz w:val="20"/>
                <w:szCs w:val="20"/>
              </w:rPr>
              <w:t>«</w:t>
            </w:r>
            <w:r w:rsidRPr="00A768B7">
              <w:rPr>
                <w:sz w:val="20"/>
                <w:szCs w:val="20"/>
              </w:rPr>
              <w:t>Людмила</w:t>
            </w:r>
            <w:r>
              <w:rPr>
                <w:sz w:val="20"/>
                <w:szCs w:val="20"/>
              </w:rPr>
              <w:t>»</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с.</w:t>
            </w:r>
            <w:r>
              <w:t> </w:t>
            </w:r>
            <w:proofErr w:type="gramStart"/>
            <w:r w:rsidRPr="00A768B7">
              <w:t>Большой</w:t>
            </w:r>
            <w:proofErr w:type="gramEnd"/>
            <w:r w:rsidRPr="00A768B7">
              <w:t xml:space="preserve"> </w:t>
            </w:r>
            <w:proofErr w:type="spellStart"/>
            <w:r w:rsidRPr="00A768B7">
              <w:t>Бейсуг</w:t>
            </w:r>
            <w:proofErr w:type="spellEnd"/>
            <w:r w:rsidRPr="00A768B7">
              <w:t>, ул.</w:t>
            </w:r>
            <w:r>
              <w:t> </w:t>
            </w:r>
            <w:r w:rsidRPr="00A768B7">
              <w:t>Чапаева,</w:t>
            </w:r>
            <w:r>
              <w:t xml:space="preserve"> </w:t>
            </w:r>
            <w:r w:rsidRPr="00A768B7">
              <w:t>15Б</w:t>
            </w:r>
          </w:p>
        </w:tc>
        <w:tc>
          <w:tcPr>
            <w:tcW w:w="1985"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2013</w:t>
            </w:r>
          </w:p>
        </w:tc>
        <w:tc>
          <w:tcPr>
            <w:tcW w:w="1559" w:type="dxa"/>
            <w:shd w:val="clear" w:color="auto" w:fill="auto"/>
            <w:tcMar>
              <w:left w:w="28" w:type="dxa"/>
              <w:right w:w="28" w:type="dxa"/>
            </w:tcMar>
          </w:tcPr>
          <w:p w:rsidR="00A768B7" w:rsidRPr="00A768B7" w:rsidRDefault="00A768B7" w:rsidP="00A768B7">
            <w:pPr>
              <w:spacing w:after="0" w:line="240" w:lineRule="auto"/>
              <w:ind w:firstLine="0"/>
              <w:jc w:val="center"/>
              <w:rPr>
                <w:sz w:val="20"/>
                <w:szCs w:val="20"/>
              </w:rPr>
            </w:pPr>
            <w:r w:rsidRPr="00A768B7">
              <w:rPr>
                <w:sz w:val="20"/>
                <w:szCs w:val="20"/>
              </w:rPr>
              <w:t>м</w:t>
            </w:r>
            <w:proofErr w:type="gramStart"/>
            <w:r w:rsidRPr="00A768B7">
              <w:rPr>
                <w:sz w:val="20"/>
                <w:szCs w:val="20"/>
                <w:vertAlign w:val="superscript"/>
              </w:rPr>
              <w:t>2</w:t>
            </w:r>
            <w:proofErr w:type="gramEnd"/>
            <w:r w:rsidRPr="00A768B7">
              <w:rPr>
                <w:sz w:val="20"/>
                <w:szCs w:val="20"/>
              </w:rPr>
              <w:t xml:space="preserve"> торговой площади</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rsidRPr="00A768B7">
              <w:t>28,8</w:t>
            </w:r>
          </w:p>
        </w:tc>
      </w:tr>
      <w:tr w:rsidR="00A768B7" w:rsidRPr="00A768B7"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 xml:space="preserve">магазин </w:t>
            </w:r>
            <w:r>
              <w:rPr>
                <w:sz w:val="20"/>
                <w:szCs w:val="20"/>
              </w:rPr>
              <w:t>«</w:t>
            </w:r>
            <w:r w:rsidRPr="00A768B7">
              <w:rPr>
                <w:sz w:val="20"/>
                <w:szCs w:val="20"/>
              </w:rPr>
              <w:t>Ассорти</w:t>
            </w:r>
            <w:r>
              <w:rPr>
                <w:sz w:val="20"/>
                <w:szCs w:val="20"/>
              </w:rPr>
              <w:t>»</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с.</w:t>
            </w:r>
            <w:r>
              <w:t> </w:t>
            </w:r>
            <w:r w:rsidRPr="00A768B7">
              <w:t xml:space="preserve">Большой </w:t>
            </w:r>
            <w:proofErr w:type="spellStart"/>
            <w:r w:rsidRPr="00A768B7">
              <w:t>Бейсуг</w:t>
            </w:r>
            <w:proofErr w:type="spellEnd"/>
            <w:r w:rsidRPr="00A768B7">
              <w:t>, ул.</w:t>
            </w:r>
            <w:r>
              <w:t> </w:t>
            </w:r>
            <w:r w:rsidRPr="00A768B7">
              <w:t>Шоссейная,</w:t>
            </w:r>
            <w:r>
              <w:t xml:space="preserve"> </w:t>
            </w:r>
            <w:r w:rsidRPr="00A768B7">
              <w:t>5</w:t>
            </w:r>
          </w:p>
        </w:tc>
        <w:tc>
          <w:tcPr>
            <w:tcW w:w="1985"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2015</w:t>
            </w:r>
          </w:p>
        </w:tc>
        <w:tc>
          <w:tcPr>
            <w:tcW w:w="1559" w:type="dxa"/>
            <w:shd w:val="clear" w:color="auto" w:fill="auto"/>
            <w:tcMar>
              <w:left w:w="28" w:type="dxa"/>
              <w:right w:w="28" w:type="dxa"/>
            </w:tcMar>
          </w:tcPr>
          <w:p w:rsidR="00A768B7" w:rsidRPr="00A768B7" w:rsidRDefault="00A768B7" w:rsidP="00A768B7">
            <w:pPr>
              <w:spacing w:after="0" w:line="240" w:lineRule="auto"/>
              <w:ind w:firstLine="0"/>
              <w:jc w:val="center"/>
              <w:rPr>
                <w:sz w:val="20"/>
                <w:szCs w:val="20"/>
              </w:rPr>
            </w:pPr>
            <w:r w:rsidRPr="00A768B7">
              <w:rPr>
                <w:sz w:val="20"/>
                <w:szCs w:val="20"/>
              </w:rPr>
              <w:t>м</w:t>
            </w:r>
            <w:proofErr w:type="gramStart"/>
            <w:r w:rsidRPr="00A768B7">
              <w:rPr>
                <w:sz w:val="20"/>
                <w:szCs w:val="20"/>
                <w:vertAlign w:val="superscript"/>
              </w:rPr>
              <w:t>2</w:t>
            </w:r>
            <w:proofErr w:type="gramEnd"/>
            <w:r w:rsidRPr="00A768B7">
              <w:rPr>
                <w:sz w:val="20"/>
                <w:szCs w:val="20"/>
              </w:rPr>
              <w:t xml:space="preserve"> торговой площади</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rsidRPr="00A768B7">
              <w:t>35,2</w:t>
            </w:r>
          </w:p>
        </w:tc>
      </w:tr>
      <w:tr w:rsidR="00A768B7" w:rsidRPr="00A768B7"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 xml:space="preserve">магазин </w:t>
            </w:r>
            <w:r>
              <w:rPr>
                <w:sz w:val="20"/>
                <w:szCs w:val="20"/>
              </w:rPr>
              <w:t>«</w:t>
            </w:r>
            <w:r w:rsidRPr="00A768B7">
              <w:rPr>
                <w:sz w:val="20"/>
                <w:szCs w:val="20"/>
              </w:rPr>
              <w:t>Виктория</w:t>
            </w:r>
            <w:r>
              <w:rPr>
                <w:sz w:val="20"/>
                <w:szCs w:val="20"/>
              </w:rPr>
              <w:t>»</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с.</w:t>
            </w:r>
            <w:r>
              <w:t> </w:t>
            </w:r>
            <w:proofErr w:type="gramStart"/>
            <w:r w:rsidRPr="00A768B7">
              <w:t>Большой</w:t>
            </w:r>
            <w:proofErr w:type="gramEnd"/>
            <w:r w:rsidRPr="00A768B7">
              <w:t xml:space="preserve"> </w:t>
            </w:r>
            <w:proofErr w:type="spellStart"/>
            <w:r w:rsidRPr="00A768B7">
              <w:t>Бейсуг</w:t>
            </w:r>
            <w:proofErr w:type="spellEnd"/>
            <w:r w:rsidRPr="00A768B7">
              <w:t>, ул.</w:t>
            </w:r>
            <w:r>
              <w:t> </w:t>
            </w:r>
            <w:r w:rsidRPr="00A768B7">
              <w:t>Матросова,</w:t>
            </w:r>
            <w:r>
              <w:t xml:space="preserve"> </w:t>
            </w:r>
            <w:r w:rsidRPr="00A768B7">
              <w:t>1/3</w:t>
            </w:r>
          </w:p>
        </w:tc>
        <w:tc>
          <w:tcPr>
            <w:tcW w:w="1985" w:type="dxa"/>
            <w:shd w:val="clear" w:color="auto" w:fill="auto"/>
            <w:tcMar>
              <w:left w:w="28" w:type="dxa"/>
              <w:right w:w="28" w:type="dxa"/>
            </w:tcMar>
            <w:vAlign w:val="center"/>
          </w:tcPr>
          <w:p w:rsidR="00A768B7" w:rsidRPr="00A768B7" w:rsidRDefault="00A56C35" w:rsidP="00A768B7">
            <w:pPr>
              <w:spacing w:after="0" w:line="240" w:lineRule="auto"/>
              <w:ind w:firstLine="0"/>
              <w:jc w:val="center"/>
              <w:rPr>
                <w:sz w:val="20"/>
                <w:szCs w:val="20"/>
              </w:rPr>
            </w:pPr>
            <w:r>
              <w:rPr>
                <w:sz w:val="20"/>
                <w:szCs w:val="20"/>
              </w:rPr>
              <w:t>н/д</w:t>
            </w:r>
          </w:p>
        </w:tc>
        <w:tc>
          <w:tcPr>
            <w:tcW w:w="1559"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м</w:t>
            </w:r>
            <w:proofErr w:type="gramStart"/>
            <w:r w:rsidRPr="00A768B7">
              <w:rPr>
                <w:sz w:val="20"/>
                <w:szCs w:val="20"/>
                <w:vertAlign w:val="superscript"/>
              </w:rPr>
              <w:t>2</w:t>
            </w:r>
            <w:proofErr w:type="gramEnd"/>
            <w:r w:rsidRPr="00A768B7">
              <w:rPr>
                <w:sz w:val="20"/>
                <w:szCs w:val="20"/>
              </w:rPr>
              <w:t xml:space="preserve"> торговой площади</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rsidRPr="00A768B7">
              <w:t>34,5</w:t>
            </w:r>
          </w:p>
        </w:tc>
      </w:tr>
      <w:tr w:rsidR="00A768B7" w:rsidRPr="00A768B7"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 xml:space="preserve">магазин </w:t>
            </w:r>
            <w:r>
              <w:rPr>
                <w:sz w:val="20"/>
                <w:szCs w:val="20"/>
              </w:rPr>
              <w:t>«</w:t>
            </w:r>
            <w:r w:rsidRPr="00A768B7">
              <w:rPr>
                <w:sz w:val="20"/>
                <w:szCs w:val="20"/>
              </w:rPr>
              <w:t>Максим</w:t>
            </w:r>
            <w:r>
              <w:rPr>
                <w:sz w:val="20"/>
                <w:szCs w:val="20"/>
              </w:rPr>
              <w:t>»</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с.</w:t>
            </w:r>
            <w:r>
              <w:t> </w:t>
            </w:r>
            <w:r w:rsidRPr="00A768B7">
              <w:t xml:space="preserve">Большой </w:t>
            </w:r>
            <w:proofErr w:type="spellStart"/>
            <w:r w:rsidRPr="00A768B7">
              <w:t>Бейсуг</w:t>
            </w:r>
            <w:proofErr w:type="spellEnd"/>
            <w:r w:rsidRPr="00A768B7">
              <w:t>, ул.</w:t>
            </w:r>
            <w:r>
              <w:t> </w:t>
            </w:r>
            <w:r w:rsidRPr="00A768B7">
              <w:t>Пролетарская,</w:t>
            </w:r>
            <w:r>
              <w:t xml:space="preserve"> 58</w:t>
            </w:r>
            <w:r w:rsidRPr="00A768B7">
              <w:t>А</w:t>
            </w:r>
          </w:p>
        </w:tc>
        <w:tc>
          <w:tcPr>
            <w:tcW w:w="1985"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2015</w:t>
            </w:r>
          </w:p>
        </w:tc>
        <w:tc>
          <w:tcPr>
            <w:tcW w:w="1559"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м</w:t>
            </w:r>
            <w:proofErr w:type="gramStart"/>
            <w:r w:rsidRPr="00A768B7">
              <w:rPr>
                <w:sz w:val="20"/>
                <w:szCs w:val="20"/>
                <w:vertAlign w:val="superscript"/>
              </w:rPr>
              <w:t>2</w:t>
            </w:r>
            <w:proofErr w:type="gramEnd"/>
            <w:r w:rsidRPr="00A768B7">
              <w:rPr>
                <w:sz w:val="20"/>
                <w:szCs w:val="20"/>
              </w:rPr>
              <w:t xml:space="preserve"> торговой площади</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rsidRPr="00A768B7">
              <w:t>63,5</w:t>
            </w:r>
          </w:p>
        </w:tc>
      </w:tr>
      <w:tr w:rsidR="00A768B7" w:rsidRPr="00A768B7"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Магазин «Любимый»</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 xml:space="preserve">с. Большой </w:t>
            </w:r>
            <w:proofErr w:type="spellStart"/>
            <w:r w:rsidRPr="00A768B7">
              <w:t>Бейсуг</w:t>
            </w:r>
            <w:proofErr w:type="spellEnd"/>
            <w:r w:rsidRPr="00A768B7">
              <w:t>, ул.</w:t>
            </w:r>
            <w:r>
              <w:t> </w:t>
            </w:r>
            <w:r w:rsidRPr="00A768B7">
              <w:t>Пролетарская,</w:t>
            </w:r>
            <w:r>
              <w:t xml:space="preserve"> </w:t>
            </w:r>
            <w:r w:rsidRPr="00A768B7">
              <w:t>16</w:t>
            </w:r>
          </w:p>
        </w:tc>
        <w:tc>
          <w:tcPr>
            <w:tcW w:w="1985"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2006</w:t>
            </w:r>
          </w:p>
        </w:tc>
        <w:tc>
          <w:tcPr>
            <w:tcW w:w="1559"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м</w:t>
            </w:r>
            <w:proofErr w:type="gramStart"/>
            <w:r w:rsidRPr="00A768B7">
              <w:rPr>
                <w:sz w:val="20"/>
                <w:szCs w:val="20"/>
                <w:vertAlign w:val="superscript"/>
              </w:rPr>
              <w:t>2</w:t>
            </w:r>
            <w:proofErr w:type="gramEnd"/>
            <w:r w:rsidRPr="00A768B7">
              <w:rPr>
                <w:sz w:val="20"/>
                <w:szCs w:val="20"/>
              </w:rPr>
              <w:t xml:space="preserve"> торговой площади</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rsidRPr="00A768B7">
              <w:t>96,8</w:t>
            </w:r>
          </w:p>
        </w:tc>
      </w:tr>
      <w:tr w:rsidR="00A768B7" w:rsidRPr="00CD5FDC" w:rsidTr="006B6615">
        <w:trPr>
          <w:trHeight w:val="20"/>
        </w:trPr>
        <w:tc>
          <w:tcPr>
            <w:tcW w:w="9639" w:type="dxa"/>
            <w:gridSpan w:val="5"/>
            <w:shd w:val="clear" w:color="auto" w:fill="auto"/>
            <w:tcMar>
              <w:left w:w="28" w:type="dxa"/>
              <w:right w:w="28" w:type="dxa"/>
            </w:tcMar>
            <w:vAlign w:val="center"/>
          </w:tcPr>
          <w:p w:rsidR="00A768B7" w:rsidRPr="00CD5FDC" w:rsidRDefault="00A768B7" w:rsidP="00CD5FDC">
            <w:pPr>
              <w:pStyle w:val="affffffff6"/>
            </w:pPr>
            <w:r w:rsidRPr="00CD5FDC">
              <w:t>Рыночные комплексы</w:t>
            </w:r>
          </w:p>
        </w:tc>
      </w:tr>
      <w:tr w:rsidR="00A768B7" w:rsidRPr="00CD5FDC"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 xml:space="preserve">Муниципальная </w:t>
            </w:r>
            <w:proofErr w:type="spellStart"/>
            <w:proofErr w:type="gramStart"/>
            <w:r w:rsidRPr="00A768B7">
              <w:rPr>
                <w:sz w:val="20"/>
                <w:szCs w:val="20"/>
              </w:rPr>
              <w:t>сельскохозяйствен</w:t>
            </w:r>
            <w:r w:rsidR="00B534CB">
              <w:rPr>
                <w:sz w:val="20"/>
                <w:szCs w:val="20"/>
              </w:rPr>
              <w:t>-</w:t>
            </w:r>
            <w:r w:rsidRPr="00A768B7">
              <w:rPr>
                <w:sz w:val="20"/>
                <w:szCs w:val="20"/>
              </w:rPr>
              <w:t>ная</w:t>
            </w:r>
            <w:proofErr w:type="spellEnd"/>
            <w:proofErr w:type="gramEnd"/>
            <w:r w:rsidRPr="00A768B7">
              <w:rPr>
                <w:sz w:val="20"/>
                <w:szCs w:val="20"/>
              </w:rPr>
              <w:t xml:space="preserve"> розничная периодичная ярмарка</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 xml:space="preserve">с. Большой </w:t>
            </w:r>
            <w:proofErr w:type="spellStart"/>
            <w:r w:rsidRPr="00A768B7">
              <w:t>Бейсуг</w:t>
            </w:r>
            <w:proofErr w:type="spellEnd"/>
            <w:r w:rsidRPr="00A768B7">
              <w:t>, пер. Школьный</w:t>
            </w:r>
          </w:p>
        </w:tc>
        <w:tc>
          <w:tcPr>
            <w:tcW w:w="1985"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Pr>
                <w:sz w:val="20"/>
                <w:szCs w:val="20"/>
              </w:rPr>
              <w:t>н/д</w:t>
            </w:r>
          </w:p>
        </w:tc>
        <w:tc>
          <w:tcPr>
            <w:tcW w:w="1559"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мест</w:t>
            </w:r>
          </w:p>
        </w:tc>
        <w:tc>
          <w:tcPr>
            <w:tcW w:w="1559" w:type="dxa"/>
            <w:shd w:val="clear" w:color="auto" w:fill="auto"/>
            <w:tcMar>
              <w:left w:w="28" w:type="dxa"/>
              <w:right w:w="28" w:type="dxa"/>
            </w:tcMar>
            <w:vAlign w:val="center"/>
          </w:tcPr>
          <w:p w:rsidR="00A768B7" w:rsidRPr="00CD5FDC" w:rsidRDefault="00A768B7" w:rsidP="00A768B7">
            <w:pPr>
              <w:pStyle w:val="affffffff6"/>
              <w:jc w:val="center"/>
            </w:pPr>
            <w:r w:rsidRPr="00A768B7">
              <w:t>12</w:t>
            </w:r>
          </w:p>
        </w:tc>
      </w:tr>
      <w:tr w:rsidR="00A768B7" w:rsidRPr="00CD5FDC" w:rsidTr="006B6615">
        <w:trPr>
          <w:trHeight w:val="20"/>
        </w:trPr>
        <w:tc>
          <w:tcPr>
            <w:tcW w:w="9639" w:type="dxa"/>
            <w:gridSpan w:val="5"/>
            <w:vAlign w:val="center"/>
          </w:tcPr>
          <w:p w:rsidR="00A768B7" w:rsidRPr="00B534CB" w:rsidRDefault="00A768B7" w:rsidP="00CD5FDC">
            <w:pPr>
              <w:pStyle w:val="affffffff6"/>
              <w:jc w:val="center"/>
              <w:rPr>
                <w:i/>
              </w:rPr>
            </w:pPr>
            <w:r w:rsidRPr="00B534CB">
              <w:rPr>
                <w:b/>
                <w:bCs/>
                <w:i/>
              </w:rPr>
              <w:t>Предприятия общественного питания</w:t>
            </w:r>
          </w:p>
        </w:tc>
      </w:tr>
      <w:tr w:rsidR="00A768B7" w:rsidRPr="00CD5FDC" w:rsidTr="006B6615">
        <w:trPr>
          <w:trHeight w:val="20"/>
        </w:trPr>
        <w:tc>
          <w:tcPr>
            <w:tcW w:w="9639" w:type="dxa"/>
            <w:gridSpan w:val="5"/>
            <w:shd w:val="clear" w:color="auto" w:fill="auto"/>
            <w:tcMar>
              <w:left w:w="28" w:type="dxa"/>
              <w:right w:w="28" w:type="dxa"/>
            </w:tcMar>
            <w:vAlign w:val="center"/>
          </w:tcPr>
          <w:p w:rsidR="00A768B7" w:rsidRPr="00CD5FDC" w:rsidRDefault="00A768B7" w:rsidP="00CD5FDC">
            <w:pPr>
              <w:pStyle w:val="affffffff6"/>
            </w:pPr>
            <w:r w:rsidRPr="00CD5FDC">
              <w:t>Предприятия общественного питания</w:t>
            </w:r>
          </w:p>
        </w:tc>
      </w:tr>
      <w:tr w:rsidR="00A768B7" w:rsidRPr="00A768B7"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Закусочная «Скорпион»</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 xml:space="preserve">с. Большой </w:t>
            </w:r>
            <w:proofErr w:type="spellStart"/>
            <w:r w:rsidRPr="00A768B7">
              <w:t>Бейсуг</w:t>
            </w:r>
            <w:proofErr w:type="spellEnd"/>
            <w:r w:rsidRPr="00A768B7">
              <w:t>, пер. Пролетарская, 6</w:t>
            </w:r>
          </w:p>
        </w:tc>
        <w:tc>
          <w:tcPr>
            <w:tcW w:w="1985"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1961/2013-2017</w:t>
            </w:r>
          </w:p>
        </w:tc>
        <w:tc>
          <w:tcPr>
            <w:tcW w:w="1559"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мест</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rsidRPr="00A768B7">
              <w:t>150</w:t>
            </w:r>
          </w:p>
        </w:tc>
      </w:tr>
      <w:tr w:rsidR="00A768B7" w:rsidRPr="00CD5FDC" w:rsidTr="006B6615">
        <w:trPr>
          <w:trHeight w:val="20"/>
        </w:trPr>
        <w:tc>
          <w:tcPr>
            <w:tcW w:w="9639" w:type="dxa"/>
            <w:gridSpan w:val="5"/>
            <w:vAlign w:val="center"/>
          </w:tcPr>
          <w:p w:rsidR="00A768B7" w:rsidRPr="00B534CB" w:rsidRDefault="00A768B7" w:rsidP="00CD5FDC">
            <w:pPr>
              <w:pStyle w:val="affffffff6"/>
              <w:jc w:val="center"/>
              <w:rPr>
                <w:i/>
              </w:rPr>
            </w:pPr>
            <w:r w:rsidRPr="00B534CB">
              <w:rPr>
                <w:b/>
                <w:bCs/>
                <w:i/>
              </w:rPr>
              <w:t>Предприятия бытового и коммунального обслуживания</w:t>
            </w:r>
          </w:p>
        </w:tc>
      </w:tr>
      <w:tr w:rsidR="00A768B7" w:rsidRPr="00CD5FDC" w:rsidTr="006B6615">
        <w:trPr>
          <w:trHeight w:val="20"/>
        </w:trPr>
        <w:tc>
          <w:tcPr>
            <w:tcW w:w="9639" w:type="dxa"/>
            <w:gridSpan w:val="5"/>
            <w:shd w:val="clear" w:color="auto" w:fill="auto"/>
            <w:tcMar>
              <w:left w:w="28" w:type="dxa"/>
              <w:right w:w="28" w:type="dxa"/>
            </w:tcMar>
            <w:vAlign w:val="center"/>
          </w:tcPr>
          <w:p w:rsidR="00A768B7" w:rsidRPr="00CD5FDC" w:rsidRDefault="00A768B7" w:rsidP="00CD5FDC">
            <w:pPr>
              <w:pStyle w:val="affffffff6"/>
            </w:pPr>
            <w:r w:rsidRPr="00CD5FDC">
              <w:t>Пункты бытового обслуживания</w:t>
            </w:r>
          </w:p>
        </w:tc>
      </w:tr>
      <w:tr w:rsidR="00A768B7" w:rsidRPr="00CD5FDC"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 xml:space="preserve">ИП </w:t>
            </w:r>
            <w:proofErr w:type="spellStart"/>
            <w:r w:rsidRPr="00A768B7">
              <w:rPr>
                <w:sz w:val="20"/>
                <w:szCs w:val="20"/>
              </w:rPr>
              <w:t>Ключко</w:t>
            </w:r>
            <w:proofErr w:type="spellEnd"/>
            <w:r w:rsidRPr="00A768B7">
              <w:rPr>
                <w:sz w:val="20"/>
                <w:szCs w:val="20"/>
              </w:rPr>
              <w:t xml:space="preserve"> В.А.</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 xml:space="preserve">с. Большой </w:t>
            </w:r>
            <w:proofErr w:type="spellStart"/>
            <w:r w:rsidRPr="00A768B7">
              <w:t>Бейсуг</w:t>
            </w:r>
            <w:proofErr w:type="spellEnd"/>
            <w:r w:rsidRPr="00A768B7">
              <w:t>,</w:t>
            </w:r>
            <w:r>
              <w:t xml:space="preserve"> ул. </w:t>
            </w:r>
            <w:r w:rsidRPr="00A768B7">
              <w:t>Пролетарская, 9</w:t>
            </w:r>
          </w:p>
        </w:tc>
        <w:tc>
          <w:tcPr>
            <w:tcW w:w="1985" w:type="dxa"/>
            <w:shd w:val="clear" w:color="auto" w:fill="auto"/>
            <w:tcMar>
              <w:left w:w="28" w:type="dxa"/>
              <w:right w:w="28" w:type="dxa"/>
            </w:tcMar>
            <w:vAlign w:val="center"/>
          </w:tcPr>
          <w:p w:rsidR="00A768B7" w:rsidRPr="00A768B7" w:rsidRDefault="00A768B7" w:rsidP="00A0510C">
            <w:pPr>
              <w:spacing w:after="0" w:line="240" w:lineRule="auto"/>
              <w:ind w:firstLine="0"/>
              <w:jc w:val="center"/>
              <w:rPr>
                <w:sz w:val="20"/>
                <w:szCs w:val="20"/>
              </w:rPr>
            </w:pPr>
            <w:r>
              <w:rPr>
                <w:sz w:val="20"/>
                <w:szCs w:val="20"/>
              </w:rPr>
              <w:t>н/д</w:t>
            </w:r>
          </w:p>
        </w:tc>
        <w:tc>
          <w:tcPr>
            <w:tcW w:w="1559"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рабочее место</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t>1</w:t>
            </w:r>
          </w:p>
        </w:tc>
      </w:tr>
      <w:tr w:rsidR="00A768B7" w:rsidRPr="00CD5FDC" w:rsidTr="00A768B7">
        <w:trPr>
          <w:trHeight w:val="20"/>
        </w:trPr>
        <w:tc>
          <w:tcPr>
            <w:tcW w:w="2127" w:type="dxa"/>
            <w:shd w:val="clear" w:color="auto" w:fill="auto"/>
            <w:tcMar>
              <w:left w:w="28" w:type="dxa"/>
              <w:right w:w="28" w:type="dxa"/>
            </w:tcMar>
            <w:vAlign w:val="center"/>
          </w:tcPr>
          <w:p w:rsidR="00A768B7" w:rsidRPr="00A768B7" w:rsidRDefault="00A768B7" w:rsidP="00A768B7">
            <w:pPr>
              <w:spacing w:after="0" w:line="240" w:lineRule="auto"/>
              <w:ind w:firstLine="0"/>
              <w:jc w:val="left"/>
              <w:rPr>
                <w:sz w:val="20"/>
                <w:szCs w:val="20"/>
              </w:rPr>
            </w:pPr>
            <w:r w:rsidRPr="00A768B7">
              <w:rPr>
                <w:sz w:val="20"/>
                <w:szCs w:val="20"/>
              </w:rPr>
              <w:t xml:space="preserve">ИП </w:t>
            </w:r>
            <w:proofErr w:type="spellStart"/>
            <w:r w:rsidRPr="00A768B7">
              <w:rPr>
                <w:sz w:val="20"/>
                <w:szCs w:val="20"/>
              </w:rPr>
              <w:t>Корендюк</w:t>
            </w:r>
            <w:proofErr w:type="spellEnd"/>
            <w:r w:rsidRPr="00A768B7">
              <w:rPr>
                <w:sz w:val="20"/>
                <w:szCs w:val="20"/>
              </w:rPr>
              <w:t xml:space="preserve"> А.Г.</w:t>
            </w:r>
          </w:p>
        </w:tc>
        <w:tc>
          <w:tcPr>
            <w:tcW w:w="2409" w:type="dxa"/>
            <w:shd w:val="clear" w:color="auto" w:fill="auto"/>
            <w:tcMar>
              <w:left w:w="28" w:type="dxa"/>
              <w:right w:w="28" w:type="dxa"/>
            </w:tcMar>
            <w:vAlign w:val="center"/>
          </w:tcPr>
          <w:p w:rsidR="00A768B7" w:rsidRPr="00A768B7" w:rsidRDefault="00A768B7" w:rsidP="00A768B7">
            <w:pPr>
              <w:pStyle w:val="affffffff6"/>
              <w:jc w:val="center"/>
            </w:pPr>
            <w:r w:rsidRPr="00A768B7">
              <w:t xml:space="preserve">с. Большой </w:t>
            </w:r>
            <w:proofErr w:type="spellStart"/>
            <w:r w:rsidRPr="00A768B7">
              <w:t>Бейсуг</w:t>
            </w:r>
            <w:proofErr w:type="spellEnd"/>
            <w:r w:rsidRPr="00A768B7">
              <w:t>,</w:t>
            </w:r>
            <w:r>
              <w:t xml:space="preserve"> ул. </w:t>
            </w:r>
            <w:proofErr w:type="spellStart"/>
            <w:r w:rsidRPr="00A768B7">
              <w:t>Деркача</w:t>
            </w:r>
            <w:proofErr w:type="spellEnd"/>
            <w:r>
              <w:t>,</w:t>
            </w:r>
            <w:r w:rsidRPr="00A768B7">
              <w:t xml:space="preserve"> 117/2</w:t>
            </w:r>
          </w:p>
        </w:tc>
        <w:tc>
          <w:tcPr>
            <w:tcW w:w="1985" w:type="dxa"/>
            <w:shd w:val="clear" w:color="auto" w:fill="auto"/>
            <w:tcMar>
              <w:left w:w="28" w:type="dxa"/>
              <w:right w:w="28" w:type="dxa"/>
            </w:tcMar>
            <w:vAlign w:val="center"/>
          </w:tcPr>
          <w:p w:rsidR="00A768B7" w:rsidRPr="00A768B7" w:rsidRDefault="00A768B7" w:rsidP="00A0510C">
            <w:pPr>
              <w:spacing w:after="0" w:line="240" w:lineRule="auto"/>
              <w:ind w:firstLine="0"/>
              <w:jc w:val="center"/>
              <w:rPr>
                <w:sz w:val="20"/>
                <w:szCs w:val="20"/>
              </w:rPr>
            </w:pPr>
            <w:r>
              <w:rPr>
                <w:sz w:val="20"/>
                <w:szCs w:val="20"/>
              </w:rPr>
              <w:t>н/д</w:t>
            </w:r>
          </w:p>
        </w:tc>
        <w:tc>
          <w:tcPr>
            <w:tcW w:w="1559" w:type="dxa"/>
            <w:shd w:val="clear" w:color="auto" w:fill="auto"/>
            <w:tcMar>
              <w:left w:w="28" w:type="dxa"/>
              <w:right w:w="28" w:type="dxa"/>
            </w:tcMar>
            <w:vAlign w:val="center"/>
          </w:tcPr>
          <w:p w:rsidR="00A768B7" w:rsidRPr="00A768B7" w:rsidRDefault="00A768B7" w:rsidP="00A768B7">
            <w:pPr>
              <w:spacing w:after="0" w:line="240" w:lineRule="auto"/>
              <w:ind w:firstLine="0"/>
              <w:jc w:val="center"/>
              <w:rPr>
                <w:sz w:val="20"/>
                <w:szCs w:val="20"/>
              </w:rPr>
            </w:pPr>
            <w:r w:rsidRPr="00A768B7">
              <w:rPr>
                <w:sz w:val="20"/>
                <w:szCs w:val="20"/>
              </w:rPr>
              <w:t>рабочее место</w:t>
            </w:r>
          </w:p>
        </w:tc>
        <w:tc>
          <w:tcPr>
            <w:tcW w:w="1559" w:type="dxa"/>
            <w:shd w:val="clear" w:color="auto" w:fill="auto"/>
            <w:tcMar>
              <w:left w:w="28" w:type="dxa"/>
              <w:right w:w="28" w:type="dxa"/>
            </w:tcMar>
            <w:vAlign w:val="center"/>
          </w:tcPr>
          <w:p w:rsidR="00A768B7" w:rsidRPr="00A768B7" w:rsidRDefault="00A768B7" w:rsidP="00A768B7">
            <w:pPr>
              <w:pStyle w:val="affffffff6"/>
              <w:jc w:val="center"/>
            </w:pPr>
            <w:r>
              <w:t>1</w:t>
            </w:r>
          </w:p>
        </w:tc>
      </w:tr>
      <w:tr w:rsidR="00A768B7" w:rsidRPr="00CD5FDC" w:rsidTr="006B6615">
        <w:trPr>
          <w:trHeight w:val="20"/>
        </w:trPr>
        <w:tc>
          <w:tcPr>
            <w:tcW w:w="9639" w:type="dxa"/>
            <w:gridSpan w:val="5"/>
            <w:shd w:val="clear" w:color="auto" w:fill="auto"/>
            <w:tcMar>
              <w:left w:w="28" w:type="dxa"/>
              <w:right w:w="28" w:type="dxa"/>
            </w:tcMar>
            <w:vAlign w:val="center"/>
          </w:tcPr>
          <w:p w:rsidR="00A768B7" w:rsidRPr="00CD5FDC" w:rsidRDefault="00A768B7" w:rsidP="00CD5FDC">
            <w:pPr>
              <w:pStyle w:val="affffffff6"/>
            </w:pPr>
            <w:r w:rsidRPr="00CD5FDC">
              <w:t>Прачечные</w:t>
            </w:r>
          </w:p>
        </w:tc>
      </w:tr>
      <w:tr w:rsidR="00A768B7" w:rsidRPr="00CD5FDC" w:rsidTr="00A768B7">
        <w:trPr>
          <w:trHeight w:val="20"/>
        </w:trPr>
        <w:tc>
          <w:tcPr>
            <w:tcW w:w="2127" w:type="dxa"/>
            <w:shd w:val="clear" w:color="auto" w:fill="auto"/>
            <w:tcMar>
              <w:left w:w="28" w:type="dxa"/>
              <w:right w:w="28" w:type="dxa"/>
            </w:tcMar>
            <w:vAlign w:val="center"/>
          </w:tcPr>
          <w:p w:rsidR="00A768B7" w:rsidRPr="00CD5FDC" w:rsidRDefault="00A768B7" w:rsidP="006B6615">
            <w:pPr>
              <w:spacing w:after="0" w:line="240" w:lineRule="auto"/>
              <w:ind w:firstLine="0"/>
              <w:jc w:val="center"/>
              <w:rPr>
                <w:sz w:val="20"/>
                <w:szCs w:val="20"/>
              </w:rPr>
            </w:pPr>
            <w:r>
              <w:rPr>
                <w:sz w:val="20"/>
                <w:szCs w:val="20"/>
              </w:rPr>
              <w:t>-</w:t>
            </w:r>
          </w:p>
        </w:tc>
        <w:tc>
          <w:tcPr>
            <w:tcW w:w="2409" w:type="dxa"/>
            <w:shd w:val="clear" w:color="auto" w:fill="auto"/>
            <w:tcMar>
              <w:left w:w="28" w:type="dxa"/>
              <w:right w:w="28" w:type="dxa"/>
            </w:tcMar>
            <w:vAlign w:val="center"/>
          </w:tcPr>
          <w:p w:rsidR="00A768B7" w:rsidRPr="00CD5FDC" w:rsidRDefault="00A768B7" w:rsidP="006B6615">
            <w:pPr>
              <w:pStyle w:val="affffffff6"/>
              <w:jc w:val="center"/>
            </w:pPr>
            <w:r>
              <w:t>-</w:t>
            </w:r>
          </w:p>
        </w:tc>
        <w:tc>
          <w:tcPr>
            <w:tcW w:w="1985" w:type="dxa"/>
            <w:shd w:val="clear" w:color="auto" w:fill="auto"/>
            <w:tcMar>
              <w:left w:w="28" w:type="dxa"/>
              <w:right w:w="28" w:type="dxa"/>
            </w:tcMar>
            <w:vAlign w:val="center"/>
          </w:tcPr>
          <w:p w:rsidR="00A768B7" w:rsidRPr="00CD5FDC" w:rsidRDefault="00A768B7" w:rsidP="006B6615">
            <w:pPr>
              <w:spacing w:after="0" w:line="240" w:lineRule="auto"/>
              <w:ind w:firstLine="0"/>
              <w:jc w:val="center"/>
              <w:rPr>
                <w:sz w:val="20"/>
                <w:szCs w:val="20"/>
              </w:rPr>
            </w:pPr>
            <w:r>
              <w:rPr>
                <w:sz w:val="20"/>
                <w:szCs w:val="20"/>
              </w:rPr>
              <w:t>-</w:t>
            </w:r>
          </w:p>
        </w:tc>
        <w:tc>
          <w:tcPr>
            <w:tcW w:w="1559" w:type="dxa"/>
            <w:shd w:val="clear" w:color="auto" w:fill="auto"/>
            <w:tcMar>
              <w:left w:w="28" w:type="dxa"/>
              <w:right w:w="28" w:type="dxa"/>
            </w:tcMar>
            <w:vAlign w:val="center"/>
          </w:tcPr>
          <w:p w:rsidR="00A768B7" w:rsidRPr="00CD5FDC" w:rsidRDefault="00A768B7" w:rsidP="006B6615">
            <w:pPr>
              <w:spacing w:after="0" w:line="240" w:lineRule="auto"/>
              <w:ind w:firstLine="0"/>
              <w:jc w:val="center"/>
              <w:rPr>
                <w:sz w:val="20"/>
                <w:szCs w:val="20"/>
              </w:rPr>
            </w:pPr>
            <w:r>
              <w:rPr>
                <w:sz w:val="20"/>
                <w:szCs w:val="20"/>
              </w:rPr>
              <w:t>-</w:t>
            </w:r>
          </w:p>
        </w:tc>
        <w:tc>
          <w:tcPr>
            <w:tcW w:w="1559" w:type="dxa"/>
            <w:shd w:val="clear" w:color="auto" w:fill="auto"/>
            <w:tcMar>
              <w:left w:w="28" w:type="dxa"/>
              <w:right w:w="28" w:type="dxa"/>
            </w:tcMar>
            <w:vAlign w:val="center"/>
          </w:tcPr>
          <w:p w:rsidR="00A768B7" w:rsidRPr="00CD5FDC" w:rsidRDefault="00A768B7" w:rsidP="006B6615">
            <w:pPr>
              <w:pStyle w:val="affffffff6"/>
              <w:jc w:val="center"/>
            </w:pPr>
            <w:r>
              <w:t>-</w:t>
            </w:r>
          </w:p>
        </w:tc>
      </w:tr>
      <w:tr w:rsidR="00A768B7" w:rsidRPr="00CD5FDC" w:rsidTr="006B6615">
        <w:trPr>
          <w:trHeight w:val="20"/>
        </w:trPr>
        <w:tc>
          <w:tcPr>
            <w:tcW w:w="9639" w:type="dxa"/>
            <w:gridSpan w:val="5"/>
            <w:shd w:val="clear" w:color="auto" w:fill="auto"/>
            <w:tcMar>
              <w:left w:w="28" w:type="dxa"/>
              <w:right w:w="28" w:type="dxa"/>
            </w:tcMar>
            <w:vAlign w:val="center"/>
          </w:tcPr>
          <w:p w:rsidR="00A768B7" w:rsidRPr="00CD5FDC" w:rsidRDefault="00A768B7" w:rsidP="00CD5FDC">
            <w:pPr>
              <w:pStyle w:val="affffffff6"/>
            </w:pPr>
            <w:r w:rsidRPr="00CD5FDC">
              <w:t>Химчистки</w:t>
            </w:r>
          </w:p>
        </w:tc>
      </w:tr>
      <w:tr w:rsidR="00A768B7" w:rsidRPr="00CD5FDC" w:rsidTr="00A768B7">
        <w:trPr>
          <w:trHeight w:val="20"/>
        </w:trPr>
        <w:tc>
          <w:tcPr>
            <w:tcW w:w="2127" w:type="dxa"/>
            <w:shd w:val="clear" w:color="auto" w:fill="auto"/>
            <w:tcMar>
              <w:left w:w="28" w:type="dxa"/>
              <w:right w:w="28" w:type="dxa"/>
            </w:tcMar>
            <w:vAlign w:val="center"/>
          </w:tcPr>
          <w:p w:rsidR="00A768B7" w:rsidRPr="00CD5FDC" w:rsidRDefault="00A768B7" w:rsidP="006B6615">
            <w:pPr>
              <w:spacing w:after="0" w:line="240" w:lineRule="auto"/>
              <w:ind w:firstLine="0"/>
              <w:jc w:val="center"/>
              <w:rPr>
                <w:sz w:val="20"/>
                <w:szCs w:val="20"/>
              </w:rPr>
            </w:pPr>
            <w:r>
              <w:rPr>
                <w:sz w:val="20"/>
                <w:szCs w:val="20"/>
              </w:rPr>
              <w:t>-</w:t>
            </w:r>
          </w:p>
        </w:tc>
        <w:tc>
          <w:tcPr>
            <w:tcW w:w="2409" w:type="dxa"/>
            <w:shd w:val="clear" w:color="auto" w:fill="auto"/>
            <w:tcMar>
              <w:left w:w="28" w:type="dxa"/>
              <w:right w:w="28" w:type="dxa"/>
            </w:tcMar>
            <w:vAlign w:val="center"/>
          </w:tcPr>
          <w:p w:rsidR="00A768B7" w:rsidRPr="00CD5FDC" w:rsidRDefault="00A768B7" w:rsidP="006B6615">
            <w:pPr>
              <w:pStyle w:val="affffffff6"/>
              <w:jc w:val="center"/>
            </w:pPr>
            <w:r>
              <w:t>-</w:t>
            </w:r>
          </w:p>
        </w:tc>
        <w:tc>
          <w:tcPr>
            <w:tcW w:w="1985" w:type="dxa"/>
            <w:shd w:val="clear" w:color="auto" w:fill="auto"/>
            <w:tcMar>
              <w:left w:w="28" w:type="dxa"/>
              <w:right w:w="28" w:type="dxa"/>
            </w:tcMar>
            <w:vAlign w:val="center"/>
          </w:tcPr>
          <w:p w:rsidR="00A768B7" w:rsidRPr="00CD5FDC" w:rsidRDefault="00A768B7" w:rsidP="006B6615">
            <w:pPr>
              <w:spacing w:after="0" w:line="240" w:lineRule="auto"/>
              <w:ind w:firstLine="0"/>
              <w:jc w:val="center"/>
              <w:rPr>
                <w:sz w:val="20"/>
                <w:szCs w:val="20"/>
              </w:rPr>
            </w:pPr>
            <w:r>
              <w:rPr>
                <w:sz w:val="20"/>
                <w:szCs w:val="20"/>
              </w:rPr>
              <w:t>-</w:t>
            </w:r>
          </w:p>
        </w:tc>
        <w:tc>
          <w:tcPr>
            <w:tcW w:w="1559" w:type="dxa"/>
            <w:shd w:val="clear" w:color="auto" w:fill="auto"/>
            <w:tcMar>
              <w:left w:w="28" w:type="dxa"/>
              <w:right w:w="28" w:type="dxa"/>
            </w:tcMar>
            <w:vAlign w:val="center"/>
          </w:tcPr>
          <w:p w:rsidR="00A768B7" w:rsidRPr="00CD5FDC" w:rsidRDefault="00A768B7" w:rsidP="006B6615">
            <w:pPr>
              <w:spacing w:after="0" w:line="240" w:lineRule="auto"/>
              <w:ind w:firstLine="0"/>
              <w:jc w:val="center"/>
              <w:rPr>
                <w:sz w:val="20"/>
                <w:szCs w:val="20"/>
              </w:rPr>
            </w:pPr>
            <w:r>
              <w:rPr>
                <w:sz w:val="20"/>
                <w:szCs w:val="20"/>
              </w:rPr>
              <w:t>-</w:t>
            </w:r>
          </w:p>
        </w:tc>
        <w:tc>
          <w:tcPr>
            <w:tcW w:w="1559" w:type="dxa"/>
            <w:shd w:val="clear" w:color="auto" w:fill="auto"/>
            <w:tcMar>
              <w:left w:w="28" w:type="dxa"/>
              <w:right w:w="28" w:type="dxa"/>
            </w:tcMar>
            <w:vAlign w:val="center"/>
          </w:tcPr>
          <w:p w:rsidR="00A768B7" w:rsidRPr="00CD5FDC" w:rsidRDefault="00A768B7" w:rsidP="006B6615">
            <w:pPr>
              <w:pStyle w:val="affffffff6"/>
              <w:jc w:val="center"/>
            </w:pPr>
            <w:r>
              <w:t>-</w:t>
            </w:r>
          </w:p>
        </w:tc>
      </w:tr>
      <w:tr w:rsidR="00A768B7" w:rsidRPr="00CD5FDC" w:rsidTr="006B6615">
        <w:trPr>
          <w:trHeight w:val="20"/>
        </w:trPr>
        <w:tc>
          <w:tcPr>
            <w:tcW w:w="9639" w:type="dxa"/>
            <w:gridSpan w:val="5"/>
            <w:shd w:val="clear" w:color="auto" w:fill="auto"/>
            <w:tcMar>
              <w:left w:w="28" w:type="dxa"/>
              <w:right w:w="28" w:type="dxa"/>
            </w:tcMar>
            <w:vAlign w:val="center"/>
          </w:tcPr>
          <w:p w:rsidR="00A768B7" w:rsidRPr="00CD5FDC" w:rsidRDefault="00A768B7" w:rsidP="00CD5FDC">
            <w:pPr>
              <w:pStyle w:val="affffffff6"/>
            </w:pPr>
            <w:r w:rsidRPr="00CD5FDC">
              <w:t>Бани</w:t>
            </w:r>
          </w:p>
        </w:tc>
      </w:tr>
      <w:tr w:rsidR="00A768B7" w:rsidRPr="00CD5FDC" w:rsidTr="00A768B7">
        <w:trPr>
          <w:trHeight w:val="20"/>
        </w:trPr>
        <w:tc>
          <w:tcPr>
            <w:tcW w:w="2127" w:type="dxa"/>
            <w:shd w:val="clear" w:color="auto" w:fill="auto"/>
            <w:tcMar>
              <w:left w:w="28" w:type="dxa"/>
              <w:right w:w="28" w:type="dxa"/>
            </w:tcMar>
            <w:vAlign w:val="center"/>
          </w:tcPr>
          <w:p w:rsidR="00A768B7" w:rsidRPr="00CD5FDC" w:rsidRDefault="00A768B7" w:rsidP="006B6615">
            <w:pPr>
              <w:spacing w:after="0" w:line="240" w:lineRule="auto"/>
              <w:ind w:firstLine="0"/>
              <w:jc w:val="center"/>
              <w:rPr>
                <w:sz w:val="20"/>
                <w:szCs w:val="20"/>
              </w:rPr>
            </w:pPr>
            <w:r>
              <w:rPr>
                <w:sz w:val="20"/>
                <w:szCs w:val="20"/>
              </w:rPr>
              <w:t>-</w:t>
            </w:r>
          </w:p>
        </w:tc>
        <w:tc>
          <w:tcPr>
            <w:tcW w:w="2409" w:type="dxa"/>
            <w:shd w:val="clear" w:color="auto" w:fill="auto"/>
            <w:tcMar>
              <w:left w:w="28" w:type="dxa"/>
              <w:right w:w="28" w:type="dxa"/>
            </w:tcMar>
            <w:vAlign w:val="center"/>
          </w:tcPr>
          <w:p w:rsidR="00A768B7" w:rsidRPr="00CD5FDC" w:rsidRDefault="00A768B7" w:rsidP="006B6615">
            <w:pPr>
              <w:pStyle w:val="affffffff6"/>
              <w:jc w:val="center"/>
            </w:pPr>
            <w:r>
              <w:t>-</w:t>
            </w:r>
          </w:p>
        </w:tc>
        <w:tc>
          <w:tcPr>
            <w:tcW w:w="1985" w:type="dxa"/>
            <w:shd w:val="clear" w:color="auto" w:fill="auto"/>
            <w:tcMar>
              <w:left w:w="28" w:type="dxa"/>
              <w:right w:w="28" w:type="dxa"/>
            </w:tcMar>
            <w:vAlign w:val="center"/>
          </w:tcPr>
          <w:p w:rsidR="00A768B7" w:rsidRPr="00CD5FDC" w:rsidRDefault="00A768B7" w:rsidP="006B6615">
            <w:pPr>
              <w:spacing w:after="0" w:line="240" w:lineRule="auto"/>
              <w:ind w:firstLine="0"/>
              <w:jc w:val="center"/>
              <w:rPr>
                <w:sz w:val="20"/>
                <w:szCs w:val="20"/>
              </w:rPr>
            </w:pPr>
            <w:r>
              <w:rPr>
                <w:sz w:val="20"/>
                <w:szCs w:val="20"/>
              </w:rPr>
              <w:t>-</w:t>
            </w:r>
          </w:p>
        </w:tc>
        <w:tc>
          <w:tcPr>
            <w:tcW w:w="1559" w:type="dxa"/>
            <w:shd w:val="clear" w:color="auto" w:fill="auto"/>
            <w:tcMar>
              <w:left w:w="28" w:type="dxa"/>
              <w:right w:w="28" w:type="dxa"/>
            </w:tcMar>
            <w:vAlign w:val="center"/>
          </w:tcPr>
          <w:p w:rsidR="00A768B7" w:rsidRPr="00CD5FDC" w:rsidRDefault="00A768B7" w:rsidP="006B6615">
            <w:pPr>
              <w:spacing w:after="0" w:line="240" w:lineRule="auto"/>
              <w:ind w:firstLine="0"/>
              <w:jc w:val="center"/>
              <w:rPr>
                <w:sz w:val="20"/>
                <w:szCs w:val="20"/>
              </w:rPr>
            </w:pPr>
            <w:r>
              <w:rPr>
                <w:sz w:val="20"/>
                <w:szCs w:val="20"/>
              </w:rPr>
              <w:t>-</w:t>
            </w:r>
          </w:p>
        </w:tc>
        <w:tc>
          <w:tcPr>
            <w:tcW w:w="1559" w:type="dxa"/>
            <w:shd w:val="clear" w:color="auto" w:fill="auto"/>
            <w:tcMar>
              <w:left w:w="28" w:type="dxa"/>
              <w:right w:w="28" w:type="dxa"/>
            </w:tcMar>
            <w:vAlign w:val="center"/>
          </w:tcPr>
          <w:p w:rsidR="00A768B7" w:rsidRPr="00CD5FDC" w:rsidRDefault="00A768B7" w:rsidP="006B6615">
            <w:pPr>
              <w:pStyle w:val="affffffff6"/>
              <w:jc w:val="center"/>
            </w:pPr>
            <w:r>
              <w:t>-</w:t>
            </w:r>
          </w:p>
        </w:tc>
      </w:tr>
      <w:tr w:rsidR="00A768B7" w:rsidRPr="00CD5FDC" w:rsidTr="006B6615">
        <w:trPr>
          <w:trHeight w:val="20"/>
        </w:trPr>
        <w:tc>
          <w:tcPr>
            <w:tcW w:w="9639" w:type="dxa"/>
            <w:gridSpan w:val="5"/>
            <w:vAlign w:val="center"/>
          </w:tcPr>
          <w:p w:rsidR="00A768B7" w:rsidRPr="00B534CB" w:rsidRDefault="00A768B7" w:rsidP="00CD5FDC">
            <w:pPr>
              <w:pStyle w:val="affffffff6"/>
              <w:jc w:val="center"/>
              <w:rPr>
                <w:i/>
              </w:rPr>
            </w:pPr>
            <w:r w:rsidRPr="00B534CB">
              <w:rPr>
                <w:b/>
                <w:bCs/>
                <w:i/>
              </w:rPr>
              <w:t>Кредитно-финансовые учреждения</w:t>
            </w:r>
          </w:p>
        </w:tc>
      </w:tr>
      <w:tr w:rsidR="00A768B7" w:rsidRPr="00CD5FDC" w:rsidTr="006B6615">
        <w:trPr>
          <w:trHeight w:val="20"/>
        </w:trPr>
        <w:tc>
          <w:tcPr>
            <w:tcW w:w="9639" w:type="dxa"/>
            <w:gridSpan w:val="5"/>
            <w:shd w:val="clear" w:color="auto" w:fill="auto"/>
            <w:tcMar>
              <w:left w:w="28" w:type="dxa"/>
              <w:right w:w="28" w:type="dxa"/>
            </w:tcMar>
            <w:vAlign w:val="center"/>
          </w:tcPr>
          <w:p w:rsidR="00A768B7" w:rsidRPr="00CD5FDC" w:rsidRDefault="00A768B7" w:rsidP="00CD5FDC">
            <w:pPr>
              <w:spacing w:after="0" w:line="240" w:lineRule="auto"/>
              <w:ind w:firstLine="0"/>
              <w:jc w:val="left"/>
              <w:rPr>
                <w:sz w:val="20"/>
                <w:szCs w:val="20"/>
              </w:rPr>
            </w:pPr>
            <w:r w:rsidRPr="00CD5FDC">
              <w:rPr>
                <w:sz w:val="20"/>
                <w:szCs w:val="20"/>
              </w:rPr>
              <w:t>Отделения и филиалы сберегательного банка, операционное место</w:t>
            </w:r>
          </w:p>
        </w:tc>
      </w:tr>
      <w:tr w:rsidR="00A768B7" w:rsidRPr="00CD5FDC" w:rsidTr="00A768B7">
        <w:trPr>
          <w:trHeight w:val="20"/>
        </w:trPr>
        <w:tc>
          <w:tcPr>
            <w:tcW w:w="2127" w:type="dxa"/>
            <w:shd w:val="clear" w:color="auto" w:fill="auto"/>
            <w:tcMar>
              <w:left w:w="28" w:type="dxa"/>
              <w:right w:w="28" w:type="dxa"/>
            </w:tcMar>
            <w:vAlign w:val="center"/>
          </w:tcPr>
          <w:p w:rsidR="00A768B7" w:rsidRPr="001E310D" w:rsidRDefault="00A768B7" w:rsidP="00A768B7">
            <w:pPr>
              <w:spacing w:after="0" w:line="240" w:lineRule="auto"/>
              <w:ind w:firstLine="0"/>
              <w:jc w:val="left"/>
              <w:rPr>
                <w:sz w:val="20"/>
                <w:szCs w:val="20"/>
                <w:highlight w:val="yellow"/>
              </w:rPr>
            </w:pPr>
            <w:r w:rsidRPr="00941548">
              <w:rPr>
                <w:sz w:val="20"/>
                <w:szCs w:val="20"/>
              </w:rPr>
              <w:t>Сбербанк России</w:t>
            </w:r>
          </w:p>
        </w:tc>
        <w:tc>
          <w:tcPr>
            <w:tcW w:w="2409" w:type="dxa"/>
            <w:shd w:val="clear" w:color="auto" w:fill="auto"/>
            <w:tcMar>
              <w:left w:w="28" w:type="dxa"/>
              <w:right w:w="28" w:type="dxa"/>
            </w:tcMar>
            <w:vAlign w:val="center"/>
          </w:tcPr>
          <w:p w:rsidR="00A768B7" w:rsidRPr="001E310D" w:rsidRDefault="00A768B7" w:rsidP="00A768B7">
            <w:pPr>
              <w:spacing w:after="0" w:line="240" w:lineRule="auto"/>
              <w:ind w:firstLine="0"/>
              <w:jc w:val="center"/>
              <w:rPr>
                <w:sz w:val="20"/>
                <w:szCs w:val="20"/>
                <w:highlight w:val="yellow"/>
              </w:rPr>
            </w:pPr>
            <w:r w:rsidRPr="00941548">
              <w:rPr>
                <w:sz w:val="20"/>
                <w:szCs w:val="20"/>
              </w:rPr>
              <w:t xml:space="preserve">с. Большой </w:t>
            </w:r>
            <w:proofErr w:type="spellStart"/>
            <w:r w:rsidRPr="00941548">
              <w:rPr>
                <w:sz w:val="20"/>
                <w:szCs w:val="20"/>
              </w:rPr>
              <w:t>Бейсуг</w:t>
            </w:r>
            <w:proofErr w:type="spellEnd"/>
            <w:r w:rsidRPr="00941548">
              <w:rPr>
                <w:sz w:val="20"/>
                <w:szCs w:val="20"/>
              </w:rPr>
              <w:t>, пер. Школьный</w:t>
            </w:r>
            <w:r>
              <w:rPr>
                <w:sz w:val="20"/>
                <w:szCs w:val="20"/>
              </w:rPr>
              <w:t>,</w:t>
            </w:r>
            <w:r w:rsidRPr="00941548">
              <w:rPr>
                <w:sz w:val="20"/>
                <w:szCs w:val="20"/>
              </w:rPr>
              <w:t xml:space="preserve"> 1</w:t>
            </w:r>
          </w:p>
        </w:tc>
        <w:tc>
          <w:tcPr>
            <w:tcW w:w="1985" w:type="dxa"/>
            <w:shd w:val="clear" w:color="auto" w:fill="auto"/>
            <w:tcMar>
              <w:left w:w="28" w:type="dxa"/>
              <w:right w:w="28" w:type="dxa"/>
            </w:tcMar>
            <w:vAlign w:val="center"/>
          </w:tcPr>
          <w:p w:rsidR="00A768B7" w:rsidRPr="003218CB" w:rsidRDefault="00A768B7" w:rsidP="00A768B7">
            <w:pPr>
              <w:spacing w:after="0" w:line="240" w:lineRule="auto"/>
              <w:ind w:firstLine="0"/>
              <w:jc w:val="center"/>
              <w:rPr>
                <w:sz w:val="20"/>
                <w:szCs w:val="20"/>
              </w:rPr>
            </w:pPr>
            <w:r>
              <w:rPr>
                <w:sz w:val="20"/>
                <w:szCs w:val="20"/>
              </w:rPr>
              <w:t>1976</w:t>
            </w:r>
          </w:p>
        </w:tc>
        <w:tc>
          <w:tcPr>
            <w:tcW w:w="1559" w:type="dxa"/>
            <w:shd w:val="clear" w:color="auto" w:fill="auto"/>
            <w:tcMar>
              <w:left w:w="28" w:type="dxa"/>
              <w:right w:w="28" w:type="dxa"/>
            </w:tcMar>
            <w:vAlign w:val="center"/>
          </w:tcPr>
          <w:p w:rsidR="00A768B7" w:rsidRPr="003218CB" w:rsidRDefault="00A768B7" w:rsidP="00A768B7">
            <w:pPr>
              <w:spacing w:after="0" w:line="240" w:lineRule="auto"/>
              <w:ind w:firstLine="0"/>
              <w:jc w:val="center"/>
              <w:rPr>
                <w:sz w:val="20"/>
                <w:szCs w:val="20"/>
              </w:rPr>
            </w:pPr>
            <w:r w:rsidRPr="003218CB">
              <w:rPr>
                <w:sz w:val="20"/>
                <w:szCs w:val="20"/>
              </w:rPr>
              <w:t>операционное место</w:t>
            </w:r>
          </w:p>
        </w:tc>
        <w:tc>
          <w:tcPr>
            <w:tcW w:w="1559" w:type="dxa"/>
            <w:shd w:val="clear" w:color="auto" w:fill="auto"/>
            <w:tcMar>
              <w:left w:w="28" w:type="dxa"/>
              <w:right w:w="28" w:type="dxa"/>
            </w:tcMar>
            <w:vAlign w:val="center"/>
          </w:tcPr>
          <w:p w:rsidR="00A768B7" w:rsidRPr="001E310D" w:rsidRDefault="00A768B7" w:rsidP="00A56C35">
            <w:pPr>
              <w:spacing w:after="0" w:line="240" w:lineRule="auto"/>
              <w:ind w:firstLine="0"/>
              <w:jc w:val="center"/>
              <w:rPr>
                <w:sz w:val="20"/>
                <w:szCs w:val="20"/>
                <w:highlight w:val="yellow"/>
              </w:rPr>
            </w:pPr>
            <w:r>
              <w:rPr>
                <w:sz w:val="20"/>
                <w:szCs w:val="20"/>
              </w:rPr>
              <w:t>1</w:t>
            </w:r>
          </w:p>
        </w:tc>
      </w:tr>
      <w:tr w:rsidR="00A768B7" w:rsidRPr="00CD5FDC" w:rsidTr="006B6615">
        <w:trPr>
          <w:trHeight w:val="20"/>
        </w:trPr>
        <w:tc>
          <w:tcPr>
            <w:tcW w:w="9639" w:type="dxa"/>
            <w:gridSpan w:val="5"/>
            <w:vAlign w:val="center"/>
          </w:tcPr>
          <w:p w:rsidR="00A768B7" w:rsidRPr="00B534CB" w:rsidRDefault="00A768B7" w:rsidP="00CD5FDC">
            <w:pPr>
              <w:pStyle w:val="affffffff6"/>
              <w:jc w:val="center"/>
              <w:rPr>
                <w:i/>
              </w:rPr>
            </w:pPr>
            <w:r w:rsidRPr="00B534CB">
              <w:rPr>
                <w:b/>
                <w:bCs/>
                <w:i/>
              </w:rPr>
              <w:t>Отделения связи</w:t>
            </w:r>
          </w:p>
        </w:tc>
      </w:tr>
      <w:tr w:rsidR="00A768B7" w:rsidRPr="00CD5FDC" w:rsidTr="006B6615">
        <w:trPr>
          <w:trHeight w:val="20"/>
        </w:trPr>
        <w:tc>
          <w:tcPr>
            <w:tcW w:w="9639" w:type="dxa"/>
            <w:gridSpan w:val="5"/>
            <w:shd w:val="clear" w:color="auto" w:fill="auto"/>
            <w:tcMar>
              <w:left w:w="28" w:type="dxa"/>
              <w:right w:w="28" w:type="dxa"/>
            </w:tcMar>
            <w:vAlign w:val="center"/>
          </w:tcPr>
          <w:p w:rsidR="00A768B7" w:rsidRPr="00CD5FDC" w:rsidRDefault="00A768B7" w:rsidP="00CD5FDC">
            <w:pPr>
              <w:pStyle w:val="affffffff6"/>
            </w:pPr>
            <w:r w:rsidRPr="00CD5FDC">
              <w:t>Отделения связи</w:t>
            </w:r>
          </w:p>
        </w:tc>
      </w:tr>
      <w:tr w:rsidR="00A768B7" w:rsidRPr="00CD5FDC" w:rsidTr="00A768B7">
        <w:trPr>
          <w:trHeight w:val="20"/>
        </w:trPr>
        <w:tc>
          <w:tcPr>
            <w:tcW w:w="2127" w:type="dxa"/>
            <w:shd w:val="clear" w:color="auto" w:fill="auto"/>
            <w:tcMar>
              <w:left w:w="28" w:type="dxa"/>
              <w:right w:w="28" w:type="dxa"/>
            </w:tcMar>
            <w:vAlign w:val="center"/>
          </w:tcPr>
          <w:p w:rsidR="00A768B7" w:rsidRPr="001E310D" w:rsidRDefault="00A768B7" w:rsidP="00A768B7">
            <w:pPr>
              <w:spacing w:after="0" w:line="240" w:lineRule="auto"/>
              <w:ind w:firstLine="0"/>
              <w:jc w:val="left"/>
              <w:rPr>
                <w:sz w:val="20"/>
                <w:szCs w:val="20"/>
                <w:highlight w:val="yellow"/>
              </w:rPr>
            </w:pPr>
            <w:r w:rsidRPr="00941548">
              <w:rPr>
                <w:sz w:val="20"/>
                <w:szCs w:val="20"/>
              </w:rPr>
              <w:t>ФГУП «Почта России»</w:t>
            </w:r>
          </w:p>
        </w:tc>
        <w:tc>
          <w:tcPr>
            <w:tcW w:w="2409" w:type="dxa"/>
            <w:shd w:val="clear" w:color="auto" w:fill="auto"/>
            <w:tcMar>
              <w:left w:w="28" w:type="dxa"/>
              <w:right w:w="28" w:type="dxa"/>
            </w:tcMar>
            <w:vAlign w:val="center"/>
          </w:tcPr>
          <w:p w:rsidR="00A768B7" w:rsidRPr="001E310D" w:rsidRDefault="00A768B7" w:rsidP="00A768B7">
            <w:pPr>
              <w:spacing w:after="0" w:line="240" w:lineRule="auto"/>
              <w:ind w:firstLine="0"/>
              <w:jc w:val="center"/>
              <w:rPr>
                <w:sz w:val="20"/>
                <w:szCs w:val="20"/>
                <w:highlight w:val="yellow"/>
              </w:rPr>
            </w:pPr>
            <w:r w:rsidRPr="00941548">
              <w:rPr>
                <w:sz w:val="20"/>
                <w:szCs w:val="20"/>
              </w:rPr>
              <w:t xml:space="preserve">с. Большой </w:t>
            </w:r>
            <w:proofErr w:type="spellStart"/>
            <w:r w:rsidRPr="00941548">
              <w:rPr>
                <w:sz w:val="20"/>
                <w:szCs w:val="20"/>
              </w:rPr>
              <w:t>Бейсуг</w:t>
            </w:r>
            <w:proofErr w:type="spellEnd"/>
            <w:r w:rsidRPr="00941548">
              <w:rPr>
                <w:sz w:val="20"/>
                <w:szCs w:val="20"/>
              </w:rPr>
              <w:t>, пер. Школьный</w:t>
            </w:r>
            <w:r>
              <w:rPr>
                <w:sz w:val="20"/>
                <w:szCs w:val="20"/>
              </w:rPr>
              <w:t>,</w:t>
            </w:r>
            <w:r w:rsidRPr="00941548">
              <w:rPr>
                <w:sz w:val="20"/>
                <w:szCs w:val="20"/>
              </w:rPr>
              <w:t xml:space="preserve"> 1</w:t>
            </w:r>
          </w:p>
        </w:tc>
        <w:tc>
          <w:tcPr>
            <w:tcW w:w="1985" w:type="dxa"/>
            <w:shd w:val="clear" w:color="auto" w:fill="auto"/>
            <w:tcMar>
              <w:left w:w="28" w:type="dxa"/>
              <w:right w:w="28" w:type="dxa"/>
            </w:tcMar>
            <w:vAlign w:val="center"/>
          </w:tcPr>
          <w:p w:rsidR="00A768B7" w:rsidRPr="001E310D" w:rsidRDefault="00A768B7" w:rsidP="00A768B7">
            <w:pPr>
              <w:spacing w:after="0" w:line="240" w:lineRule="auto"/>
              <w:ind w:firstLine="0"/>
              <w:jc w:val="center"/>
              <w:rPr>
                <w:sz w:val="20"/>
                <w:szCs w:val="20"/>
                <w:highlight w:val="yellow"/>
              </w:rPr>
            </w:pPr>
            <w:r w:rsidRPr="00941548">
              <w:rPr>
                <w:sz w:val="20"/>
                <w:szCs w:val="20"/>
              </w:rPr>
              <w:t>1976</w:t>
            </w:r>
          </w:p>
        </w:tc>
        <w:tc>
          <w:tcPr>
            <w:tcW w:w="1559" w:type="dxa"/>
            <w:shd w:val="clear" w:color="auto" w:fill="auto"/>
            <w:tcMar>
              <w:left w:w="28" w:type="dxa"/>
              <w:right w:w="28" w:type="dxa"/>
            </w:tcMar>
            <w:vAlign w:val="center"/>
          </w:tcPr>
          <w:p w:rsidR="00A768B7" w:rsidRPr="003218CB" w:rsidRDefault="00A768B7" w:rsidP="00A768B7">
            <w:pPr>
              <w:spacing w:after="0" w:line="240" w:lineRule="auto"/>
              <w:ind w:firstLine="0"/>
              <w:jc w:val="center"/>
              <w:rPr>
                <w:sz w:val="20"/>
                <w:szCs w:val="20"/>
              </w:rPr>
            </w:pPr>
            <w:r w:rsidRPr="003218CB">
              <w:rPr>
                <w:sz w:val="20"/>
                <w:szCs w:val="20"/>
              </w:rPr>
              <w:t>объект</w:t>
            </w:r>
          </w:p>
        </w:tc>
        <w:tc>
          <w:tcPr>
            <w:tcW w:w="1559" w:type="dxa"/>
            <w:shd w:val="clear" w:color="auto" w:fill="auto"/>
            <w:tcMar>
              <w:left w:w="28" w:type="dxa"/>
              <w:right w:w="28" w:type="dxa"/>
            </w:tcMar>
            <w:vAlign w:val="center"/>
          </w:tcPr>
          <w:p w:rsidR="00A768B7" w:rsidRPr="00CD5FDC" w:rsidRDefault="00A768B7" w:rsidP="00CD5FDC">
            <w:pPr>
              <w:spacing w:after="0" w:line="240" w:lineRule="auto"/>
              <w:ind w:firstLine="0"/>
              <w:jc w:val="center"/>
              <w:rPr>
                <w:sz w:val="20"/>
                <w:szCs w:val="20"/>
              </w:rPr>
            </w:pPr>
            <w:r w:rsidRPr="00CD5FDC">
              <w:rPr>
                <w:sz w:val="20"/>
                <w:szCs w:val="20"/>
              </w:rPr>
              <w:t>1</w:t>
            </w:r>
          </w:p>
        </w:tc>
      </w:tr>
      <w:tr w:rsidR="00A56C35" w:rsidRPr="00CD5FDC" w:rsidTr="00A768B7">
        <w:trPr>
          <w:trHeight w:val="20"/>
        </w:trPr>
        <w:tc>
          <w:tcPr>
            <w:tcW w:w="2127" w:type="dxa"/>
            <w:shd w:val="clear" w:color="auto" w:fill="auto"/>
            <w:tcMar>
              <w:left w:w="28" w:type="dxa"/>
              <w:right w:w="28" w:type="dxa"/>
            </w:tcMar>
            <w:vAlign w:val="center"/>
          </w:tcPr>
          <w:p w:rsidR="00A56C35" w:rsidRPr="003218CB" w:rsidRDefault="00A56C35" w:rsidP="00A56C35">
            <w:pPr>
              <w:spacing w:after="0" w:line="240" w:lineRule="auto"/>
              <w:ind w:firstLine="0"/>
              <w:jc w:val="left"/>
              <w:rPr>
                <w:sz w:val="20"/>
                <w:szCs w:val="20"/>
              </w:rPr>
            </w:pPr>
            <w:r>
              <w:rPr>
                <w:sz w:val="20"/>
                <w:szCs w:val="20"/>
              </w:rPr>
              <w:t>ОАО «ЮТК»</w:t>
            </w:r>
          </w:p>
        </w:tc>
        <w:tc>
          <w:tcPr>
            <w:tcW w:w="2409" w:type="dxa"/>
            <w:shd w:val="clear" w:color="auto" w:fill="auto"/>
            <w:tcMar>
              <w:left w:w="28" w:type="dxa"/>
              <w:right w:w="28" w:type="dxa"/>
            </w:tcMar>
            <w:vAlign w:val="center"/>
          </w:tcPr>
          <w:p w:rsidR="00A56C35" w:rsidRPr="003218CB" w:rsidRDefault="00A56C35" w:rsidP="00A56C35">
            <w:pPr>
              <w:spacing w:after="0" w:line="240" w:lineRule="auto"/>
              <w:ind w:firstLine="0"/>
              <w:jc w:val="center"/>
              <w:rPr>
                <w:sz w:val="20"/>
                <w:szCs w:val="20"/>
              </w:rPr>
            </w:pPr>
            <w:r w:rsidRPr="00941548">
              <w:rPr>
                <w:sz w:val="20"/>
                <w:szCs w:val="20"/>
              </w:rPr>
              <w:t xml:space="preserve">с. Большой </w:t>
            </w:r>
            <w:proofErr w:type="spellStart"/>
            <w:r w:rsidRPr="00941548">
              <w:rPr>
                <w:sz w:val="20"/>
                <w:szCs w:val="20"/>
              </w:rPr>
              <w:t>Бейсуг</w:t>
            </w:r>
            <w:proofErr w:type="spellEnd"/>
            <w:r w:rsidRPr="00941548">
              <w:rPr>
                <w:sz w:val="20"/>
                <w:szCs w:val="20"/>
              </w:rPr>
              <w:t>, пер. Школьный</w:t>
            </w:r>
            <w:r>
              <w:rPr>
                <w:sz w:val="20"/>
                <w:szCs w:val="20"/>
              </w:rPr>
              <w:t>,</w:t>
            </w:r>
            <w:r w:rsidRPr="00941548">
              <w:rPr>
                <w:sz w:val="20"/>
                <w:szCs w:val="20"/>
              </w:rPr>
              <w:t xml:space="preserve"> </w:t>
            </w:r>
            <w:r>
              <w:rPr>
                <w:sz w:val="20"/>
                <w:szCs w:val="20"/>
              </w:rPr>
              <w:t>7</w:t>
            </w:r>
          </w:p>
        </w:tc>
        <w:tc>
          <w:tcPr>
            <w:tcW w:w="1985" w:type="dxa"/>
            <w:shd w:val="clear" w:color="auto" w:fill="auto"/>
            <w:tcMar>
              <w:left w:w="28" w:type="dxa"/>
              <w:right w:w="28" w:type="dxa"/>
            </w:tcMar>
            <w:vAlign w:val="center"/>
          </w:tcPr>
          <w:p w:rsidR="00A56C35" w:rsidRPr="00941548" w:rsidRDefault="00A56C35" w:rsidP="00A768B7">
            <w:pPr>
              <w:spacing w:after="0" w:line="240" w:lineRule="auto"/>
              <w:ind w:firstLine="0"/>
              <w:jc w:val="center"/>
              <w:rPr>
                <w:sz w:val="20"/>
                <w:szCs w:val="20"/>
              </w:rPr>
            </w:pPr>
            <w:r>
              <w:rPr>
                <w:sz w:val="20"/>
                <w:szCs w:val="20"/>
              </w:rPr>
              <w:t>н/д</w:t>
            </w:r>
          </w:p>
        </w:tc>
        <w:tc>
          <w:tcPr>
            <w:tcW w:w="1559" w:type="dxa"/>
            <w:shd w:val="clear" w:color="auto" w:fill="auto"/>
            <w:tcMar>
              <w:left w:w="28" w:type="dxa"/>
              <w:right w:w="28" w:type="dxa"/>
            </w:tcMar>
            <w:vAlign w:val="center"/>
          </w:tcPr>
          <w:p w:rsidR="00A56C35" w:rsidRPr="003218CB" w:rsidRDefault="00A56C35" w:rsidP="00A0510C">
            <w:pPr>
              <w:spacing w:after="0" w:line="240" w:lineRule="auto"/>
              <w:ind w:firstLine="0"/>
              <w:jc w:val="center"/>
              <w:rPr>
                <w:sz w:val="20"/>
                <w:szCs w:val="20"/>
              </w:rPr>
            </w:pPr>
            <w:r w:rsidRPr="003218CB">
              <w:rPr>
                <w:sz w:val="20"/>
                <w:szCs w:val="20"/>
              </w:rPr>
              <w:t>объект</w:t>
            </w:r>
          </w:p>
        </w:tc>
        <w:tc>
          <w:tcPr>
            <w:tcW w:w="1559" w:type="dxa"/>
            <w:shd w:val="clear" w:color="auto" w:fill="auto"/>
            <w:tcMar>
              <w:left w:w="28" w:type="dxa"/>
              <w:right w:w="28" w:type="dxa"/>
            </w:tcMar>
            <w:vAlign w:val="center"/>
          </w:tcPr>
          <w:p w:rsidR="00A56C35" w:rsidRPr="00CD5FDC" w:rsidRDefault="00A56C35" w:rsidP="00A0510C">
            <w:pPr>
              <w:spacing w:after="0" w:line="240" w:lineRule="auto"/>
              <w:ind w:firstLine="0"/>
              <w:jc w:val="center"/>
              <w:rPr>
                <w:sz w:val="20"/>
                <w:szCs w:val="20"/>
              </w:rPr>
            </w:pPr>
            <w:r w:rsidRPr="00CD5FDC">
              <w:rPr>
                <w:sz w:val="20"/>
                <w:szCs w:val="20"/>
              </w:rPr>
              <w:t>1</w:t>
            </w:r>
          </w:p>
        </w:tc>
      </w:tr>
      <w:tr w:rsidR="00A56C35" w:rsidRPr="00CD5FDC" w:rsidTr="006B6615">
        <w:trPr>
          <w:trHeight w:val="20"/>
        </w:trPr>
        <w:tc>
          <w:tcPr>
            <w:tcW w:w="9639" w:type="dxa"/>
            <w:gridSpan w:val="5"/>
            <w:vAlign w:val="center"/>
          </w:tcPr>
          <w:p w:rsidR="00A56C35" w:rsidRPr="00B534CB" w:rsidRDefault="00A56C35" w:rsidP="00CD5FDC">
            <w:pPr>
              <w:pStyle w:val="affffffff6"/>
              <w:jc w:val="center"/>
              <w:rPr>
                <w:i/>
              </w:rPr>
            </w:pPr>
            <w:r w:rsidRPr="00B534CB">
              <w:rPr>
                <w:b/>
                <w:bCs/>
                <w:i/>
              </w:rPr>
              <w:t>Учреждения управления</w:t>
            </w:r>
          </w:p>
        </w:tc>
      </w:tr>
      <w:tr w:rsidR="00A56C35" w:rsidRPr="00CD5FDC" w:rsidTr="006B6615">
        <w:trPr>
          <w:trHeight w:val="20"/>
        </w:trPr>
        <w:tc>
          <w:tcPr>
            <w:tcW w:w="9639" w:type="dxa"/>
            <w:gridSpan w:val="5"/>
            <w:shd w:val="clear" w:color="auto" w:fill="auto"/>
            <w:tcMar>
              <w:left w:w="28" w:type="dxa"/>
              <w:right w:w="28" w:type="dxa"/>
            </w:tcMar>
            <w:vAlign w:val="center"/>
          </w:tcPr>
          <w:p w:rsidR="00A56C35" w:rsidRPr="00CD5FDC" w:rsidRDefault="00A56C35" w:rsidP="00CD5FDC">
            <w:pPr>
              <w:spacing w:after="0" w:line="240" w:lineRule="auto"/>
              <w:ind w:firstLine="0"/>
              <w:jc w:val="left"/>
              <w:rPr>
                <w:sz w:val="20"/>
                <w:szCs w:val="20"/>
              </w:rPr>
            </w:pPr>
            <w:r w:rsidRPr="00CD5FDC">
              <w:rPr>
                <w:sz w:val="20"/>
                <w:szCs w:val="20"/>
              </w:rPr>
              <w:t>Администрация</w:t>
            </w:r>
          </w:p>
        </w:tc>
      </w:tr>
      <w:tr w:rsidR="00A56C35" w:rsidRPr="00CD5FDC" w:rsidTr="00A768B7">
        <w:trPr>
          <w:trHeight w:val="20"/>
        </w:trPr>
        <w:tc>
          <w:tcPr>
            <w:tcW w:w="2127" w:type="dxa"/>
            <w:shd w:val="clear" w:color="auto" w:fill="auto"/>
            <w:tcMar>
              <w:left w:w="28" w:type="dxa"/>
              <w:right w:w="28" w:type="dxa"/>
            </w:tcMar>
            <w:vAlign w:val="center"/>
          </w:tcPr>
          <w:p w:rsidR="00A56C35" w:rsidRPr="001E310D" w:rsidRDefault="00A56C35" w:rsidP="00A56C35">
            <w:pPr>
              <w:spacing w:after="0" w:line="240" w:lineRule="auto"/>
              <w:ind w:firstLine="0"/>
              <w:jc w:val="left"/>
              <w:rPr>
                <w:sz w:val="20"/>
                <w:szCs w:val="20"/>
                <w:highlight w:val="yellow"/>
              </w:rPr>
            </w:pPr>
            <w:r w:rsidRPr="00941548">
              <w:rPr>
                <w:sz w:val="20"/>
                <w:szCs w:val="20"/>
              </w:rPr>
              <w:t xml:space="preserve">Администрация </w:t>
            </w:r>
            <w:proofErr w:type="spellStart"/>
            <w:r w:rsidRPr="00941548">
              <w:rPr>
                <w:sz w:val="20"/>
                <w:szCs w:val="20"/>
              </w:rPr>
              <w:t>Большебейсугского</w:t>
            </w:r>
            <w:proofErr w:type="spellEnd"/>
            <w:r w:rsidRPr="00941548">
              <w:rPr>
                <w:sz w:val="20"/>
                <w:szCs w:val="20"/>
              </w:rPr>
              <w:t xml:space="preserve"> сельского поселения </w:t>
            </w:r>
            <w:proofErr w:type="spellStart"/>
            <w:r w:rsidRPr="00941548">
              <w:rPr>
                <w:sz w:val="20"/>
                <w:szCs w:val="20"/>
              </w:rPr>
              <w:t>Брюховецкого</w:t>
            </w:r>
            <w:proofErr w:type="spellEnd"/>
            <w:r w:rsidRPr="00941548">
              <w:rPr>
                <w:sz w:val="20"/>
                <w:szCs w:val="20"/>
              </w:rPr>
              <w:t xml:space="preserve"> района</w:t>
            </w:r>
          </w:p>
        </w:tc>
        <w:tc>
          <w:tcPr>
            <w:tcW w:w="2409" w:type="dxa"/>
            <w:shd w:val="clear" w:color="auto" w:fill="auto"/>
            <w:tcMar>
              <w:left w:w="28" w:type="dxa"/>
              <w:right w:w="28" w:type="dxa"/>
            </w:tcMar>
            <w:vAlign w:val="center"/>
          </w:tcPr>
          <w:p w:rsidR="00A56C35" w:rsidRPr="001E310D" w:rsidRDefault="00A56C35" w:rsidP="00A56C35">
            <w:pPr>
              <w:spacing w:after="0" w:line="240" w:lineRule="auto"/>
              <w:ind w:firstLine="0"/>
              <w:jc w:val="center"/>
              <w:rPr>
                <w:sz w:val="20"/>
                <w:szCs w:val="20"/>
                <w:highlight w:val="yellow"/>
              </w:rPr>
            </w:pPr>
            <w:r w:rsidRPr="00941548">
              <w:rPr>
                <w:sz w:val="20"/>
                <w:szCs w:val="20"/>
              </w:rPr>
              <w:t xml:space="preserve">с. Большой </w:t>
            </w:r>
            <w:proofErr w:type="spellStart"/>
            <w:r w:rsidRPr="00941548">
              <w:rPr>
                <w:sz w:val="20"/>
                <w:szCs w:val="20"/>
              </w:rPr>
              <w:t>Бейсуг</w:t>
            </w:r>
            <w:proofErr w:type="spellEnd"/>
            <w:r w:rsidRPr="00941548">
              <w:rPr>
                <w:sz w:val="20"/>
                <w:szCs w:val="20"/>
              </w:rPr>
              <w:t>, пер. Школьный</w:t>
            </w:r>
            <w:r>
              <w:rPr>
                <w:sz w:val="20"/>
                <w:szCs w:val="20"/>
              </w:rPr>
              <w:t>,</w:t>
            </w:r>
            <w:r w:rsidRPr="00941548">
              <w:rPr>
                <w:sz w:val="20"/>
                <w:szCs w:val="20"/>
              </w:rPr>
              <w:t xml:space="preserve"> 1</w:t>
            </w:r>
          </w:p>
        </w:tc>
        <w:tc>
          <w:tcPr>
            <w:tcW w:w="1985" w:type="dxa"/>
            <w:shd w:val="clear" w:color="auto" w:fill="auto"/>
            <w:tcMar>
              <w:left w:w="28" w:type="dxa"/>
              <w:right w:w="28" w:type="dxa"/>
            </w:tcMar>
            <w:vAlign w:val="center"/>
          </w:tcPr>
          <w:p w:rsidR="00A56C35" w:rsidRPr="003218CB" w:rsidRDefault="00A56C35" w:rsidP="00A56C35">
            <w:pPr>
              <w:spacing w:after="0" w:line="240" w:lineRule="auto"/>
              <w:ind w:firstLine="0"/>
              <w:jc w:val="center"/>
              <w:rPr>
                <w:sz w:val="20"/>
                <w:szCs w:val="20"/>
              </w:rPr>
            </w:pPr>
            <w:r>
              <w:rPr>
                <w:sz w:val="20"/>
                <w:szCs w:val="20"/>
              </w:rPr>
              <w:t>1976</w:t>
            </w:r>
          </w:p>
        </w:tc>
        <w:tc>
          <w:tcPr>
            <w:tcW w:w="1559" w:type="dxa"/>
            <w:shd w:val="clear" w:color="auto" w:fill="auto"/>
            <w:tcMar>
              <w:left w:w="28" w:type="dxa"/>
              <w:right w:w="28" w:type="dxa"/>
            </w:tcMar>
            <w:vAlign w:val="center"/>
          </w:tcPr>
          <w:p w:rsidR="00A56C35" w:rsidRPr="00CD5FDC" w:rsidRDefault="00A56C35" w:rsidP="00CD5FDC">
            <w:pPr>
              <w:spacing w:after="0" w:line="240" w:lineRule="auto"/>
              <w:ind w:firstLine="0"/>
              <w:jc w:val="center"/>
              <w:rPr>
                <w:sz w:val="20"/>
                <w:szCs w:val="20"/>
              </w:rPr>
            </w:pPr>
            <w:r w:rsidRPr="00CD5FDC">
              <w:rPr>
                <w:sz w:val="20"/>
                <w:szCs w:val="20"/>
              </w:rPr>
              <w:t>объект</w:t>
            </w:r>
          </w:p>
        </w:tc>
        <w:tc>
          <w:tcPr>
            <w:tcW w:w="1559" w:type="dxa"/>
            <w:shd w:val="clear" w:color="auto" w:fill="auto"/>
            <w:tcMar>
              <w:left w:w="28" w:type="dxa"/>
              <w:right w:w="28" w:type="dxa"/>
            </w:tcMar>
            <w:vAlign w:val="center"/>
          </w:tcPr>
          <w:p w:rsidR="00A56C35" w:rsidRPr="00CD5FDC" w:rsidRDefault="00A56C35" w:rsidP="00CD5FDC">
            <w:pPr>
              <w:spacing w:after="0" w:line="240" w:lineRule="auto"/>
              <w:ind w:firstLine="0"/>
              <w:jc w:val="center"/>
              <w:rPr>
                <w:sz w:val="20"/>
                <w:szCs w:val="20"/>
              </w:rPr>
            </w:pPr>
            <w:r>
              <w:rPr>
                <w:sz w:val="20"/>
                <w:szCs w:val="20"/>
              </w:rPr>
              <w:t>1</w:t>
            </w:r>
          </w:p>
        </w:tc>
      </w:tr>
      <w:tr w:rsidR="00A56C35" w:rsidRPr="00CD5FDC" w:rsidTr="006B6615">
        <w:trPr>
          <w:trHeight w:val="20"/>
        </w:trPr>
        <w:tc>
          <w:tcPr>
            <w:tcW w:w="9639" w:type="dxa"/>
            <w:gridSpan w:val="5"/>
            <w:vAlign w:val="center"/>
          </w:tcPr>
          <w:p w:rsidR="00A56C35" w:rsidRPr="00B534CB" w:rsidRDefault="00A56C35" w:rsidP="00CD5FDC">
            <w:pPr>
              <w:pStyle w:val="affffffff6"/>
              <w:jc w:val="center"/>
              <w:rPr>
                <w:i/>
              </w:rPr>
            </w:pPr>
            <w:r w:rsidRPr="00B534CB">
              <w:rPr>
                <w:b/>
                <w:bCs/>
                <w:i/>
              </w:rPr>
              <w:t>Учреждения жилищно-коммунального хозяйства</w:t>
            </w:r>
          </w:p>
        </w:tc>
      </w:tr>
      <w:tr w:rsidR="00A56C35" w:rsidRPr="00CD5FDC" w:rsidTr="006B6615">
        <w:trPr>
          <w:trHeight w:val="20"/>
        </w:trPr>
        <w:tc>
          <w:tcPr>
            <w:tcW w:w="9639" w:type="dxa"/>
            <w:gridSpan w:val="5"/>
            <w:shd w:val="clear" w:color="auto" w:fill="auto"/>
            <w:tcMar>
              <w:left w:w="28" w:type="dxa"/>
              <w:right w:w="28" w:type="dxa"/>
            </w:tcMar>
            <w:vAlign w:val="center"/>
          </w:tcPr>
          <w:p w:rsidR="00A56C35" w:rsidRPr="00CD5FDC" w:rsidRDefault="00A56C35" w:rsidP="00CD5FDC">
            <w:pPr>
              <w:pStyle w:val="affffffff6"/>
            </w:pPr>
            <w:r w:rsidRPr="00CD5FDC">
              <w:t>Гостиницы</w:t>
            </w:r>
          </w:p>
        </w:tc>
      </w:tr>
      <w:tr w:rsidR="00A56C35" w:rsidRPr="00CD5FDC" w:rsidTr="00A768B7">
        <w:trPr>
          <w:trHeight w:val="20"/>
        </w:trPr>
        <w:tc>
          <w:tcPr>
            <w:tcW w:w="2127" w:type="dxa"/>
            <w:shd w:val="clear" w:color="auto" w:fill="auto"/>
            <w:tcMar>
              <w:left w:w="28" w:type="dxa"/>
              <w:right w:w="28" w:type="dxa"/>
            </w:tcMar>
            <w:vAlign w:val="center"/>
          </w:tcPr>
          <w:p w:rsidR="00A56C35" w:rsidRPr="00CD5FDC" w:rsidRDefault="00A56C35" w:rsidP="006B6615">
            <w:pPr>
              <w:spacing w:after="0" w:line="240" w:lineRule="auto"/>
              <w:ind w:firstLine="0"/>
              <w:jc w:val="center"/>
              <w:rPr>
                <w:sz w:val="20"/>
                <w:szCs w:val="20"/>
              </w:rPr>
            </w:pPr>
            <w:r>
              <w:rPr>
                <w:sz w:val="20"/>
                <w:szCs w:val="20"/>
              </w:rPr>
              <w:t>-</w:t>
            </w:r>
          </w:p>
        </w:tc>
        <w:tc>
          <w:tcPr>
            <w:tcW w:w="2409" w:type="dxa"/>
            <w:shd w:val="clear" w:color="auto" w:fill="auto"/>
            <w:tcMar>
              <w:left w:w="28" w:type="dxa"/>
              <w:right w:w="28" w:type="dxa"/>
            </w:tcMar>
            <w:vAlign w:val="center"/>
          </w:tcPr>
          <w:p w:rsidR="00A56C35" w:rsidRPr="00CD5FDC" w:rsidRDefault="00A56C35" w:rsidP="006B6615">
            <w:pPr>
              <w:pStyle w:val="affffffff6"/>
              <w:jc w:val="center"/>
            </w:pPr>
            <w:r>
              <w:t>-</w:t>
            </w:r>
          </w:p>
        </w:tc>
        <w:tc>
          <w:tcPr>
            <w:tcW w:w="1985" w:type="dxa"/>
            <w:shd w:val="clear" w:color="auto" w:fill="auto"/>
            <w:tcMar>
              <w:left w:w="28" w:type="dxa"/>
              <w:right w:w="28" w:type="dxa"/>
            </w:tcMar>
            <w:vAlign w:val="center"/>
          </w:tcPr>
          <w:p w:rsidR="00A56C35" w:rsidRPr="00CD5FDC" w:rsidRDefault="00A56C35" w:rsidP="006B6615">
            <w:pPr>
              <w:spacing w:after="0" w:line="240" w:lineRule="auto"/>
              <w:ind w:firstLine="0"/>
              <w:jc w:val="center"/>
              <w:rPr>
                <w:sz w:val="20"/>
                <w:szCs w:val="20"/>
              </w:rPr>
            </w:pPr>
            <w:r>
              <w:rPr>
                <w:sz w:val="20"/>
                <w:szCs w:val="20"/>
              </w:rPr>
              <w:t>-</w:t>
            </w:r>
          </w:p>
        </w:tc>
        <w:tc>
          <w:tcPr>
            <w:tcW w:w="1559" w:type="dxa"/>
            <w:shd w:val="clear" w:color="auto" w:fill="auto"/>
            <w:tcMar>
              <w:left w:w="28" w:type="dxa"/>
              <w:right w:w="28" w:type="dxa"/>
            </w:tcMar>
            <w:vAlign w:val="center"/>
          </w:tcPr>
          <w:p w:rsidR="00A56C35" w:rsidRPr="00CD5FDC" w:rsidRDefault="00A56C35" w:rsidP="006B6615">
            <w:pPr>
              <w:spacing w:after="0" w:line="240" w:lineRule="auto"/>
              <w:ind w:firstLine="0"/>
              <w:jc w:val="center"/>
              <w:rPr>
                <w:sz w:val="20"/>
                <w:szCs w:val="20"/>
              </w:rPr>
            </w:pPr>
            <w:r>
              <w:rPr>
                <w:sz w:val="20"/>
                <w:szCs w:val="20"/>
              </w:rPr>
              <w:t>-</w:t>
            </w:r>
          </w:p>
        </w:tc>
        <w:tc>
          <w:tcPr>
            <w:tcW w:w="1559" w:type="dxa"/>
            <w:shd w:val="clear" w:color="auto" w:fill="auto"/>
            <w:tcMar>
              <w:left w:w="28" w:type="dxa"/>
              <w:right w:w="28" w:type="dxa"/>
            </w:tcMar>
            <w:vAlign w:val="center"/>
          </w:tcPr>
          <w:p w:rsidR="00A56C35" w:rsidRPr="00CD5FDC" w:rsidRDefault="00A56C35" w:rsidP="006B6615">
            <w:pPr>
              <w:pStyle w:val="affffffff6"/>
              <w:jc w:val="center"/>
            </w:pPr>
            <w:r>
              <w:t>-</w:t>
            </w:r>
          </w:p>
        </w:tc>
      </w:tr>
      <w:tr w:rsidR="00A56C35" w:rsidRPr="00CD5FDC" w:rsidTr="006B6615">
        <w:trPr>
          <w:trHeight w:val="20"/>
        </w:trPr>
        <w:tc>
          <w:tcPr>
            <w:tcW w:w="9639" w:type="dxa"/>
            <w:gridSpan w:val="5"/>
            <w:shd w:val="clear" w:color="auto" w:fill="auto"/>
            <w:tcMar>
              <w:left w:w="28" w:type="dxa"/>
              <w:right w:w="28" w:type="dxa"/>
            </w:tcMar>
            <w:vAlign w:val="center"/>
          </w:tcPr>
          <w:p w:rsidR="00A56C35" w:rsidRPr="00CD5FDC" w:rsidRDefault="00A56C35" w:rsidP="00CD5FDC">
            <w:pPr>
              <w:pStyle w:val="affffffff6"/>
            </w:pPr>
            <w:r w:rsidRPr="00CD5FDC">
              <w:t>Пожарное депо</w:t>
            </w:r>
          </w:p>
        </w:tc>
      </w:tr>
      <w:tr w:rsidR="00A56C35" w:rsidRPr="00CD5FDC" w:rsidTr="00A768B7">
        <w:trPr>
          <w:trHeight w:val="20"/>
        </w:trPr>
        <w:tc>
          <w:tcPr>
            <w:tcW w:w="2127" w:type="dxa"/>
            <w:shd w:val="clear" w:color="auto" w:fill="auto"/>
            <w:tcMar>
              <w:left w:w="28" w:type="dxa"/>
              <w:right w:w="28" w:type="dxa"/>
            </w:tcMar>
            <w:vAlign w:val="center"/>
          </w:tcPr>
          <w:p w:rsidR="00A56C35" w:rsidRPr="00CD5FDC" w:rsidRDefault="00A56C35" w:rsidP="00A0510C">
            <w:pPr>
              <w:spacing w:after="0" w:line="240" w:lineRule="auto"/>
              <w:ind w:firstLine="0"/>
              <w:jc w:val="center"/>
              <w:rPr>
                <w:sz w:val="20"/>
                <w:szCs w:val="20"/>
              </w:rPr>
            </w:pPr>
            <w:r>
              <w:rPr>
                <w:sz w:val="20"/>
                <w:szCs w:val="20"/>
              </w:rPr>
              <w:t>-</w:t>
            </w:r>
          </w:p>
        </w:tc>
        <w:tc>
          <w:tcPr>
            <w:tcW w:w="2409" w:type="dxa"/>
            <w:shd w:val="clear" w:color="auto" w:fill="auto"/>
            <w:tcMar>
              <w:left w:w="28" w:type="dxa"/>
              <w:right w:w="28" w:type="dxa"/>
            </w:tcMar>
            <w:vAlign w:val="center"/>
          </w:tcPr>
          <w:p w:rsidR="00A56C35" w:rsidRPr="00CD5FDC" w:rsidRDefault="00A56C35" w:rsidP="00A0510C">
            <w:pPr>
              <w:pStyle w:val="affffffff6"/>
              <w:jc w:val="center"/>
            </w:pPr>
            <w:r>
              <w:t>-</w:t>
            </w:r>
          </w:p>
        </w:tc>
        <w:tc>
          <w:tcPr>
            <w:tcW w:w="1985" w:type="dxa"/>
            <w:shd w:val="clear" w:color="auto" w:fill="auto"/>
            <w:tcMar>
              <w:left w:w="28" w:type="dxa"/>
              <w:right w:w="28" w:type="dxa"/>
            </w:tcMar>
            <w:vAlign w:val="center"/>
          </w:tcPr>
          <w:p w:rsidR="00A56C35" w:rsidRPr="00CD5FDC" w:rsidRDefault="00A56C35" w:rsidP="00A0510C">
            <w:pPr>
              <w:spacing w:after="0" w:line="240" w:lineRule="auto"/>
              <w:ind w:firstLine="0"/>
              <w:jc w:val="center"/>
              <w:rPr>
                <w:sz w:val="20"/>
                <w:szCs w:val="20"/>
              </w:rPr>
            </w:pPr>
            <w:r>
              <w:rPr>
                <w:sz w:val="20"/>
                <w:szCs w:val="20"/>
              </w:rPr>
              <w:t>-</w:t>
            </w:r>
          </w:p>
        </w:tc>
        <w:tc>
          <w:tcPr>
            <w:tcW w:w="1559" w:type="dxa"/>
            <w:shd w:val="clear" w:color="auto" w:fill="auto"/>
            <w:tcMar>
              <w:left w:w="28" w:type="dxa"/>
              <w:right w:w="28" w:type="dxa"/>
            </w:tcMar>
            <w:vAlign w:val="center"/>
          </w:tcPr>
          <w:p w:rsidR="00A56C35" w:rsidRPr="00CD5FDC" w:rsidRDefault="00A56C35" w:rsidP="00A0510C">
            <w:pPr>
              <w:spacing w:after="0" w:line="240" w:lineRule="auto"/>
              <w:ind w:firstLine="0"/>
              <w:jc w:val="center"/>
              <w:rPr>
                <w:sz w:val="20"/>
                <w:szCs w:val="20"/>
              </w:rPr>
            </w:pPr>
            <w:r>
              <w:rPr>
                <w:sz w:val="20"/>
                <w:szCs w:val="20"/>
              </w:rPr>
              <w:t>-</w:t>
            </w:r>
          </w:p>
        </w:tc>
        <w:tc>
          <w:tcPr>
            <w:tcW w:w="1559" w:type="dxa"/>
            <w:shd w:val="clear" w:color="auto" w:fill="auto"/>
            <w:tcMar>
              <w:left w:w="28" w:type="dxa"/>
              <w:right w:w="28" w:type="dxa"/>
            </w:tcMar>
            <w:vAlign w:val="center"/>
          </w:tcPr>
          <w:p w:rsidR="00A56C35" w:rsidRPr="00CD5FDC" w:rsidRDefault="00A56C35" w:rsidP="00A0510C">
            <w:pPr>
              <w:pStyle w:val="affffffff6"/>
              <w:jc w:val="center"/>
            </w:pPr>
            <w:r>
              <w:t>-</w:t>
            </w:r>
          </w:p>
        </w:tc>
      </w:tr>
    </w:tbl>
    <w:p w:rsidR="00C75F61" w:rsidRDefault="00C75F61" w:rsidP="002850AE"/>
    <w:p w:rsidR="002850AE" w:rsidRPr="008A5C43" w:rsidRDefault="002850AE" w:rsidP="007D3292">
      <w:pPr>
        <w:pStyle w:val="S2"/>
      </w:pPr>
      <w:bookmarkStart w:id="32" w:name="_Toc469563443"/>
      <w:bookmarkStart w:id="33" w:name="_Toc479168733"/>
      <w:r w:rsidRPr="002D1A0C">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32"/>
      <w:bookmarkEnd w:id="33"/>
    </w:p>
    <w:p w:rsidR="002850AE" w:rsidRDefault="002850AE" w:rsidP="002850AE">
      <w:r w:rsidRPr="002D1A0C">
        <w:t>Размеры</w:t>
      </w:r>
      <w:r w:rsidRPr="001E05F3">
        <w:t xml:space="preserve">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w:t>
      </w:r>
      <w:proofErr w:type="spellStart"/>
      <w:r w:rsidRPr="001E05F3">
        <w:t>внутри</w:t>
      </w:r>
      <w:r w:rsidRPr="003A7608">
        <w:t>поселенческого</w:t>
      </w:r>
      <w:proofErr w:type="spellEnd"/>
      <w:r w:rsidRPr="001E05F3">
        <w:t xml:space="preserve"> сообщения и мест общего пользования), определяются в соответствии с правилами и нормами проектирования, установленными в СНиП 2.07.01-89*.</w:t>
      </w:r>
    </w:p>
    <w:p w:rsidR="002817B0" w:rsidRPr="00B534CB" w:rsidRDefault="002817B0" w:rsidP="00BC173E">
      <w:pPr>
        <w:rPr>
          <w:i/>
        </w:rPr>
      </w:pPr>
      <w:r w:rsidRPr="00B534CB">
        <w:rPr>
          <w:i/>
        </w:rPr>
        <w:t>Демографический прогноз</w:t>
      </w:r>
    </w:p>
    <w:p w:rsidR="00A532FC" w:rsidRPr="00A532FC" w:rsidRDefault="00A532FC" w:rsidP="00B534CB">
      <w:r w:rsidRPr="00A532FC">
        <w:t>Проектная чи</w:t>
      </w:r>
      <w:r>
        <w:t>сленность постоянного населения</w:t>
      </w:r>
      <w:r w:rsidRPr="00A532FC">
        <w:t xml:space="preserve"> территории планирования определена по методу «передвижек возрастов». В процессе расчета существующее население проектируемой территории распределяется на пятилетние возрастные группы, которые последовательно передвигаются через каждые пять лет в следующий (более старший) возрастной интервал с учетом заданных параметров повозрастных коэффициентов смертности, рождаемости и интенсивности миграции. Преимущества метода заключаются в его комплексности: он позволяет одновременно определить численность и структурный состав населения.</w:t>
      </w:r>
    </w:p>
    <w:p w:rsidR="00A532FC" w:rsidRPr="00A532FC" w:rsidRDefault="00A532FC" w:rsidP="00B534CB">
      <w:r w:rsidRPr="00A532FC">
        <w:t>Применительно к будущей демографической динамике применялись сценарии, основанные на тенденциях постепенного увеличения повозрастных коэффициентов рождаемости и вероятностей дожития (особенно в группах трудоспособного возраста). Одновременно предполагался умеренный рост показателя  миграционного прироста.</w:t>
      </w:r>
    </w:p>
    <w:p w:rsidR="00A532FC" w:rsidRPr="00A532FC" w:rsidRDefault="00A532FC" w:rsidP="00B534CB">
      <w:r w:rsidRPr="00A532FC">
        <w:t>Тенденции, закладываемые в демографический прогноз, предполагают:</w:t>
      </w:r>
    </w:p>
    <w:p w:rsidR="00A532FC" w:rsidRPr="00A532FC" w:rsidRDefault="00A532FC" w:rsidP="00B534CB">
      <w:pPr>
        <w:pStyle w:val="a9"/>
        <w:numPr>
          <w:ilvl w:val="0"/>
          <w:numId w:val="40"/>
        </w:numPr>
        <w:ind w:left="993"/>
      </w:pPr>
      <w:r w:rsidRPr="00A532FC">
        <w:t>увеличение числа деторождений в среднем на 1 женщину репродуктивного возраста  до 1,8 человека;</w:t>
      </w:r>
    </w:p>
    <w:p w:rsidR="00A532FC" w:rsidRPr="00A532FC" w:rsidRDefault="00A532FC" w:rsidP="00B534CB">
      <w:pPr>
        <w:pStyle w:val="a9"/>
        <w:numPr>
          <w:ilvl w:val="0"/>
          <w:numId w:val="40"/>
        </w:numPr>
        <w:ind w:left="993"/>
      </w:pPr>
      <w:r w:rsidRPr="00A532FC">
        <w:t>увеличение средней ожидаемой продолжительности жизни населения до 71,7 лет;</w:t>
      </w:r>
    </w:p>
    <w:p w:rsidR="00A532FC" w:rsidRPr="00A532FC" w:rsidRDefault="00A532FC" w:rsidP="00B534CB">
      <w:pPr>
        <w:pStyle w:val="a9"/>
        <w:numPr>
          <w:ilvl w:val="0"/>
          <w:numId w:val="40"/>
        </w:numPr>
        <w:ind w:left="993"/>
      </w:pPr>
      <w:r w:rsidRPr="00A532FC">
        <w:t xml:space="preserve">среднегодовое значения показателя миграционного на уровне 4,0 промилле (10 человек в год). </w:t>
      </w:r>
    </w:p>
    <w:p w:rsidR="00A532FC" w:rsidRPr="00A532FC" w:rsidRDefault="00A532FC" w:rsidP="00B534CB">
      <w:r w:rsidRPr="00A532FC">
        <w:t>Прогноз выполняется отдельно по каждому населенному пункту в составе поселения. Рост численности населения планируется на территории  с</w:t>
      </w:r>
      <w:proofErr w:type="gramStart"/>
      <w:r w:rsidRPr="00A532FC">
        <w:t>.Б</w:t>
      </w:r>
      <w:proofErr w:type="gramEnd"/>
      <w:r w:rsidRPr="00A532FC">
        <w:t xml:space="preserve">ольшой </w:t>
      </w:r>
      <w:proofErr w:type="spellStart"/>
      <w:r w:rsidRPr="00A532FC">
        <w:t>Бейсуг</w:t>
      </w:r>
      <w:proofErr w:type="spellEnd"/>
      <w:r w:rsidRPr="00A532FC">
        <w:t xml:space="preserve">, с.Приречное. </w:t>
      </w:r>
      <w:proofErr w:type="gramStart"/>
      <w:r w:rsidRPr="00A532FC">
        <w:t>Для</w:t>
      </w:r>
      <w:proofErr w:type="gramEnd"/>
      <w:r w:rsidRPr="00A532FC">
        <w:t xml:space="preserve"> с.</w:t>
      </w:r>
      <w:r>
        <w:t xml:space="preserve"> </w:t>
      </w:r>
      <w:proofErr w:type="spellStart"/>
      <w:r w:rsidRPr="00A532FC">
        <w:t>Харьково-Полтавское</w:t>
      </w:r>
      <w:proofErr w:type="spellEnd"/>
      <w:r w:rsidRPr="00A532FC">
        <w:t xml:space="preserve"> </w:t>
      </w:r>
      <w:proofErr w:type="gramStart"/>
      <w:r w:rsidRPr="00A532FC">
        <w:t>перспективная</w:t>
      </w:r>
      <w:proofErr w:type="gramEnd"/>
      <w:r w:rsidRPr="00A532FC">
        <w:t xml:space="preserve"> оценка принимается на уровне существующей численности населения (по данным статистического учета на 1 июля 2012 года).</w:t>
      </w:r>
    </w:p>
    <w:p w:rsidR="00A532FC" w:rsidRPr="00A532FC" w:rsidRDefault="00A532FC" w:rsidP="00B534CB">
      <w:r w:rsidRPr="00A532FC">
        <w:t xml:space="preserve">В соответствии с прогнозом численность населения </w:t>
      </w:r>
      <w:proofErr w:type="spellStart"/>
      <w:r w:rsidRPr="00A532FC">
        <w:t>Большебейсугского</w:t>
      </w:r>
      <w:proofErr w:type="spellEnd"/>
      <w:r w:rsidRPr="00A532FC">
        <w:t xml:space="preserve"> </w:t>
      </w:r>
      <w:r>
        <w:t xml:space="preserve">сельского </w:t>
      </w:r>
      <w:r w:rsidRPr="00A532FC">
        <w:t xml:space="preserve">поселения </w:t>
      </w:r>
      <w:proofErr w:type="spellStart"/>
      <w:r>
        <w:t>Брюховецкого</w:t>
      </w:r>
      <w:proofErr w:type="spellEnd"/>
      <w:r>
        <w:t xml:space="preserve"> района </w:t>
      </w:r>
      <w:r w:rsidRPr="00A532FC">
        <w:t>к расчетному сроку генерального плана составит 2579 человек.</w:t>
      </w:r>
    </w:p>
    <w:p w:rsidR="00A532FC" w:rsidRPr="00A532FC" w:rsidRDefault="00A532FC" w:rsidP="00A532FC">
      <w:pPr>
        <w:jc w:val="right"/>
      </w:pPr>
      <w:r w:rsidRPr="00A532FC">
        <w:t xml:space="preserve">Таблица </w:t>
      </w:r>
      <w:r>
        <w:t>2.9</w:t>
      </w:r>
    </w:p>
    <w:p w:rsidR="00A532FC" w:rsidRPr="007D3292" w:rsidRDefault="00A532FC" w:rsidP="00A532FC">
      <w:pPr>
        <w:ind w:firstLine="0"/>
        <w:jc w:val="center"/>
        <w:rPr>
          <w:u w:val="single"/>
        </w:rPr>
      </w:pPr>
      <w:r w:rsidRPr="007D3292">
        <w:rPr>
          <w:u w:val="single"/>
        </w:rPr>
        <w:t xml:space="preserve">Прогнозная оценка численности населения  </w:t>
      </w:r>
      <w:proofErr w:type="spellStart"/>
      <w:r w:rsidRPr="007D3292">
        <w:rPr>
          <w:u w:val="single"/>
        </w:rPr>
        <w:t>Большебейсугского</w:t>
      </w:r>
      <w:proofErr w:type="spellEnd"/>
      <w:r w:rsidR="004A4811" w:rsidRPr="007D3292">
        <w:rPr>
          <w:u w:val="single"/>
        </w:rPr>
        <w:t xml:space="preserve"> </w:t>
      </w:r>
      <w:r w:rsidRPr="007D3292">
        <w:rPr>
          <w:u w:val="single"/>
        </w:rPr>
        <w:t>сельского поселения в разрезе населенных пунктов</w:t>
      </w:r>
    </w:p>
    <w:tbl>
      <w:tblPr>
        <w:tblStyle w:val="af0"/>
        <w:tblW w:w="9639" w:type="dxa"/>
        <w:tblInd w:w="108" w:type="dxa"/>
        <w:tblLook w:val="04A0"/>
      </w:tblPr>
      <w:tblGrid>
        <w:gridCol w:w="5601"/>
        <w:gridCol w:w="4038"/>
      </w:tblGrid>
      <w:tr w:rsidR="00A532FC" w:rsidRPr="00A532FC" w:rsidTr="00A532FC">
        <w:trPr>
          <w:trHeight w:val="315"/>
        </w:trPr>
        <w:tc>
          <w:tcPr>
            <w:tcW w:w="5601" w:type="dxa"/>
            <w:vAlign w:val="center"/>
          </w:tcPr>
          <w:p w:rsidR="00A532FC" w:rsidRPr="00A532FC" w:rsidRDefault="00A532FC" w:rsidP="00A532FC">
            <w:pPr>
              <w:spacing w:after="0" w:line="240" w:lineRule="auto"/>
              <w:ind w:firstLine="0"/>
              <w:jc w:val="center"/>
              <w:rPr>
                <w:b/>
                <w:sz w:val="20"/>
                <w:szCs w:val="20"/>
              </w:rPr>
            </w:pPr>
            <w:r w:rsidRPr="00A532FC">
              <w:rPr>
                <w:b/>
                <w:sz w:val="20"/>
                <w:szCs w:val="20"/>
              </w:rPr>
              <w:t>Наименование населенного пункта</w:t>
            </w:r>
          </w:p>
        </w:tc>
        <w:tc>
          <w:tcPr>
            <w:tcW w:w="4038" w:type="dxa"/>
            <w:vAlign w:val="center"/>
          </w:tcPr>
          <w:p w:rsidR="00A532FC" w:rsidRPr="00A532FC" w:rsidRDefault="00A532FC" w:rsidP="00A532FC">
            <w:pPr>
              <w:spacing w:after="0" w:line="240" w:lineRule="auto"/>
              <w:ind w:firstLine="0"/>
              <w:jc w:val="center"/>
              <w:rPr>
                <w:b/>
                <w:sz w:val="20"/>
                <w:szCs w:val="20"/>
              </w:rPr>
            </w:pPr>
            <w:r w:rsidRPr="00A532FC">
              <w:rPr>
                <w:b/>
                <w:sz w:val="20"/>
                <w:szCs w:val="20"/>
              </w:rPr>
              <w:t>Расчетный срок (2032 год)</w:t>
            </w:r>
          </w:p>
        </w:tc>
      </w:tr>
      <w:tr w:rsidR="00A532FC" w:rsidRPr="00A532FC" w:rsidTr="00A532FC">
        <w:tc>
          <w:tcPr>
            <w:tcW w:w="5601" w:type="dxa"/>
            <w:vAlign w:val="center"/>
          </w:tcPr>
          <w:p w:rsidR="00A532FC" w:rsidRPr="00A532FC" w:rsidRDefault="00A532FC" w:rsidP="00A532FC">
            <w:pPr>
              <w:spacing w:after="0" w:line="240" w:lineRule="auto"/>
              <w:ind w:firstLine="0"/>
              <w:jc w:val="center"/>
              <w:rPr>
                <w:sz w:val="20"/>
                <w:szCs w:val="20"/>
              </w:rPr>
            </w:pPr>
            <w:r w:rsidRPr="00A532FC">
              <w:rPr>
                <w:sz w:val="20"/>
                <w:szCs w:val="20"/>
              </w:rPr>
              <w:t xml:space="preserve">село </w:t>
            </w:r>
            <w:proofErr w:type="gramStart"/>
            <w:r w:rsidRPr="00A532FC">
              <w:rPr>
                <w:sz w:val="20"/>
                <w:szCs w:val="20"/>
              </w:rPr>
              <w:t>Большой</w:t>
            </w:r>
            <w:proofErr w:type="gramEnd"/>
            <w:r w:rsidRPr="00A532FC">
              <w:rPr>
                <w:sz w:val="20"/>
                <w:szCs w:val="20"/>
              </w:rPr>
              <w:t xml:space="preserve"> </w:t>
            </w:r>
            <w:proofErr w:type="spellStart"/>
            <w:r w:rsidRPr="00A532FC">
              <w:rPr>
                <w:sz w:val="20"/>
                <w:szCs w:val="20"/>
              </w:rPr>
              <w:t>Бейсуг</w:t>
            </w:r>
            <w:proofErr w:type="spellEnd"/>
          </w:p>
        </w:tc>
        <w:tc>
          <w:tcPr>
            <w:tcW w:w="4038" w:type="dxa"/>
            <w:vAlign w:val="center"/>
          </w:tcPr>
          <w:p w:rsidR="00A532FC" w:rsidRPr="00A532FC" w:rsidRDefault="00A532FC" w:rsidP="00A532FC">
            <w:pPr>
              <w:spacing w:after="0" w:line="240" w:lineRule="auto"/>
              <w:ind w:firstLine="0"/>
              <w:jc w:val="center"/>
              <w:rPr>
                <w:sz w:val="20"/>
                <w:szCs w:val="20"/>
              </w:rPr>
            </w:pPr>
            <w:r w:rsidRPr="00A532FC">
              <w:rPr>
                <w:sz w:val="20"/>
                <w:szCs w:val="20"/>
              </w:rPr>
              <w:t>1900</w:t>
            </w:r>
          </w:p>
        </w:tc>
      </w:tr>
      <w:tr w:rsidR="00A532FC" w:rsidRPr="00A532FC" w:rsidTr="00A532FC">
        <w:tc>
          <w:tcPr>
            <w:tcW w:w="5601" w:type="dxa"/>
            <w:vAlign w:val="center"/>
          </w:tcPr>
          <w:p w:rsidR="00A532FC" w:rsidRPr="00A532FC" w:rsidRDefault="00A532FC" w:rsidP="00A532FC">
            <w:pPr>
              <w:spacing w:after="0" w:line="240" w:lineRule="auto"/>
              <w:ind w:firstLine="0"/>
              <w:jc w:val="center"/>
              <w:rPr>
                <w:sz w:val="20"/>
                <w:szCs w:val="20"/>
              </w:rPr>
            </w:pPr>
            <w:r w:rsidRPr="00A532FC">
              <w:rPr>
                <w:sz w:val="20"/>
                <w:szCs w:val="20"/>
              </w:rPr>
              <w:t>село Приречное</w:t>
            </w:r>
          </w:p>
        </w:tc>
        <w:tc>
          <w:tcPr>
            <w:tcW w:w="4038" w:type="dxa"/>
            <w:vAlign w:val="center"/>
          </w:tcPr>
          <w:p w:rsidR="00A532FC" w:rsidRPr="00A532FC" w:rsidRDefault="00A532FC" w:rsidP="00A532FC">
            <w:pPr>
              <w:spacing w:after="0" w:line="240" w:lineRule="auto"/>
              <w:ind w:firstLine="0"/>
              <w:jc w:val="center"/>
              <w:rPr>
                <w:sz w:val="20"/>
                <w:szCs w:val="20"/>
              </w:rPr>
            </w:pPr>
            <w:r w:rsidRPr="00A532FC">
              <w:rPr>
                <w:sz w:val="20"/>
                <w:szCs w:val="20"/>
              </w:rPr>
              <w:t>450</w:t>
            </w:r>
          </w:p>
        </w:tc>
      </w:tr>
      <w:tr w:rsidR="00A532FC" w:rsidRPr="00A532FC" w:rsidTr="00A532FC">
        <w:tc>
          <w:tcPr>
            <w:tcW w:w="5601" w:type="dxa"/>
            <w:vAlign w:val="center"/>
          </w:tcPr>
          <w:p w:rsidR="00A532FC" w:rsidRPr="00A532FC" w:rsidRDefault="00A532FC" w:rsidP="00A532FC">
            <w:pPr>
              <w:spacing w:after="0" w:line="240" w:lineRule="auto"/>
              <w:ind w:firstLine="0"/>
              <w:jc w:val="center"/>
              <w:rPr>
                <w:sz w:val="20"/>
                <w:szCs w:val="20"/>
              </w:rPr>
            </w:pPr>
            <w:r w:rsidRPr="00A532FC">
              <w:rPr>
                <w:sz w:val="20"/>
                <w:szCs w:val="20"/>
              </w:rPr>
              <w:t xml:space="preserve">село </w:t>
            </w:r>
            <w:proofErr w:type="spellStart"/>
            <w:r w:rsidRPr="00A532FC">
              <w:rPr>
                <w:sz w:val="20"/>
                <w:szCs w:val="20"/>
              </w:rPr>
              <w:t>Харьково-Полтавское</w:t>
            </w:r>
            <w:proofErr w:type="spellEnd"/>
          </w:p>
        </w:tc>
        <w:tc>
          <w:tcPr>
            <w:tcW w:w="4038" w:type="dxa"/>
            <w:vAlign w:val="center"/>
          </w:tcPr>
          <w:p w:rsidR="00A532FC" w:rsidRPr="00A532FC" w:rsidRDefault="00A532FC" w:rsidP="00A532FC">
            <w:pPr>
              <w:spacing w:after="0" w:line="240" w:lineRule="auto"/>
              <w:ind w:firstLine="0"/>
              <w:jc w:val="center"/>
              <w:rPr>
                <w:sz w:val="20"/>
                <w:szCs w:val="20"/>
              </w:rPr>
            </w:pPr>
            <w:r w:rsidRPr="00A532FC">
              <w:rPr>
                <w:sz w:val="20"/>
                <w:szCs w:val="20"/>
              </w:rPr>
              <w:t>229</w:t>
            </w:r>
          </w:p>
        </w:tc>
      </w:tr>
      <w:tr w:rsidR="00A532FC" w:rsidRPr="00A532FC" w:rsidTr="00A532FC">
        <w:tc>
          <w:tcPr>
            <w:tcW w:w="5601" w:type="dxa"/>
            <w:vAlign w:val="center"/>
          </w:tcPr>
          <w:p w:rsidR="00A532FC" w:rsidRPr="00A532FC" w:rsidRDefault="00A532FC" w:rsidP="00A532FC">
            <w:pPr>
              <w:spacing w:after="0" w:line="240" w:lineRule="auto"/>
              <w:ind w:firstLine="0"/>
              <w:jc w:val="center"/>
              <w:rPr>
                <w:b/>
                <w:sz w:val="20"/>
                <w:szCs w:val="20"/>
              </w:rPr>
            </w:pPr>
            <w:r w:rsidRPr="00A532FC">
              <w:rPr>
                <w:b/>
                <w:sz w:val="20"/>
                <w:szCs w:val="20"/>
              </w:rPr>
              <w:t>Итого по поселению:</w:t>
            </w:r>
          </w:p>
        </w:tc>
        <w:tc>
          <w:tcPr>
            <w:tcW w:w="4038" w:type="dxa"/>
            <w:vAlign w:val="center"/>
          </w:tcPr>
          <w:p w:rsidR="00A532FC" w:rsidRPr="00A532FC" w:rsidRDefault="00A532FC" w:rsidP="00A532FC">
            <w:pPr>
              <w:spacing w:after="0" w:line="240" w:lineRule="auto"/>
              <w:ind w:firstLine="0"/>
              <w:jc w:val="center"/>
              <w:rPr>
                <w:b/>
                <w:sz w:val="20"/>
                <w:szCs w:val="20"/>
              </w:rPr>
            </w:pPr>
            <w:r w:rsidRPr="00A532FC">
              <w:rPr>
                <w:b/>
                <w:sz w:val="20"/>
                <w:szCs w:val="20"/>
              </w:rPr>
              <w:t>2579</w:t>
            </w:r>
          </w:p>
        </w:tc>
      </w:tr>
    </w:tbl>
    <w:p w:rsidR="00A532FC" w:rsidRPr="00A532FC" w:rsidRDefault="00A532FC" w:rsidP="00A532FC"/>
    <w:p w:rsidR="00A532FC" w:rsidRDefault="00A532FC" w:rsidP="00A532FC">
      <w:pPr>
        <w:jc w:val="right"/>
      </w:pPr>
      <w:r w:rsidRPr="00A532FC">
        <w:t xml:space="preserve">Таблица </w:t>
      </w:r>
      <w:r>
        <w:t>2.10</w:t>
      </w:r>
    </w:p>
    <w:p w:rsidR="00A532FC" w:rsidRPr="007D3292" w:rsidRDefault="00A532FC" w:rsidP="00A532FC">
      <w:pPr>
        <w:ind w:firstLine="0"/>
        <w:jc w:val="center"/>
        <w:rPr>
          <w:u w:val="single"/>
        </w:rPr>
      </w:pPr>
      <w:r w:rsidRPr="007D3292">
        <w:rPr>
          <w:u w:val="single"/>
        </w:rPr>
        <w:t>Прогноз демографической структуры населения</w:t>
      </w:r>
      <w:r w:rsidR="007D3292">
        <w:rPr>
          <w:u w:val="single"/>
        </w:rPr>
        <w:t xml:space="preserve"> </w:t>
      </w:r>
      <w:r w:rsidRPr="007D3292">
        <w:rPr>
          <w:u w:val="single"/>
        </w:rPr>
        <w:t>(по возрастному признаку)</w:t>
      </w:r>
    </w:p>
    <w:tbl>
      <w:tblPr>
        <w:tblW w:w="9576" w:type="dxa"/>
        <w:tblInd w:w="91" w:type="dxa"/>
        <w:tblLayout w:type="fixed"/>
        <w:tblLook w:val="04A0"/>
      </w:tblPr>
      <w:tblGrid>
        <w:gridCol w:w="1780"/>
        <w:gridCol w:w="2841"/>
        <w:gridCol w:w="2477"/>
        <w:gridCol w:w="2478"/>
      </w:tblGrid>
      <w:tr w:rsidR="00A532FC" w:rsidRPr="00A532FC" w:rsidTr="00A532F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b/>
                <w:sz w:val="20"/>
                <w:szCs w:val="20"/>
              </w:rPr>
            </w:pPr>
            <w:r w:rsidRPr="00A532FC">
              <w:rPr>
                <w:b/>
                <w:sz w:val="20"/>
                <w:szCs w:val="20"/>
              </w:rPr>
              <w:t>Единица измерения</w:t>
            </w:r>
          </w:p>
        </w:tc>
        <w:tc>
          <w:tcPr>
            <w:tcW w:w="779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b/>
                <w:sz w:val="20"/>
                <w:szCs w:val="20"/>
              </w:rPr>
            </w:pPr>
            <w:r w:rsidRPr="00A532FC">
              <w:rPr>
                <w:b/>
                <w:sz w:val="20"/>
                <w:szCs w:val="20"/>
              </w:rPr>
              <w:t>Возрастные группы населения</w:t>
            </w:r>
          </w:p>
        </w:tc>
      </w:tr>
      <w:tr w:rsidR="00A532FC" w:rsidRPr="00A532FC" w:rsidTr="00A532FC">
        <w:tc>
          <w:tcPr>
            <w:tcW w:w="178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b/>
                <w:sz w:val="20"/>
                <w:szCs w:val="20"/>
              </w:rPr>
            </w:pPr>
          </w:p>
        </w:tc>
        <w:tc>
          <w:tcPr>
            <w:tcW w:w="779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b/>
                <w:sz w:val="20"/>
                <w:szCs w:val="20"/>
              </w:rPr>
            </w:pPr>
            <w:r w:rsidRPr="00A532FC">
              <w:rPr>
                <w:b/>
                <w:sz w:val="20"/>
                <w:szCs w:val="20"/>
              </w:rPr>
              <w:t>2032 г.</w:t>
            </w:r>
          </w:p>
        </w:tc>
      </w:tr>
      <w:tr w:rsidR="00A532FC" w:rsidRPr="00A532FC" w:rsidTr="00A532FC">
        <w:tc>
          <w:tcPr>
            <w:tcW w:w="178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A532FC" w:rsidRPr="00A532FC" w:rsidRDefault="00A532FC" w:rsidP="00A532FC">
            <w:pPr>
              <w:spacing w:after="0" w:line="240" w:lineRule="auto"/>
              <w:ind w:firstLine="0"/>
              <w:rPr>
                <w:b/>
                <w:sz w:val="20"/>
                <w:szCs w:val="20"/>
              </w:rPr>
            </w:pPr>
          </w:p>
        </w:tc>
        <w:tc>
          <w:tcPr>
            <w:tcW w:w="2841" w:type="dxa"/>
            <w:tcBorders>
              <w:top w:val="nil"/>
              <w:left w:val="nil"/>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b/>
                <w:sz w:val="20"/>
                <w:szCs w:val="20"/>
              </w:rPr>
            </w:pPr>
            <w:r>
              <w:rPr>
                <w:b/>
                <w:sz w:val="20"/>
                <w:szCs w:val="20"/>
              </w:rPr>
              <w:t>младше трудоспо</w:t>
            </w:r>
            <w:r w:rsidRPr="00A532FC">
              <w:rPr>
                <w:b/>
                <w:sz w:val="20"/>
                <w:szCs w:val="20"/>
              </w:rPr>
              <w:t>собного</w:t>
            </w:r>
          </w:p>
        </w:tc>
        <w:tc>
          <w:tcPr>
            <w:tcW w:w="2477" w:type="dxa"/>
            <w:tcBorders>
              <w:top w:val="nil"/>
              <w:left w:val="nil"/>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b/>
                <w:sz w:val="20"/>
                <w:szCs w:val="20"/>
              </w:rPr>
            </w:pPr>
            <w:r>
              <w:rPr>
                <w:b/>
                <w:sz w:val="20"/>
                <w:szCs w:val="20"/>
              </w:rPr>
              <w:t>трудоспо</w:t>
            </w:r>
            <w:r w:rsidRPr="00A532FC">
              <w:rPr>
                <w:b/>
                <w:sz w:val="20"/>
                <w:szCs w:val="20"/>
              </w:rPr>
              <w:t>собного</w:t>
            </w:r>
          </w:p>
        </w:tc>
        <w:tc>
          <w:tcPr>
            <w:tcW w:w="2478" w:type="dxa"/>
            <w:tcBorders>
              <w:top w:val="nil"/>
              <w:left w:val="nil"/>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b/>
                <w:sz w:val="20"/>
                <w:szCs w:val="20"/>
              </w:rPr>
            </w:pPr>
            <w:r>
              <w:rPr>
                <w:b/>
                <w:sz w:val="20"/>
                <w:szCs w:val="20"/>
              </w:rPr>
              <w:t>старше трудоспо</w:t>
            </w:r>
            <w:r w:rsidRPr="00A532FC">
              <w:rPr>
                <w:b/>
                <w:sz w:val="20"/>
                <w:szCs w:val="20"/>
              </w:rPr>
              <w:t>собного</w:t>
            </w:r>
          </w:p>
        </w:tc>
      </w:tr>
      <w:tr w:rsidR="00A532FC" w:rsidRPr="00A532FC" w:rsidTr="00A532FC">
        <w:tc>
          <w:tcPr>
            <w:tcW w:w="17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left"/>
              <w:rPr>
                <w:sz w:val="20"/>
                <w:szCs w:val="20"/>
              </w:rPr>
            </w:pPr>
            <w:r w:rsidRPr="00A532FC">
              <w:rPr>
                <w:sz w:val="20"/>
                <w:szCs w:val="20"/>
              </w:rPr>
              <w:t>человек</w:t>
            </w:r>
          </w:p>
        </w:tc>
        <w:tc>
          <w:tcPr>
            <w:tcW w:w="2841" w:type="dxa"/>
            <w:tcBorders>
              <w:top w:val="nil"/>
              <w:left w:val="nil"/>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sz w:val="20"/>
                <w:szCs w:val="20"/>
              </w:rPr>
            </w:pPr>
            <w:r w:rsidRPr="00A532FC">
              <w:rPr>
                <w:sz w:val="20"/>
                <w:szCs w:val="20"/>
              </w:rPr>
              <w:t>469</w:t>
            </w:r>
          </w:p>
        </w:tc>
        <w:tc>
          <w:tcPr>
            <w:tcW w:w="2477" w:type="dxa"/>
            <w:tcBorders>
              <w:top w:val="nil"/>
              <w:left w:val="nil"/>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sz w:val="20"/>
                <w:szCs w:val="20"/>
              </w:rPr>
            </w:pPr>
            <w:r w:rsidRPr="00A532FC">
              <w:rPr>
                <w:sz w:val="20"/>
                <w:szCs w:val="20"/>
              </w:rPr>
              <w:t>1442</w:t>
            </w:r>
          </w:p>
        </w:tc>
        <w:tc>
          <w:tcPr>
            <w:tcW w:w="2478" w:type="dxa"/>
            <w:tcBorders>
              <w:top w:val="nil"/>
              <w:left w:val="nil"/>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sz w:val="20"/>
                <w:szCs w:val="20"/>
              </w:rPr>
            </w:pPr>
            <w:r w:rsidRPr="00A532FC">
              <w:rPr>
                <w:sz w:val="20"/>
                <w:szCs w:val="20"/>
              </w:rPr>
              <w:t>668</w:t>
            </w:r>
          </w:p>
        </w:tc>
      </w:tr>
      <w:tr w:rsidR="00A532FC" w:rsidRPr="00A532FC" w:rsidTr="00A532FC">
        <w:tc>
          <w:tcPr>
            <w:tcW w:w="17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left"/>
              <w:rPr>
                <w:sz w:val="20"/>
                <w:szCs w:val="20"/>
              </w:rPr>
            </w:pPr>
            <w:r w:rsidRPr="00A532FC">
              <w:rPr>
                <w:sz w:val="20"/>
                <w:szCs w:val="20"/>
              </w:rPr>
              <w:t>% от общей численности</w:t>
            </w:r>
          </w:p>
        </w:tc>
        <w:tc>
          <w:tcPr>
            <w:tcW w:w="284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sz w:val="20"/>
                <w:szCs w:val="20"/>
              </w:rPr>
            </w:pPr>
            <w:r w:rsidRPr="00A532FC">
              <w:rPr>
                <w:sz w:val="20"/>
                <w:szCs w:val="20"/>
              </w:rPr>
              <w:t>18,2</w:t>
            </w:r>
          </w:p>
        </w:tc>
        <w:tc>
          <w:tcPr>
            <w:tcW w:w="24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sz w:val="20"/>
                <w:szCs w:val="20"/>
              </w:rPr>
            </w:pPr>
            <w:r w:rsidRPr="00A532FC">
              <w:rPr>
                <w:sz w:val="20"/>
                <w:szCs w:val="20"/>
              </w:rPr>
              <w:t>55,9</w:t>
            </w:r>
          </w:p>
        </w:tc>
        <w:tc>
          <w:tcPr>
            <w:tcW w:w="24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532FC" w:rsidRPr="00A532FC" w:rsidRDefault="00A532FC" w:rsidP="00A532FC">
            <w:pPr>
              <w:spacing w:after="0" w:line="240" w:lineRule="auto"/>
              <w:ind w:firstLine="0"/>
              <w:jc w:val="center"/>
              <w:rPr>
                <w:sz w:val="20"/>
                <w:szCs w:val="20"/>
              </w:rPr>
            </w:pPr>
            <w:r w:rsidRPr="00A532FC">
              <w:rPr>
                <w:sz w:val="20"/>
                <w:szCs w:val="20"/>
              </w:rPr>
              <w:t>25,9</w:t>
            </w:r>
          </w:p>
        </w:tc>
      </w:tr>
    </w:tbl>
    <w:p w:rsidR="00BC173E" w:rsidRDefault="00BC173E" w:rsidP="00325D57"/>
    <w:p w:rsidR="002850AE" w:rsidRPr="007D3292" w:rsidRDefault="00691B97" w:rsidP="002850AE">
      <w:pPr>
        <w:rPr>
          <w:i/>
        </w:rPr>
      </w:pPr>
      <w:r w:rsidRPr="007D3292">
        <w:rPr>
          <w:i/>
        </w:rPr>
        <w:t>Жилищная сфера</w:t>
      </w:r>
    </w:p>
    <w:p w:rsidR="00A0510C" w:rsidRPr="00A0510C" w:rsidRDefault="00A0510C" w:rsidP="00A0510C">
      <w:r w:rsidRPr="00A0510C">
        <w:t xml:space="preserve">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 </w:t>
      </w:r>
    </w:p>
    <w:p w:rsidR="00A0510C" w:rsidRPr="00A0510C" w:rsidRDefault="00A0510C" w:rsidP="00A0510C">
      <w:r w:rsidRPr="00A0510C">
        <w:t>Согласно генеральному плану на расчётный период (2032 год) зарезервированы территории в местах размещения новой жилой застройки для обеспечения жилищным фондом населения, проживающего  в санитарно-защитных зонах от объектов коммунально-складского, производственного назначения.</w:t>
      </w:r>
    </w:p>
    <w:p w:rsidR="00A0510C" w:rsidRPr="00A0510C" w:rsidRDefault="00A0510C" w:rsidP="00A0510C">
      <w:r w:rsidRPr="00A0510C">
        <w:t>Выбытие жилищного фонда определено в объеме 7,5 тыс. м</w:t>
      </w:r>
      <w:proofErr w:type="gramStart"/>
      <w:r w:rsidRPr="00A0510C">
        <w:rPr>
          <w:vertAlign w:val="superscript"/>
        </w:rPr>
        <w:t>2</w:t>
      </w:r>
      <w:proofErr w:type="gramEnd"/>
      <w:r w:rsidRPr="00A0510C">
        <w:t>.</w:t>
      </w:r>
    </w:p>
    <w:p w:rsidR="00A0510C" w:rsidRPr="00A0510C" w:rsidRDefault="00A0510C" w:rsidP="00A0510C">
      <w:r w:rsidRPr="00A0510C">
        <w:t xml:space="preserve">В качестве перспективного жилища в </w:t>
      </w:r>
      <w:proofErr w:type="spellStart"/>
      <w:r w:rsidRPr="00A0510C">
        <w:t>Большебейсугском</w:t>
      </w:r>
      <w:proofErr w:type="spellEnd"/>
      <w:r w:rsidRPr="00A0510C">
        <w:t xml:space="preserve"> поселении принят индивидуальный жилой дом усадебного типа. Расчетная жилищная обеспеченность для нового строительства принимается в размере 33 м</w:t>
      </w:r>
      <w:proofErr w:type="gramStart"/>
      <w:r w:rsidRPr="00A0510C">
        <w:rPr>
          <w:vertAlign w:val="superscript"/>
        </w:rPr>
        <w:t>2</w:t>
      </w:r>
      <w:proofErr w:type="gramEnd"/>
      <w:r w:rsidRPr="00A0510C">
        <w:t>/человека. Это может рассматриваться как стандарт комфортного жилья, относящегося к группе доступного.</w:t>
      </w:r>
    </w:p>
    <w:p w:rsidR="00A0510C" w:rsidRPr="00A0510C" w:rsidRDefault="00A0510C" w:rsidP="00A0510C">
      <w:r w:rsidRPr="00A0510C">
        <w:t>Планируемые объемы нового жилищного строительства составят 19,3 тыс</w:t>
      </w:r>
      <w:proofErr w:type="gramStart"/>
      <w:r w:rsidRPr="00A0510C">
        <w:t>.м</w:t>
      </w:r>
      <w:proofErr w:type="gramEnd"/>
      <w:r w:rsidRPr="00A0510C">
        <w:rPr>
          <w:vertAlign w:val="superscript"/>
        </w:rPr>
        <w:t>2</w:t>
      </w:r>
      <w:r w:rsidRPr="00A0510C">
        <w:t xml:space="preserve"> общей жилой площади.</w:t>
      </w:r>
    </w:p>
    <w:p w:rsidR="00A0510C" w:rsidRPr="00A0510C" w:rsidRDefault="00A0510C" w:rsidP="00A0510C">
      <w:r w:rsidRPr="00A0510C">
        <w:t>Проектный жилой фонд составит 57,5 тыс. м</w:t>
      </w:r>
      <w:proofErr w:type="gramStart"/>
      <w:r w:rsidRPr="00A0510C">
        <w:rPr>
          <w:vertAlign w:val="superscript"/>
        </w:rPr>
        <w:t>2</w:t>
      </w:r>
      <w:proofErr w:type="gramEnd"/>
      <w:r w:rsidRPr="00A0510C">
        <w:t xml:space="preserve">, показатель средней жилой обеспеченности </w:t>
      </w:r>
      <w:r>
        <w:t>достигнет</w:t>
      </w:r>
      <w:r w:rsidRPr="00A0510C">
        <w:t xml:space="preserve"> 22,3 м</w:t>
      </w:r>
      <w:r w:rsidRPr="00A0510C">
        <w:rPr>
          <w:vertAlign w:val="superscript"/>
        </w:rPr>
        <w:t>2</w:t>
      </w:r>
      <w:r w:rsidRPr="00A0510C">
        <w:t>/чел.</w:t>
      </w:r>
    </w:p>
    <w:p w:rsidR="007D3292" w:rsidRDefault="007D3292" w:rsidP="004A4811">
      <w:pPr>
        <w:jc w:val="right"/>
      </w:pPr>
    </w:p>
    <w:p w:rsidR="007D3292" w:rsidRDefault="007D3292" w:rsidP="004A4811">
      <w:pPr>
        <w:jc w:val="right"/>
      </w:pPr>
    </w:p>
    <w:p w:rsidR="00A0510C" w:rsidRDefault="00A0510C" w:rsidP="004A4811">
      <w:pPr>
        <w:jc w:val="right"/>
      </w:pPr>
      <w:r w:rsidRPr="00A0510C">
        <w:t xml:space="preserve">Таблица </w:t>
      </w:r>
      <w:r w:rsidR="004A4811">
        <w:t>2.11</w:t>
      </w:r>
    </w:p>
    <w:p w:rsidR="004A4811" w:rsidRPr="007D3292" w:rsidRDefault="004A4811" w:rsidP="004A4811">
      <w:pPr>
        <w:ind w:firstLine="0"/>
        <w:jc w:val="center"/>
        <w:rPr>
          <w:u w:val="single"/>
        </w:rPr>
      </w:pPr>
      <w:r w:rsidRPr="007D3292">
        <w:rPr>
          <w:u w:val="single"/>
        </w:rPr>
        <w:t>Прогноз потребности в жилищном фонде и расчётные объёмы жилищного строительства</w:t>
      </w:r>
    </w:p>
    <w:tbl>
      <w:tblPr>
        <w:tblW w:w="9843" w:type="dxa"/>
        <w:tblInd w:w="-176" w:type="dxa"/>
        <w:tblLook w:val="04A0"/>
      </w:tblPr>
      <w:tblGrid>
        <w:gridCol w:w="2047"/>
        <w:gridCol w:w="1340"/>
        <w:gridCol w:w="1353"/>
        <w:gridCol w:w="1742"/>
        <w:gridCol w:w="1402"/>
        <w:gridCol w:w="1959"/>
      </w:tblGrid>
      <w:tr w:rsidR="00A0510C" w:rsidRPr="004A4811" w:rsidTr="004A4811">
        <w:trPr>
          <w:trHeight w:val="1049"/>
        </w:trPr>
        <w:tc>
          <w:tcPr>
            <w:tcW w:w="204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b/>
                <w:color w:val="000000"/>
                <w:sz w:val="20"/>
                <w:szCs w:val="20"/>
              </w:rPr>
            </w:pPr>
            <w:r w:rsidRPr="004A4811">
              <w:rPr>
                <w:b/>
                <w:color w:val="000000"/>
                <w:sz w:val="20"/>
                <w:szCs w:val="20"/>
              </w:rPr>
              <w:t>Территория</w:t>
            </w:r>
          </w:p>
        </w:tc>
        <w:tc>
          <w:tcPr>
            <w:tcW w:w="13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b/>
                <w:color w:val="000000"/>
                <w:sz w:val="20"/>
                <w:szCs w:val="20"/>
              </w:rPr>
            </w:pPr>
            <w:r w:rsidRPr="004A4811">
              <w:rPr>
                <w:b/>
                <w:color w:val="000000"/>
                <w:sz w:val="20"/>
                <w:szCs w:val="20"/>
              </w:rPr>
              <w:t>Жилищный фонд</w:t>
            </w:r>
          </w:p>
          <w:p w:rsidR="00A0510C" w:rsidRPr="004A4811" w:rsidRDefault="004A4811" w:rsidP="004A4811">
            <w:pPr>
              <w:spacing w:after="0" w:line="240" w:lineRule="auto"/>
              <w:ind w:firstLine="0"/>
              <w:jc w:val="center"/>
              <w:rPr>
                <w:b/>
                <w:color w:val="000000"/>
                <w:sz w:val="20"/>
                <w:szCs w:val="20"/>
                <w:vertAlign w:val="superscript"/>
              </w:rPr>
            </w:pPr>
            <w:r>
              <w:rPr>
                <w:b/>
                <w:color w:val="000000"/>
                <w:sz w:val="20"/>
                <w:szCs w:val="20"/>
              </w:rPr>
              <w:t xml:space="preserve">на начало периода, тыс. </w:t>
            </w:r>
            <w:r w:rsidR="00A0510C" w:rsidRPr="004A4811">
              <w:rPr>
                <w:b/>
                <w:color w:val="000000"/>
                <w:sz w:val="20"/>
                <w:szCs w:val="20"/>
              </w:rPr>
              <w:t>м</w:t>
            </w:r>
            <w:proofErr w:type="gramStart"/>
            <w:r>
              <w:rPr>
                <w:b/>
                <w:color w:val="000000"/>
                <w:sz w:val="20"/>
                <w:szCs w:val="20"/>
                <w:vertAlign w:val="superscript"/>
              </w:rPr>
              <w:t>2</w:t>
            </w:r>
            <w:proofErr w:type="gramEnd"/>
          </w:p>
        </w:tc>
        <w:tc>
          <w:tcPr>
            <w:tcW w:w="13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b/>
                <w:color w:val="000000"/>
                <w:sz w:val="20"/>
                <w:szCs w:val="20"/>
              </w:rPr>
            </w:pPr>
            <w:r w:rsidRPr="004A4811">
              <w:rPr>
                <w:b/>
                <w:color w:val="000000"/>
                <w:sz w:val="20"/>
                <w:szCs w:val="20"/>
              </w:rPr>
              <w:t xml:space="preserve">Убыль жилищного фонда, </w:t>
            </w:r>
            <w:r w:rsidR="004A4811">
              <w:rPr>
                <w:b/>
                <w:color w:val="000000"/>
                <w:sz w:val="20"/>
                <w:szCs w:val="20"/>
              </w:rPr>
              <w:t xml:space="preserve">тыс. </w:t>
            </w:r>
            <w:r w:rsidR="004A4811" w:rsidRPr="004A4811">
              <w:rPr>
                <w:b/>
                <w:color w:val="000000"/>
                <w:sz w:val="20"/>
                <w:szCs w:val="20"/>
              </w:rPr>
              <w:t>м</w:t>
            </w:r>
            <w:proofErr w:type="gramStart"/>
            <w:r w:rsidR="004A4811">
              <w:rPr>
                <w:b/>
                <w:color w:val="000000"/>
                <w:sz w:val="20"/>
                <w:szCs w:val="20"/>
                <w:vertAlign w:val="superscript"/>
              </w:rPr>
              <w:t>2</w:t>
            </w:r>
            <w:proofErr w:type="gramEnd"/>
          </w:p>
        </w:tc>
        <w:tc>
          <w:tcPr>
            <w:tcW w:w="174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b/>
                <w:color w:val="000000"/>
                <w:sz w:val="20"/>
                <w:szCs w:val="20"/>
              </w:rPr>
            </w:pPr>
            <w:r w:rsidRPr="004A4811">
              <w:rPr>
                <w:b/>
                <w:color w:val="000000"/>
                <w:sz w:val="20"/>
                <w:szCs w:val="20"/>
              </w:rPr>
              <w:t xml:space="preserve">Новое жилищное строительство, </w:t>
            </w:r>
            <w:r w:rsidR="004A4811">
              <w:rPr>
                <w:b/>
                <w:color w:val="000000"/>
                <w:sz w:val="20"/>
                <w:szCs w:val="20"/>
              </w:rPr>
              <w:t xml:space="preserve">тыс. </w:t>
            </w:r>
            <w:r w:rsidR="004A4811" w:rsidRPr="004A4811">
              <w:rPr>
                <w:b/>
                <w:color w:val="000000"/>
                <w:sz w:val="20"/>
                <w:szCs w:val="20"/>
              </w:rPr>
              <w:t>м</w:t>
            </w:r>
            <w:proofErr w:type="gramStart"/>
            <w:r w:rsidR="004A4811">
              <w:rPr>
                <w:b/>
                <w:color w:val="000000"/>
                <w:sz w:val="20"/>
                <w:szCs w:val="20"/>
                <w:vertAlign w:val="superscript"/>
              </w:rPr>
              <w:t>2</w:t>
            </w:r>
            <w:proofErr w:type="gramEnd"/>
          </w:p>
        </w:tc>
        <w:tc>
          <w:tcPr>
            <w:tcW w:w="14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b/>
                <w:color w:val="000000"/>
                <w:sz w:val="20"/>
                <w:szCs w:val="20"/>
              </w:rPr>
            </w:pPr>
            <w:r w:rsidRPr="004A4811">
              <w:rPr>
                <w:b/>
                <w:color w:val="000000"/>
                <w:sz w:val="20"/>
                <w:szCs w:val="20"/>
              </w:rPr>
              <w:t xml:space="preserve">Жилищный фонд на конец периода, </w:t>
            </w:r>
            <w:r w:rsidR="004A4811">
              <w:rPr>
                <w:b/>
                <w:color w:val="000000"/>
                <w:sz w:val="20"/>
                <w:szCs w:val="20"/>
              </w:rPr>
              <w:t xml:space="preserve">тыс. </w:t>
            </w:r>
            <w:r w:rsidR="004A4811" w:rsidRPr="004A4811">
              <w:rPr>
                <w:b/>
                <w:color w:val="000000"/>
                <w:sz w:val="20"/>
                <w:szCs w:val="20"/>
              </w:rPr>
              <w:t>м</w:t>
            </w:r>
            <w:proofErr w:type="gramStart"/>
            <w:r w:rsidR="004A4811">
              <w:rPr>
                <w:b/>
                <w:color w:val="000000"/>
                <w:sz w:val="20"/>
                <w:szCs w:val="20"/>
                <w:vertAlign w:val="superscript"/>
              </w:rPr>
              <w:t>2</w:t>
            </w:r>
            <w:proofErr w:type="gramEnd"/>
          </w:p>
        </w:tc>
        <w:tc>
          <w:tcPr>
            <w:tcW w:w="19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b/>
                <w:color w:val="000000"/>
                <w:sz w:val="20"/>
                <w:szCs w:val="20"/>
              </w:rPr>
            </w:pPr>
            <w:r w:rsidRPr="004A4811">
              <w:rPr>
                <w:b/>
                <w:color w:val="000000"/>
                <w:sz w:val="20"/>
                <w:szCs w:val="20"/>
              </w:rPr>
              <w:t xml:space="preserve">Средняя обеспеченность населения общей площадью жилых домов, </w:t>
            </w:r>
            <w:r w:rsidR="004A4811" w:rsidRPr="004A4811">
              <w:rPr>
                <w:b/>
                <w:color w:val="000000"/>
                <w:sz w:val="20"/>
                <w:szCs w:val="20"/>
              </w:rPr>
              <w:t>м</w:t>
            </w:r>
            <w:proofErr w:type="gramStart"/>
            <w:r w:rsidR="004A4811">
              <w:rPr>
                <w:b/>
                <w:color w:val="000000"/>
                <w:sz w:val="20"/>
                <w:szCs w:val="20"/>
                <w:vertAlign w:val="superscript"/>
              </w:rPr>
              <w:t>2</w:t>
            </w:r>
            <w:proofErr w:type="gramEnd"/>
            <w:r w:rsidRPr="004A4811">
              <w:rPr>
                <w:b/>
                <w:color w:val="000000"/>
                <w:sz w:val="20"/>
                <w:szCs w:val="20"/>
              </w:rPr>
              <w:t>/чел.</w:t>
            </w:r>
          </w:p>
        </w:tc>
      </w:tr>
      <w:tr w:rsidR="00A0510C" w:rsidRPr="004A4811" w:rsidTr="004A4811">
        <w:trPr>
          <w:trHeight w:val="543"/>
        </w:trPr>
        <w:tc>
          <w:tcPr>
            <w:tcW w:w="20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color w:val="000000"/>
                <w:sz w:val="20"/>
                <w:szCs w:val="20"/>
              </w:rPr>
            </w:pPr>
            <w:proofErr w:type="spellStart"/>
            <w:r w:rsidRPr="004A4811">
              <w:rPr>
                <w:color w:val="000000"/>
                <w:sz w:val="20"/>
                <w:szCs w:val="20"/>
              </w:rPr>
              <w:t>Большебейсугское</w:t>
            </w:r>
            <w:proofErr w:type="spellEnd"/>
            <w:r w:rsidRPr="004A4811">
              <w:rPr>
                <w:color w:val="000000"/>
                <w:sz w:val="20"/>
                <w:szCs w:val="20"/>
              </w:rPr>
              <w:t xml:space="preserve"> сельское поселение, всего</w:t>
            </w:r>
          </w:p>
        </w:tc>
        <w:tc>
          <w:tcPr>
            <w:tcW w:w="13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45,7</w:t>
            </w:r>
          </w:p>
        </w:tc>
        <w:tc>
          <w:tcPr>
            <w:tcW w:w="13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7,5</w:t>
            </w:r>
          </w:p>
        </w:tc>
        <w:tc>
          <w:tcPr>
            <w:tcW w:w="174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19,3</w:t>
            </w:r>
          </w:p>
        </w:tc>
        <w:tc>
          <w:tcPr>
            <w:tcW w:w="1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57,5</w:t>
            </w:r>
          </w:p>
        </w:tc>
        <w:tc>
          <w:tcPr>
            <w:tcW w:w="19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22,3</w:t>
            </w:r>
          </w:p>
        </w:tc>
      </w:tr>
      <w:tr w:rsidR="00A0510C" w:rsidRPr="004A4811" w:rsidTr="004A4811">
        <w:trPr>
          <w:trHeight w:val="70"/>
        </w:trPr>
        <w:tc>
          <w:tcPr>
            <w:tcW w:w="20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color w:val="000000"/>
                <w:sz w:val="20"/>
                <w:szCs w:val="20"/>
              </w:rPr>
            </w:pPr>
            <w:r w:rsidRPr="004A4811">
              <w:rPr>
                <w:color w:val="000000"/>
                <w:sz w:val="20"/>
                <w:szCs w:val="20"/>
              </w:rPr>
              <w:t>в том числе</w:t>
            </w:r>
          </w:p>
        </w:tc>
        <w:tc>
          <w:tcPr>
            <w:tcW w:w="13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p>
        </w:tc>
        <w:tc>
          <w:tcPr>
            <w:tcW w:w="13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p>
        </w:tc>
        <w:tc>
          <w:tcPr>
            <w:tcW w:w="174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p>
        </w:tc>
        <w:tc>
          <w:tcPr>
            <w:tcW w:w="1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p>
        </w:tc>
        <w:tc>
          <w:tcPr>
            <w:tcW w:w="19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p>
        </w:tc>
      </w:tr>
      <w:tr w:rsidR="00A0510C" w:rsidRPr="004A4811" w:rsidTr="004A4811">
        <w:trPr>
          <w:trHeight w:val="70"/>
        </w:trPr>
        <w:tc>
          <w:tcPr>
            <w:tcW w:w="20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color w:val="000000"/>
                <w:sz w:val="20"/>
                <w:szCs w:val="20"/>
              </w:rPr>
            </w:pPr>
            <w:r w:rsidRPr="004A4811">
              <w:rPr>
                <w:color w:val="000000"/>
                <w:sz w:val="20"/>
                <w:szCs w:val="20"/>
              </w:rPr>
              <w:t xml:space="preserve">село </w:t>
            </w:r>
            <w:proofErr w:type="gramStart"/>
            <w:r w:rsidRPr="004A4811">
              <w:rPr>
                <w:color w:val="000000"/>
                <w:sz w:val="20"/>
                <w:szCs w:val="20"/>
              </w:rPr>
              <w:t>Большой</w:t>
            </w:r>
            <w:proofErr w:type="gramEnd"/>
            <w:r w:rsidRPr="004A4811">
              <w:rPr>
                <w:color w:val="000000"/>
                <w:sz w:val="20"/>
                <w:szCs w:val="20"/>
              </w:rPr>
              <w:t xml:space="preserve"> </w:t>
            </w:r>
            <w:proofErr w:type="spellStart"/>
            <w:r w:rsidRPr="004A4811">
              <w:rPr>
                <w:color w:val="000000"/>
                <w:sz w:val="20"/>
                <w:szCs w:val="20"/>
              </w:rPr>
              <w:t>Бейсуг</w:t>
            </w:r>
            <w:proofErr w:type="spellEnd"/>
          </w:p>
        </w:tc>
        <w:tc>
          <w:tcPr>
            <w:tcW w:w="13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33,5</w:t>
            </w:r>
          </w:p>
        </w:tc>
        <w:tc>
          <w:tcPr>
            <w:tcW w:w="13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7,5</w:t>
            </w:r>
          </w:p>
        </w:tc>
        <w:tc>
          <w:tcPr>
            <w:tcW w:w="174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18</w:t>
            </w:r>
          </w:p>
        </w:tc>
        <w:tc>
          <w:tcPr>
            <w:tcW w:w="1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44</w:t>
            </w:r>
          </w:p>
        </w:tc>
        <w:tc>
          <w:tcPr>
            <w:tcW w:w="19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23,2</w:t>
            </w:r>
          </w:p>
        </w:tc>
      </w:tr>
      <w:tr w:rsidR="00A0510C" w:rsidRPr="004A4811" w:rsidTr="004A4811">
        <w:trPr>
          <w:trHeight w:val="70"/>
        </w:trPr>
        <w:tc>
          <w:tcPr>
            <w:tcW w:w="20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color w:val="000000"/>
                <w:sz w:val="20"/>
                <w:szCs w:val="20"/>
              </w:rPr>
              <w:t>село Приречное</w:t>
            </w:r>
          </w:p>
        </w:tc>
        <w:tc>
          <w:tcPr>
            <w:tcW w:w="13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7,8</w:t>
            </w:r>
          </w:p>
        </w:tc>
        <w:tc>
          <w:tcPr>
            <w:tcW w:w="13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w:t>
            </w:r>
          </w:p>
        </w:tc>
        <w:tc>
          <w:tcPr>
            <w:tcW w:w="174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1,3</w:t>
            </w:r>
          </w:p>
        </w:tc>
        <w:tc>
          <w:tcPr>
            <w:tcW w:w="1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9,1</w:t>
            </w:r>
          </w:p>
        </w:tc>
        <w:tc>
          <w:tcPr>
            <w:tcW w:w="19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20,2</w:t>
            </w:r>
          </w:p>
        </w:tc>
      </w:tr>
      <w:tr w:rsidR="00A0510C" w:rsidRPr="004A4811" w:rsidTr="004A4811">
        <w:trPr>
          <w:trHeight w:val="303"/>
        </w:trPr>
        <w:tc>
          <w:tcPr>
            <w:tcW w:w="20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color w:val="000000"/>
                <w:sz w:val="20"/>
                <w:szCs w:val="20"/>
              </w:rPr>
              <w:t xml:space="preserve">село </w:t>
            </w:r>
            <w:proofErr w:type="spellStart"/>
            <w:r w:rsidRPr="004A4811">
              <w:rPr>
                <w:color w:val="000000"/>
                <w:sz w:val="20"/>
                <w:szCs w:val="20"/>
              </w:rPr>
              <w:t>Харьково-Полтавское</w:t>
            </w:r>
            <w:proofErr w:type="spellEnd"/>
          </w:p>
        </w:tc>
        <w:tc>
          <w:tcPr>
            <w:tcW w:w="13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4,4</w:t>
            </w:r>
          </w:p>
        </w:tc>
        <w:tc>
          <w:tcPr>
            <w:tcW w:w="13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w:t>
            </w:r>
          </w:p>
        </w:tc>
        <w:tc>
          <w:tcPr>
            <w:tcW w:w="174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w:t>
            </w:r>
          </w:p>
        </w:tc>
        <w:tc>
          <w:tcPr>
            <w:tcW w:w="1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4,4</w:t>
            </w:r>
          </w:p>
        </w:tc>
        <w:tc>
          <w:tcPr>
            <w:tcW w:w="19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0510C" w:rsidRPr="004A4811" w:rsidRDefault="00A0510C" w:rsidP="004A4811">
            <w:pPr>
              <w:spacing w:after="0" w:line="240" w:lineRule="auto"/>
              <w:ind w:firstLine="0"/>
              <w:jc w:val="center"/>
              <w:rPr>
                <w:sz w:val="20"/>
                <w:szCs w:val="20"/>
              </w:rPr>
            </w:pPr>
            <w:r w:rsidRPr="004A4811">
              <w:rPr>
                <w:sz w:val="20"/>
                <w:szCs w:val="20"/>
              </w:rPr>
              <w:t>19,2</w:t>
            </w:r>
          </w:p>
        </w:tc>
      </w:tr>
    </w:tbl>
    <w:p w:rsidR="00A0510C" w:rsidRDefault="00A0510C" w:rsidP="006B21A4"/>
    <w:p w:rsidR="006E4C08" w:rsidRPr="007D3292" w:rsidRDefault="006E4C08" w:rsidP="0061484D">
      <w:pPr>
        <w:keepNext/>
        <w:keepLines/>
        <w:rPr>
          <w:b/>
          <w:i/>
        </w:rPr>
      </w:pPr>
      <w:r w:rsidRPr="007D3292">
        <w:rPr>
          <w:b/>
          <w:i/>
        </w:rPr>
        <w:t xml:space="preserve">Перспектива развития территории </w:t>
      </w:r>
      <w:proofErr w:type="spellStart"/>
      <w:r w:rsidR="004A4811" w:rsidRPr="007D3292">
        <w:rPr>
          <w:b/>
          <w:i/>
        </w:rPr>
        <w:t>Большебейсугского</w:t>
      </w:r>
      <w:proofErr w:type="spellEnd"/>
      <w:r w:rsidR="004A4811" w:rsidRPr="007D3292">
        <w:rPr>
          <w:b/>
          <w:i/>
        </w:rPr>
        <w:t xml:space="preserve"> сельского поселения </w:t>
      </w:r>
      <w:proofErr w:type="spellStart"/>
      <w:r w:rsidR="004A4811" w:rsidRPr="007D3292">
        <w:rPr>
          <w:b/>
          <w:i/>
        </w:rPr>
        <w:t>Брюховецкого</w:t>
      </w:r>
      <w:proofErr w:type="spellEnd"/>
      <w:r w:rsidR="004A4811" w:rsidRPr="007D3292">
        <w:rPr>
          <w:b/>
          <w:i/>
        </w:rPr>
        <w:t xml:space="preserve"> района</w:t>
      </w:r>
    </w:p>
    <w:p w:rsidR="00560329" w:rsidRPr="002F46A6" w:rsidRDefault="00560329" w:rsidP="00560329">
      <w:r w:rsidRPr="002F46A6">
        <w:t xml:space="preserve">Перспектива развития территории </w:t>
      </w:r>
      <w:proofErr w:type="spellStart"/>
      <w:r w:rsidR="004A4811" w:rsidRPr="00A532FC">
        <w:t>Большебейсугского</w:t>
      </w:r>
      <w:proofErr w:type="spellEnd"/>
      <w:r w:rsidR="004A4811" w:rsidRPr="00A532FC">
        <w:t xml:space="preserve"> </w:t>
      </w:r>
      <w:r w:rsidR="004A4811">
        <w:t xml:space="preserve">сельского </w:t>
      </w:r>
      <w:r w:rsidR="004A4811" w:rsidRPr="00A532FC">
        <w:t xml:space="preserve">поселения </w:t>
      </w:r>
      <w:proofErr w:type="spellStart"/>
      <w:r w:rsidR="004A4811">
        <w:t>Брюховецкого</w:t>
      </w:r>
      <w:proofErr w:type="spellEnd"/>
      <w:r w:rsidR="004A4811">
        <w:t xml:space="preserve"> района</w:t>
      </w:r>
      <w:r w:rsidR="004A4811" w:rsidRPr="002F46A6">
        <w:t xml:space="preserve"> </w:t>
      </w:r>
      <w:r w:rsidRPr="002F46A6">
        <w:t xml:space="preserve">рассматривается до </w:t>
      </w:r>
      <w:r w:rsidR="00B307EA">
        <w:t>2032</w:t>
      </w:r>
      <w:r w:rsidRPr="002F46A6">
        <w:t xml:space="preserve"> г</w:t>
      </w:r>
      <w:r w:rsidR="00405218">
        <w:t>ода</w:t>
      </w:r>
      <w:r w:rsidRPr="002F46A6">
        <w:t>.</w:t>
      </w:r>
    </w:p>
    <w:p w:rsidR="00560329" w:rsidRPr="00753A2E" w:rsidRDefault="00560329" w:rsidP="00436997">
      <w:proofErr w:type="gramStart"/>
      <w:r w:rsidRPr="00753A2E">
        <w:t xml:space="preserve">Документами территориального планирования </w:t>
      </w:r>
      <w:r w:rsidR="007C3251" w:rsidRPr="00753A2E">
        <w:t>муниципального образования</w:t>
      </w:r>
      <w:r w:rsidRPr="00753A2E">
        <w:t xml:space="preserve"> явля</w:t>
      </w:r>
      <w:r w:rsidR="0059515A">
        <w:t>е</w:t>
      </w:r>
      <w:r w:rsidRPr="00753A2E">
        <w:t xml:space="preserve">тся </w:t>
      </w:r>
      <w:r w:rsidR="0059515A" w:rsidRPr="009D4327">
        <w:t xml:space="preserve">проект генерального плана </w:t>
      </w:r>
      <w:proofErr w:type="spellStart"/>
      <w:r w:rsidR="004A4811" w:rsidRPr="00A532FC">
        <w:t>Большебейсугского</w:t>
      </w:r>
      <w:proofErr w:type="spellEnd"/>
      <w:r w:rsidR="004A4811" w:rsidRPr="00A532FC">
        <w:t xml:space="preserve"> </w:t>
      </w:r>
      <w:r w:rsidR="004A4811">
        <w:t xml:space="preserve">сельского </w:t>
      </w:r>
      <w:r w:rsidR="004A4811" w:rsidRPr="00A532FC">
        <w:t xml:space="preserve">поселения </w:t>
      </w:r>
      <w:proofErr w:type="spellStart"/>
      <w:r w:rsidR="004A4811">
        <w:t>Брюховецкого</w:t>
      </w:r>
      <w:proofErr w:type="spellEnd"/>
      <w:r w:rsidR="004A4811">
        <w:t xml:space="preserve"> района Краснодарского края</w:t>
      </w:r>
      <w:r w:rsidR="0059515A" w:rsidRPr="009D4327">
        <w:t xml:space="preserve">, который, исходя из совокупности социальных, экономических, экологических и иных факторов, комплексно решает задачи обеспечения устойчивого развития </w:t>
      </w:r>
      <w:r w:rsidR="0059515A">
        <w:t xml:space="preserve"> муниципального образования</w:t>
      </w:r>
      <w:r w:rsidR="0059515A" w:rsidRPr="009D4327">
        <w:t xml:space="preserve">,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w:t>
      </w:r>
      <w:r w:rsidR="004A4811">
        <w:t>Краснодарского края</w:t>
      </w:r>
      <w:r w:rsidR="0059515A">
        <w:t xml:space="preserve">, </w:t>
      </w:r>
      <w:proofErr w:type="spellStart"/>
      <w:r w:rsidR="004A4811">
        <w:t>Брюховецкого</w:t>
      </w:r>
      <w:proofErr w:type="spellEnd"/>
      <w:r w:rsidR="0059515A">
        <w:t xml:space="preserve"> района</w:t>
      </w:r>
      <w:r w:rsidR="0059515A" w:rsidRPr="009D4327">
        <w:t xml:space="preserve"> и </w:t>
      </w:r>
      <w:r w:rsidR="0059515A">
        <w:t xml:space="preserve"> муниципального образования</w:t>
      </w:r>
      <w:r w:rsidR="0059515A" w:rsidRPr="009D4327">
        <w:t>.</w:t>
      </w:r>
      <w:proofErr w:type="gramEnd"/>
    </w:p>
    <w:p w:rsidR="00560329" w:rsidRPr="002F46A6" w:rsidRDefault="00560329" w:rsidP="007D3292">
      <w:r w:rsidRPr="002F46A6">
        <w:t xml:space="preserve">Территориальное планирование направлено на определение функционального назначения территории </w:t>
      </w:r>
      <w:r w:rsidR="007C3251">
        <w:t>муниципального образования</w:t>
      </w:r>
      <w:r w:rsidR="00954C5D" w:rsidRPr="002F46A6">
        <w:t xml:space="preserve"> </w:t>
      </w:r>
      <w:r w:rsidRPr="002F46A6">
        <w:t>исходя из совокупности социальных, экономических, экологических и иных факторов в целях:</w:t>
      </w:r>
    </w:p>
    <w:p w:rsidR="00560329" w:rsidRPr="002F46A6" w:rsidRDefault="00560329" w:rsidP="007D3292">
      <w:pPr>
        <w:pStyle w:val="a9"/>
        <w:numPr>
          <w:ilvl w:val="0"/>
          <w:numId w:val="23"/>
        </w:numPr>
        <w:ind w:left="567"/>
      </w:pPr>
      <w:r w:rsidRPr="002F46A6">
        <w:t xml:space="preserve">обеспечения устойчивого развития </w:t>
      </w:r>
      <w:r w:rsidR="00E93E9C">
        <w:t xml:space="preserve">сельского </w:t>
      </w:r>
      <w:r w:rsidRPr="002F46A6">
        <w:t>поселения;</w:t>
      </w:r>
    </w:p>
    <w:p w:rsidR="00560329" w:rsidRPr="002F46A6" w:rsidRDefault="00560329" w:rsidP="007D3292">
      <w:pPr>
        <w:pStyle w:val="a9"/>
        <w:numPr>
          <w:ilvl w:val="0"/>
          <w:numId w:val="23"/>
        </w:numPr>
        <w:ind w:left="567"/>
      </w:pPr>
      <w:r w:rsidRPr="002F46A6">
        <w:t>формирования благоприятной среды жизнедеятельности;</w:t>
      </w:r>
    </w:p>
    <w:p w:rsidR="00560329" w:rsidRPr="002F46A6" w:rsidRDefault="00560329" w:rsidP="007D3292">
      <w:pPr>
        <w:pStyle w:val="a9"/>
        <w:numPr>
          <w:ilvl w:val="0"/>
          <w:numId w:val="23"/>
        </w:numPr>
        <w:ind w:left="567"/>
      </w:pPr>
      <w:r w:rsidRPr="002F46A6">
        <w:t>сохранения объектов исторического и культурного наследия, уникальных природных объектов для настоящего и будущего поколений;</w:t>
      </w:r>
    </w:p>
    <w:p w:rsidR="00560329" w:rsidRPr="002F46A6" w:rsidRDefault="00560329" w:rsidP="007D3292">
      <w:pPr>
        <w:pStyle w:val="a9"/>
        <w:numPr>
          <w:ilvl w:val="0"/>
          <w:numId w:val="23"/>
        </w:numPr>
        <w:ind w:left="567"/>
      </w:pPr>
      <w:r w:rsidRPr="002F46A6">
        <w:t>развития и модернизации инженерной, транспортной и социальной инфраструктур;</w:t>
      </w:r>
    </w:p>
    <w:p w:rsidR="00560329" w:rsidRDefault="00560329" w:rsidP="007D3292">
      <w:pPr>
        <w:pStyle w:val="a9"/>
        <w:numPr>
          <w:ilvl w:val="0"/>
          <w:numId w:val="23"/>
        </w:numPr>
        <w:ind w:left="567"/>
      </w:pPr>
      <w:r w:rsidRPr="002F46A6">
        <w:t xml:space="preserve">оптимизация использования земельных ресурсов межселенных </w:t>
      </w:r>
      <w:r w:rsidRPr="004F6491">
        <w:t>территорий.</w:t>
      </w:r>
    </w:p>
    <w:p w:rsidR="0059515A" w:rsidRDefault="0059515A" w:rsidP="00C41188">
      <w:pPr>
        <w:ind w:firstLine="0"/>
        <w:sectPr w:rsidR="0059515A" w:rsidSect="00E463A0">
          <w:pgSz w:w="11906" w:h="16838"/>
          <w:pgMar w:top="1134" w:right="567" w:bottom="1134" w:left="1701" w:header="708" w:footer="170" w:gutter="0"/>
          <w:cols w:space="708"/>
          <w:titlePg/>
          <w:docGrid w:linePitch="360"/>
        </w:sectPr>
      </w:pPr>
    </w:p>
    <w:p w:rsidR="0059515A" w:rsidRDefault="0059515A" w:rsidP="0059515A"/>
    <w:p w:rsidR="0059515A" w:rsidRPr="00033068" w:rsidRDefault="0059515A" w:rsidP="0059515A">
      <w:pPr>
        <w:jc w:val="right"/>
      </w:pPr>
      <w:r w:rsidRPr="00033068">
        <w:t xml:space="preserve">Таблица </w:t>
      </w:r>
      <w:r>
        <w:t>2.</w:t>
      </w:r>
      <w:r w:rsidR="002278B3">
        <w:t>1</w:t>
      </w:r>
      <w:r w:rsidR="00FF3815">
        <w:t>2</w:t>
      </w:r>
    </w:p>
    <w:p w:rsidR="0059515A" w:rsidRPr="007D3292" w:rsidRDefault="0059515A" w:rsidP="006B21A4">
      <w:pPr>
        <w:ind w:firstLine="0"/>
        <w:jc w:val="center"/>
        <w:rPr>
          <w:u w:val="single"/>
        </w:rPr>
      </w:pPr>
      <w:r w:rsidRPr="007D3292">
        <w:rPr>
          <w:u w:val="single"/>
        </w:rPr>
        <w:t xml:space="preserve">Расчет объектов социальной сферы </w:t>
      </w:r>
      <w:proofErr w:type="spellStart"/>
      <w:r w:rsidR="00BE58D9" w:rsidRPr="007D3292">
        <w:rPr>
          <w:u w:val="single"/>
        </w:rPr>
        <w:t>Большебейсугского</w:t>
      </w:r>
      <w:proofErr w:type="spellEnd"/>
      <w:r w:rsidR="00BE58D9" w:rsidRPr="007D3292">
        <w:rPr>
          <w:u w:val="single"/>
        </w:rPr>
        <w:t xml:space="preserve"> сельского поселения </w:t>
      </w:r>
      <w:r w:rsidRPr="007D3292">
        <w:rPr>
          <w:u w:val="single"/>
        </w:rPr>
        <w:t>на расчетный срок</w:t>
      </w:r>
      <w:r w:rsidR="00BE58D9" w:rsidRPr="007D3292">
        <w:rPr>
          <w:u w:val="single"/>
        </w:rPr>
        <w:t xml:space="preserve"> – 2032 год</w:t>
      </w:r>
      <w:r w:rsidRPr="007D3292">
        <w:rPr>
          <w:u w:val="single"/>
        </w:rPr>
        <w:t xml:space="preserve"> (численность населения на расчетный срок </w:t>
      </w:r>
      <w:r w:rsidR="00BE58D9" w:rsidRPr="007D3292">
        <w:rPr>
          <w:u w:val="single"/>
        </w:rPr>
        <w:t>2579</w:t>
      </w:r>
      <w:r w:rsidR="009A0103" w:rsidRPr="007D3292">
        <w:rPr>
          <w:u w:val="single"/>
        </w:rPr>
        <w:t xml:space="preserve"> </w:t>
      </w:r>
      <w:r w:rsidRPr="007D3292">
        <w:rPr>
          <w:u w:val="single"/>
        </w:rPr>
        <w:t>чел</w:t>
      </w:r>
      <w:r w:rsidR="00BE58D9" w:rsidRPr="007D3292">
        <w:rPr>
          <w:u w:val="single"/>
        </w:rPr>
        <w:t xml:space="preserve">, с. Большой </w:t>
      </w:r>
      <w:proofErr w:type="spellStart"/>
      <w:r w:rsidR="00BE58D9" w:rsidRPr="007D3292">
        <w:rPr>
          <w:u w:val="single"/>
        </w:rPr>
        <w:t>Бейсуг</w:t>
      </w:r>
      <w:proofErr w:type="spellEnd"/>
      <w:r w:rsidR="00BE58D9" w:rsidRPr="007D3292">
        <w:rPr>
          <w:u w:val="single"/>
        </w:rPr>
        <w:t xml:space="preserve"> – 1900 чел, с. </w:t>
      </w:r>
      <w:proofErr w:type="gramStart"/>
      <w:r w:rsidR="00BE58D9" w:rsidRPr="007D3292">
        <w:rPr>
          <w:u w:val="single"/>
        </w:rPr>
        <w:t>Приречное</w:t>
      </w:r>
      <w:proofErr w:type="gramEnd"/>
      <w:r w:rsidR="00BE58D9" w:rsidRPr="007D3292">
        <w:rPr>
          <w:u w:val="single"/>
        </w:rPr>
        <w:t xml:space="preserve"> – 450 чел, с. </w:t>
      </w:r>
      <w:proofErr w:type="spellStart"/>
      <w:r w:rsidR="00BE58D9" w:rsidRPr="007D3292">
        <w:rPr>
          <w:u w:val="single"/>
        </w:rPr>
        <w:t>Харьково-Полтавское</w:t>
      </w:r>
      <w:proofErr w:type="spellEnd"/>
      <w:r w:rsidR="00BE58D9" w:rsidRPr="007D3292">
        <w:rPr>
          <w:u w:val="single"/>
        </w:rPr>
        <w:t xml:space="preserve"> – 229 чел</w:t>
      </w:r>
      <w:r w:rsidRPr="007D3292">
        <w:rPr>
          <w:u w:val="single"/>
        </w:rPr>
        <w:t>)</w:t>
      </w:r>
    </w:p>
    <w:tbl>
      <w:tblPr>
        <w:tblStyle w:val="af0"/>
        <w:tblW w:w="14629" w:type="dxa"/>
        <w:tblLayout w:type="fixed"/>
        <w:tblLook w:val="04A0"/>
      </w:tblPr>
      <w:tblGrid>
        <w:gridCol w:w="525"/>
        <w:gridCol w:w="2338"/>
        <w:gridCol w:w="1275"/>
        <w:gridCol w:w="1701"/>
        <w:gridCol w:w="2269"/>
        <w:gridCol w:w="1276"/>
        <w:gridCol w:w="1275"/>
        <w:gridCol w:w="1134"/>
        <w:gridCol w:w="1276"/>
        <w:gridCol w:w="1560"/>
      </w:tblGrid>
      <w:tr w:rsidR="00AE204D" w:rsidRPr="007D3292" w:rsidTr="00564907">
        <w:trPr>
          <w:tblHeader/>
        </w:trPr>
        <w:tc>
          <w:tcPr>
            <w:tcW w:w="525" w:type="dxa"/>
            <w:tcMar>
              <w:left w:w="28" w:type="dxa"/>
              <w:right w:w="28" w:type="dxa"/>
            </w:tcMar>
            <w:vAlign w:val="center"/>
          </w:tcPr>
          <w:p w:rsidR="00AE204D" w:rsidRPr="007D3292" w:rsidRDefault="00AE204D" w:rsidP="00DA1204">
            <w:pPr>
              <w:spacing w:after="0" w:line="240" w:lineRule="auto"/>
              <w:ind w:firstLine="0"/>
              <w:jc w:val="center"/>
              <w:rPr>
                <w:b/>
                <w:sz w:val="20"/>
                <w:szCs w:val="20"/>
              </w:rPr>
            </w:pPr>
            <w:r w:rsidRPr="007D3292">
              <w:rPr>
                <w:b/>
                <w:sz w:val="20"/>
                <w:szCs w:val="20"/>
              </w:rPr>
              <w:t xml:space="preserve">№ </w:t>
            </w:r>
            <w:proofErr w:type="gramStart"/>
            <w:r w:rsidRPr="007D3292">
              <w:rPr>
                <w:b/>
                <w:sz w:val="20"/>
                <w:szCs w:val="20"/>
              </w:rPr>
              <w:t>п</w:t>
            </w:r>
            <w:proofErr w:type="gramEnd"/>
            <w:r w:rsidRPr="007D3292">
              <w:rPr>
                <w:b/>
                <w:sz w:val="20"/>
                <w:szCs w:val="20"/>
              </w:rPr>
              <w:t>/п</w:t>
            </w:r>
          </w:p>
        </w:tc>
        <w:tc>
          <w:tcPr>
            <w:tcW w:w="2338" w:type="dxa"/>
            <w:tcMar>
              <w:left w:w="28" w:type="dxa"/>
              <w:right w:w="28" w:type="dxa"/>
            </w:tcMar>
            <w:vAlign w:val="center"/>
          </w:tcPr>
          <w:p w:rsidR="00AE204D" w:rsidRPr="007D3292" w:rsidRDefault="00AE204D" w:rsidP="00DA1204">
            <w:pPr>
              <w:spacing w:after="0" w:line="240" w:lineRule="auto"/>
              <w:ind w:firstLine="0"/>
              <w:jc w:val="center"/>
              <w:rPr>
                <w:b/>
                <w:sz w:val="20"/>
                <w:szCs w:val="20"/>
              </w:rPr>
            </w:pPr>
            <w:r w:rsidRPr="007D3292">
              <w:rPr>
                <w:b/>
                <w:sz w:val="20"/>
                <w:szCs w:val="20"/>
              </w:rPr>
              <w:t>Наименование</w:t>
            </w:r>
          </w:p>
        </w:tc>
        <w:tc>
          <w:tcPr>
            <w:tcW w:w="1275" w:type="dxa"/>
            <w:tcMar>
              <w:left w:w="28" w:type="dxa"/>
              <w:right w:w="28" w:type="dxa"/>
            </w:tcMar>
            <w:vAlign w:val="center"/>
          </w:tcPr>
          <w:p w:rsidR="00AE204D" w:rsidRPr="007D3292" w:rsidRDefault="00AE204D" w:rsidP="00DA1204">
            <w:pPr>
              <w:spacing w:after="0" w:line="240" w:lineRule="auto"/>
              <w:ind w:firstLine="0"/>
              <w:jc w:val="center"/>
              <w:rPr>
                <w:b/>
                <w:sz w:val="20"/>
                <w:szCs w:val="20"/>
              </w:rPr>
            </w:pPr>
            <w:r w:rsidRPr="007D3292">
              <w:rPr>
                <w:b/>
                <w:sz w:val="20"/>
                <w:szCs w:val="20"/>
              </w:rPr>
              <w:t>Ед. изм.</w:t>
            </w:r>
          </w:p>
        </w:tc>
        <w:tc>
          <w:tcPr>
            <w:tcW w:w="1701" w:type="dxa"/>
            <w:tcMar>
              <w:left w:w="28" w:type="dxa"/>
              <w:right w:w="28" w:type="dxa"/>
            </w:tcMar>
            <w:vAlign w:val="center"/>
          </w:tcPr>
          <w:p w:rsidR="00AE204D" w:rsidRPr="007D3292" w:rsidRDefault="00AE204D" w:rsidP="00DA1204">
            <w:pPr>
              <w:spacing w:after="0" w:line="240" w:lineRule="auto"/>
              <w:ind w:firstLine="0"/>
              <w:jc w:val="center"/>
              <w:rPr>
                <w:b/>
                <w:sz w:val="20"/>
                <w:szCs w:val="20"/>
              </w:rPr>
            </w:pPr>
            <w:r w:rsidRPr="007D3292">
              <w:rPr>
                <w:b/>
                <w:sz w:val="20"/>
                <w:szCs w:val="20"/>
              </w:rPr>
              <w:t>Мощность действующего объекта</w:t>
            </w:r>
          </w:p>
        </w:tc>
        <w:tc>
          <w:tcPr>
            <w:tcW w:w="2269" w:type="dxa"/>
            <w:tcMar>
              <w:left w:w="28" w:type="dxa"/>
              <w:right w:w="28" w:type="dxa"/>
            </w:tcMar>
            <w:vAlign w:val="center"/>
          </w:tcPr>
          <w:p w:rsidR="00AE204D" w:rsidRPr="007D3292" w:rsidRDefault="00AE204D" w:rsidP="00DA1204">
            <w:pPr>
              <w:spacing w:after="0" w:line="240" w:lineRule="auto"/>
              <w:ind w:firstLine="0"/>
              <w:jc w:val="center"/>
              <w:rPr>
                <w:b/>
                <w:sz w:val="20"/>
                <w:szCs w:val="20"/>
              </w:rPr>
            </w:pPr>
            <w:r w:rsidRPr="007D3292">
              <w:rPr>
                <w:b/>
                <w:sz w:val="20"/>
                <w:szCs w:val="20"/>
              </w:rPr>
              <w:t>Местные нормативы</w:t>
            </w:r>
          </w:p>
          <w:p w:rsidR="00AE204D" w:rsidRPr="007D3292" w:rsidRDefault="00AE204D" w:rsidP="007D3292">
            <w:pPr>
              <w:spacing w:after="0" w:line="240" w:lineRule="auto"/>
              <w:ind w:firstLine="0"/>
              <w:jc w:val="center"/>
              <w:rPr>
                <w:b/>
                <w:sz w:val="20"/>
                <w:szCs w:val="20"/>
              </w:rPr>
            </w:pPr>
            <w:r w:rsidRPr="007D3292">
              <w:rPr>
                <w:b/>
                <w:sz w:val="20"/>
                <w:szCs w:val="20"/>
              </w:rPr>
              <w:t xml:space="preserve">градостроительного проектирования </w:t>
            </w:r>
            <w:proofErr w:type="spellStart"/>
            <w:r w:rsidRPr="007D3292">
              <w:rPr>
                <w:b/>
                <w:sz w:val="20"/>
                <w:szCs w:val="20"/>
              </w:rPr>
              <w:t>Большебейсугского</w:t>
            </w:r>
            <w:proofErr w:type="spellEnd"/>
            <w:r w:rsidRPr="007D3292">
              <w:rPr>
                <w:b/>
                <w:sz w:val="20"/>
                <w:szCs w:val="20"/>
              </w:rPr>
              <w:t xml:space="preserve"> сельского поселения </w:t>
            </w:r>
            <w:proofErr w:type="spellStart"/>
            <w:r w:rsidRPr="007D3292">
              <w:rPr>
                <w:b/>
                <w:sz w:val="20"/>
                <w:szCs w:val="20"/>
              </w:rPr>
              <w:t>Брюховецкого</w:t>
            </w:r>
            <w:proofErr w:type="spellEnd"/>
            <w:r w:rsidRPr="007D3292">
              <w:rPr>
                <w:b/>
                <w:sz w:val="20"/>
                <w:szCs w:val="20"/>
              </w:rPr>
              <w:t xml:space="preserve"> района, утвержденные </w:t>
            </w:r>
            <w:r w:rsidR="007D3292">
              <w:rPr>
                <w:b/>
                <w:sz w:val="20"/>
                <w:szCs w:val="20"/>
              </w:rPr>
              <w:t>Р</w:t>
            </w:r>
            <w:r w:rsidRPr="007D3292">
              <w:rPr>
                <w:b/>
                <w:sz w:val="20"/>
                <w:szCs w:val="20"/>
              </w:rPr>
              <w:t>ешением № 174 от 26.07.2012</w:t>
            </w:r>
          </w:p>
        </w:tc>
        <w:tc>
          <w:tcPr>
            <w:tcW w:w="1276" w:type="dxa"/>
            <w:tcMar>
              <w:left w:w="28" w:type="dxa"/>
              <w:right w:w="28" w:type="dxa"/>
            </w:tcMar>
            <w:vAlign w:val="center"/>
          </w:tcPr>
          <w:p w:rsidR="00AE204D" w:rsidRPr="007D3292" w:rsidRDefault="00AE204D" w:rsidP="00DA1204">
            <w:pPr>
              <w:spacing w:after="0" w:line="240" w:lineRule="auto"/>
              <w:ind w:firstLine="0"/>
              <w:jc w:val="center"/>
              <w:rPr>
                <w:b/>
                <w:sz w:val="20"/>
                <w:szCs w:val="20"/>
              </w:rPr>
            </w:pPr>
            <w:r w:rsidRPr="007D3292">
              <w:rPr>
                <w:b/>
                <w:bCs/>
                <w:sz w:val="20"/>
                <w:szCs w:val="20"/>
              </w:rPr>
              <w:t xml:space="preserve">Мощность </w:t>
            </w:r>
            <w:proofErr w:type="spellStart"/>
            <w:proofErr w:type="gramStart"/>
            <w:r w:rsidRPr="007D3292">
              <w:rPr>
                <w:b/>
                <w:bCs/>
                <w:sz w:val="20"/>
                <w:szCs w:val="20"/>
              </w:rPr>
              <w:t>сохраняе</w:t>
            </w:r>
            <w:r w:rsidR="007D3292">
              <w:rPr>
                <w:b/>
                <w:bCs/>
                <w:sz w:val="20"/>
                <w:szCs w:val="20"/>
              </w:rPr>
              <w:t>-</w:t>
            </w:r>
            <w:r w:rsidRPr="007D3292">
              <w:rPr>
                <w:b/>
                <w:bCs/>
                <w:sz w:val="20"/>
                <w:szCs w:val="20"/>
              </w:rPr>
              <w:t>мого</w:t>
            </w:r>
            <w:proofErr w:type="spellEnd"/>
            <w:proofErr w:type="gramEnd"/>
            <w:r w:rsidRPr="007D3292">
              <w:rPr>
                <w:b/>
                <w:bCs/>
                <w:sz w:val="20"/>
                <w:szCs w:val="20"/>
              </w:rPr>
              <w:t xml:space="preserve"> объекта</w:t>
            </w:r>
          </w:p>
        </w:tc>
        <w:tc>
          <w:tcPr>
            <w:tcW w:w="1275" w:type="dxa"/>
            <w:tcMar>
              <w:left w:w="28" w:type="dxa"/>
              <w:right w:w="28" w:type="dxa"/>
            </w:tcMar>
            <w:vAlign w:val="center"/>
          </w:tcPr>
          <w:p w:rsidR="00AE204D" w:rsidRPr="007D3292" w:rsidRDefault="00AE204D" w:rsidP="00DA1204">
            <w:pPr>
              <w:spacing w:after="0" w:line="240" w:lineRule="auto"/>
              <w:ind w:firstLine="0"/>
              <w:jc w:val="center"/>
              <w:rPr>
                <w:b/>
                <w:sz w:val="20"/>
                <w:szCs w:val="20"/>
              </w:rPr>
            </w:pPr>
            <w:r w:rsidRPr="007D3292">
              <w:rPr>
                <w:b/>
                <w:bCs/>
                <w:sz w:val="20"/>
                <w:szCs w:val="20"/>
              </w:rPr>
              <w:t>Требуемая мощность по норме</w:t>
            </w:r>
          </w:p>
        </w:tc>
        <w:tc>
          <w:tcPr>
            <w:tcW w:w="1134" w:type="dxa"/>
            <w:tcMar>
              <w:left w:w="28" w:type="dxa"/>
              <w:right w:w="28" w:type="dxa"/>
            </w:tcMar>
            <w:vAlign w:val="center"/>
          </w:tcPr>
          <w:p w:rsidR="00AE204D" w:rsidRPr="007D3292" w:rsidRDefault="00AE204D" w:rsidP="00DA1204">
            <w:pPr>
              <w:spacing w:after="0" w:line="240" w:lineRule="auto"/>
              <w:ind w:firstLine="0"/>
              <w:jc w:val="center"/>
              <w:rPr>
                <w:b/>
                <w:sz w:val="20"/>
                <w:szCs w:val="20"/>
              </w:rPr>
            </w:pPr>
            <w:r w:rsidRPr="007D3292">
              <w:rPr>
                <w:b/>
                <w:bCs/>
                <w:sz w:val="20"/>
                <w:szCs w:val="20"/>
              </w:rPr>
              <w:t>Дефицит</w:t>
            </w:r>
            <w:proofErr w:type="gramStart"/>
            <w:r w:rsidRPr="007D3292">
              <w:rPr>
                <w:b/>
                <w:bCs/>
                <w:sz w:val="20"/>
                <w:szCs w:val="20"/>
              </w:rPr>
              <w:t xml:space="preserve"> (-), </w:t>
            </w:r>
            <w:proofErr w:type="gramEnd"/>
            <w:r w:rsidRPr="007D3292">
              <w:rPr>
                <w:b/>
                <w:bCs/>
                <w:sz w:val="20"/>
                <w:szCs w:val="20"/>
              </w:rPr>
              <w:t>излишек (+)</w:t>
            </w:r>
          </w:p>
        </w:tc>
        <w:tc>
          <w:tcPr>
            <w:tcW w:w="1276" w:type="dxa"/>
            <w:tcMar>
              <w:left w:w="28" w:type="dxa"/>
              <w:right w:w="28" w:type="dxa"/>
            </w:tcMar>
            <w:vAlign w:val="center"/>
          </w:tcPr>
          <w:p w:rsidR="00AE204D" w:rsidRPr="007D3292" w:rsidRDefault="00AE204D" w:rsidP="00DA1204">
            <w:pPr>
              <w:spacing w:after="0" w:line="240" w:lineRule="auto"/>
              <w:ind w:firstLine="0"/>
              <w:jc w:val="center"/>
              <w:rPr>
                <w:b/>
                <w:sz w:val="20"/>
                <w:szCs w:val="20"/>
              </w:rPr>
            </w:pPr>
            <w:r w:rsidRPr="007D3292">
              <w:rPr>
                <w:b/>
                <w:bCs/>
                <w:sz w:val="20"/>
                <w:szCs w:val="20"/>
              </w:rPr>
              <w:t>Проектируемая мощность</w:t>
            </w:r>
          </w:p>
        </w:tc>
        <w:tc>
          <w:tcPr>
            <w:tcW w:w="1560" w:type="dxa"/>
            <w:tcMar>
              <w:left w:w="28" w:type="dxa"/>
              <w:right w:w="28" w:type="dxa"/>
            </w:tcMar>
            <w:vAlign w:val="center"/>
          </w:tcPr>
          <w:p w:rsidR="00AE204D" w:rsidRPr="007D3292" w:rsidRDefault="00AE204D" w:rsidP="00AE204D">
            <w:pPr>
              <w:spacing w:after="0" w:line="240" w:lineRule="auto"/>
              <w:ind w:firstLine="0"/>
              <w:jc w:val="center"/>
              <w:rPr>
                <w:b/>
                <w:bCs/>
                <w:sz w:val="20"/>
                <w:szCs w:val="20"/>
              </w:rPr>
            </w:pPr>
            <w:r w:rsidRPr="007D3292">
              <w:rPr>
                <w:b/>
                <w:bCs/>
                <w:sz w:val="20"/>
                <w:szCs w:val="20"/>
              </w:rPr>
              <w:t>Примечание</w:t>
            </w:r>
          </w:p>
        </w:tc>
      </w:tr>
      <w:tr w:rsidR="00AE204D" w:rsidRPr="007D3292" w:rsidTr="00564907">
        <w:tc>
          <w:tcPr>
            <w:tcW w:w="14629" w:type="dxa"/>
            <w:gridSpan w:val="10"/>
            <w:tcMar>
              <w:left w:w="28" w:type="dxa"/>
              <w:right w:w="28" w:type="dxa"/>
            </w:tcMar>
          </w:tcPr>
          <w:p w:rsidR="00AE204D" w:rsidRPr="007D3292" w:rsidRDefault="00AE204D" w:rsidP="00AE204D">
            <w:pPr>
              <w:spacing w:after="0" w:line="240" w:lineRule="auto"/>
              <w:ind w:firstLine="0"/>
              <w:jc w:val="center"/>
              <w:rPr>
                <w:b/>
                <w:i/>
                <w:sz w:val="20"/>
                <w:szCs w:val="20"/>
              </w:rPr>
            </w:pPr>
            <w:r w:rsidRPr="007D3292">
              <w:rPr>
                <w:b/>
                <w:i/>
                <w:sz w:val="20"/>
                <w:szCs w:val="20"/>
              </w:rPr>
              <w:t>Учреждения образования</w:t>
            </w:r>
          </w:p>
        </w:tc>
      </w:tr>
      <w:tr w:rsidR="00BE7856" w:rsidRPr="007D3292" w:rsidTr="00564907">
        <w:tc>
          <w:tcPr>
            <w:tcW w:w="525" w:type="dxa"/>
            <w:tcMar>
              <w:left w:w="28" w:type="dxa"/>
              <w:right w:w="28" w:type="dxa"/>
            </w:tcMar>
          </w:tcPr>
          <w:p w:rsidR="00BE7856" w:rsidRPr="007D3292" w:rsidRDefault="00BE7856" w:rsidP="002E1E9B">
            <w:pPr>
              <w:spacing w:after="0" w:line="240" w:lineRule="auto"/>
              <w:ind w:firstLine="0"/>
              <w:jc w:val="center"/>
              <w:rPr>
                <w:sz w:val="20"/>
                <w:szCs w:val="20"/>
              </w:rPr>
            </w:pPr>
            <w:r w:rsidRPr="007D3292">
              <w:rPr>
                <w:sz w:val="20"/>
                <w:szCs w:val="20"/>
              </w:rPr>
              <w:t>1</w:t>
            </w:r>
          </w:p>
        </w:tc>
        <w:tc>
          <w:tcPr>
            <w:tcW w:w="2338" w:type="dxa"/>
            <w:tcMar>
              <w:left w:w="28" w:type="dxa"/>
              <w:right w:w="28" w:type="dxa"/>
            </w:tcMar>
          </w:tcPr>
          <w:p w:rsidR="00BE7856" w:rsidRPr="007D3292" w:rsidRDefault="00BE7856" w:rsidP="00D2384B">
            <w:pPr>
              <w:spacing w:after="0" w:line="240" w:lineRule="auto"/>
              <w:ind w:firstLine="0"/>
              <w:jc w:val="left"/>
              <w:rPr>
                <w:sz w:val="20"/>
                <w:szCs w:val="20"/>
              </w:rPr>
            </w:pPr>
            <w:r w:rsidRPr="007D3292">
              <w:rPr>
                <w:b/>
                <w:sz w:val="20"/>
                <w:szCs w:val="20"/>
              </w:rPr>
              <w:t>Дошкольные образовательные учреждения</w:t>
            </w:r>
            <w:r w:rsidRPr="007D3292">
              <w:rPr>
                <w:sz w:val="20"/>
                <w:szCs w:val="20"/>
              </w:rPr>
              <w:t>, всего</w:t>
            </w:r>
          </w:p>
        </w:tc>
        <w:tc>
          <w:tcPr>
            <w:tcW w:w="1275" w:type="dxa"/>
            <w:vMerge w:val="restart"/>
            <w:tcMar>
              <w:left w:w="28" w:type="dxa"/>
              <w:right w:w="28" w:type="dxa"/>
            </w:tcMar>
          </w:tcPr>
          <w:p w:rsidR="00BE7856" w:rsidRPr="007D3292" w:rsidRDefault="00BE7856" w:rsidP="00D2384B">
            <w:pPr>
              <w:spacing w:after="0" w:line="240" w:lineRule="auto"/>
              <w:ind w:firstLine="0"/>
              <w:jc w:val="center"/>
              <w:rPr>
                <w:sz w:val="20"/>
                <w:szCs w:val="20"/>
              </w:rPr>
            </w:pPr>
            <w:r w:rsidRPr="007D3292">
              <w:rPr>
                <w:sz w:val="20"/>
                <w:szCs w:val="20"/>
              </w:rPr>
              <w:t>место</w:t>
            </w:r>
          </w:p>
        </w:tc>
        <w:tc>
          <w:tcPr>
            <w:tcW w:w="1701" w:type="dxa"/>
            <w:tcMar>
              <w:left w:w="28" w:type="dxa"/>
              <w:right w:w="28" w:type="dxa"/>
            </w:tcMar>
          </w:tcPr>
          <w:p w:rsidR="00BE7856" w:rsidRPr="007D3292" w:rsidRDefault="00BE7856" w:rsidP="00DA1204">
            <w:pPr>
              <w:spacing w:after="0" w:line="240" w:lineRule="auto"/>
              <w:ind w:firstLine="0"/>
              <w:jc w:val="center"/>
              <w:rPr>
                <w:bCs/>
                <w:sz w:val="20"/>
                <w:szCs w:val="20"/>
              </w:rPr>
            </w:pPr>
            <w:r w:rsidRPr="007D3292">
              <w:rPr>
                <w:bCs/>
                <w:sz w:val="20"/>
                <w:szCs w:val="20"/>
              </w:rPr>
              <w:t>55</w:t>
            </w:r>
          </w:p>
        </w:tc>
        <w:tc>
          <w:tcPr>
            <w:tcW w:w="2269" w:type="dxa"/>
            <w:vMerge w:val="restart"/>
            <w:tcMar>
              <w:left w:w="28" w:type="dxa"/>
              <w:right w:w="28" w:type="dxa"/>
            </w:tcMar>
          </w:tcPr>
          <w:p w:rsidR="00BE7856" w:rsidRPr="007D3292" w:rsidRDefault="00BE7856" w:rsidP="00C437D8">
            <w:pPr>
              <w:spacing w:after="0" w:line="240" w:lineRule="auto"/>
              <w:ind w:firstLine="0"/>
              <w:jc w:val="left"/>
              <w:rPr>
                <w:sz w:val="20"/>
                <w:szCs w:val="20"/>
              </w:rPr>
            </w:pPr>
            <w:r w:rsidRPr="007D3292">
              <w:rPr>
                <w:sz w:val="20"/>
                <w:szCs w:val="20"/>
              </w:rPr>
              <w:t>85% обеспеченности детей 1-6 лет</w:t>
            </w: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55</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138</w:t>
            </w:r>
          </w:p>
        </w:tc>
        <w:tc>
          <w:tcPr>
            <w:tcW w:w="1134"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-83</w:t>
            </w:r>
          </w:p>
        </w:tc>
        <w:tc>
          <w:tcPr>
            <w:tcW w:w="1276"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90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2E1E9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D2384B">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6E3F18">
            <w:pPr>
              <w:spacing w:after="0" w:line="240" w:lineRule="auto"/>
              <w:ind w:firstLine="0"/>
              <w:jc w:val="center"/>
              <w:rPr>
                <w:bCs/>
                <w:sz w:val="20"/>
                <w:szCs w:val="20"/>
              </w:rPr>
            </w:pPr>
            <w:r w:rsidRPr="007D3292">
              <w:rPr>
                <w:bCs/>
                <w:sz w:val="20"/>
                <w:szCs w:val="20"/>
              </w:rPr>
              <w:t>55</w:t>
            </w:r>
          </w:p>
        </w:tc>
        <w:tc>
          <w:tcPr>
            <w:tcW w:w="2269" w:type="dxa"/>
            <w:vMerge/>
            <w:tcMar>
              <w:left w:w="28" w:type="dxa"/>
              <w:right w:w="28" w:type="dxa"/>
            </w:tcMar>
          </w:tcPr>
          <w:p w:rsidR="00BE7856" w:rsidRPr="007D3292" w:rsidRDefault="00BE7856" w:rsidP="00C437D8">
            <w:pPr>
              <w:spacing w:after="0" w:line="240" w:lineRule="auto"/>
              <w:ind w:firstLine="0"/>
              <w:jc w:val="left"/>
              <w:rPr>
                <w:sz w:val="20"/>
                <w:szCs w:val="20"/>
              </w:rPr>
            </w:pP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55</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105</w:t>
            </w:r>
          </w:p>
        </w:tc>
        <w:tc>
          <w:tcPr>
            <w:tcW w:w="1134"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-50</w:t>
            </w:r>
          </w:p>
        </w:tc>
        <w:tc>
          <w:tcPr>
            <w:tcW w:w="1276"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90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2E1E9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D2384B">
            <w:pPr>
              <w:spacing w:after="0" w:line="240" w:lineRule="auto"/>
              <w:ind w:firstLine="0"/>
              <w:jc w:val="left"/>
              <w:rPr>
                <w:sz w:val="20"/>
                <w:szCs w:val="20"/>
              </w:rPr>
            </w:pPr>
            <w:r w:rsidRPr="007D3292">
              <w:rPr>
                <w:sz w:val="20"/>
                <w:szCs w:val="20"/>
              </w:rPr>
              <w:t>с. Приречное</w:t>
            </w:r>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6E3F18">
            <w:pPr>
              <w:spacing w:after="0" w:line="240" w:lineRule="auto"/>
              <w:ind w:firstLine="0"/>
              <w:jc w:val="center"/>
              <w:rPr>
                <w:bCs/>
                <w:sz w:val="20"/>
                <w:szCs w:val="20"/>
              </w:rPr>
            </w:pPr>
            <w:r w:rsidRPr="007D3292">
              <w:rPr>
                <w:bCs/>
                <w:sz w:val="20"/>
                <w:szCs w:val="20"/>
              </w:rPr>
              <w:t>-</w:t>
            </w:r>
          </w:p>
        </w:tc>
        <w:tc>
          <w:tcPr>
            <w:tcW w:w="2269" w:type="dxa"/>
            <w:vMerge/>
            <w:tcMar>
              <w:left w:w="28" w:type="dxa"/>
              <w:right w:w="28" w:type="dxa"/>
            </w:tcMar>
          </w:tcPr>
          <w:p w:rsidR="00BE7856" w:rsidRPr="007D3292" w:rsidRDefault="00BE7856" w:rsidP="00C437D8">
            <w:pPr>
              <w:spacing w:after="0" w:line="240" w:lineRule="auto"/>
              <w:ind w:firstLine="0"/>
              <w:jc w:val="left"/>
              <w:rPr>
                <w:sz w:val="20"/>
                <w:szCs w:val="20"/>
              </w:rPr>
            </w:pP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22</w:t>
            </w:r>
          </w:p>
        </w:tc>
        <w:tc>
          <w:tcPr>
            <w:tcW w:w="1134"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-22</w:t>
            </w:r>
          </w:p>
        </w:tc>
        <w:tc>
          <w:tcPr>
            <w:tcW w:w="1276"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r w:rsidRPr="007D3292">
              <w:rPr>
                <w:sz w:val="20"/>
                <w:szCs w:val="20"/>
              </w:rPr>
              <w:t xml:space="preserve">с. Большой </w:t>
            </w:r>
            <w:proofErr w:type="spellStart"/>
            <w:r w:rsidRPr="007D3292">
              <w:rPr>
                <w:sz w:val="20"/>
                <w:szCs w:val="20"/>
              </w:rPr>
              <w:t>Бейсуг</w:t>
            </w:r>
            <w:proofErr w:type="spellEnd"/>
          </w:p>
        </w:tc>
      </w:tr>
      <w:tr w:rsidR="00BE7856" w:rsidRPr="007D3292" w:rsidTr="00564907">
        <w:tc>
          <w:tcPr>
            <w:tcW w:w="525" w:type="dxa"/>
            <w:tcMar>
              <w:left w:w="28" w:type="dxa"/>
              <w:right w:w="28" w:type="dxa"/>
            </w:tcMar>
          </w:tcPr>
          <w:p w:rsidR="00BE7856" w:rsidRPr="007D3292" w:rsidRDefault="00BE7856" w:rsidP="002E1E9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D2384B">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6E3F18">
            <w:pPr>
              <w:spacing w:after="0" w:line="240" w:lineRule="auto"/>
              <w:ind w:firstLine="0"/>
              <w:jc w:val="center"/>
              <w:rPr>
                <w:bCs/>
                <w:sz w:val="20"/>
                <w:szCs w:val="20"/>
              </w:rPr>
            </w:pPr>
            <w:r w:rsidRPr="007D3292">
              <w:rPr>
                <w:bCs/>
                <w:sz w:val="20"/>
                <w:szCs w:val="20"/>
              </w:rPr>
              <w:t>-</w:t>
            </w:r>
          </w:p>
        </w:tc>
        <w:tc>
          <w:tcPr>
            <w:tcW w:w="2269" w:type="dxa"/>
            <w:vMerge/>
            <w:tcMar>
              <w:left w:w="28" w:type="dxa"/>
              <w:right w:w="28" w:type="dxa"/>
            </w:tcMar>
          </w:tcPr>
          <w:p w:rsidR="00BE7856" w:rsidRPr="007D3292" w:rsidRDefault="00BE7856" w:rsidP="00C437D8">
            <w:pPr>
              <w:spacing w:after="0" w:line="240" w:lineRule="auto"/>
              <w:ind w:firstLine="0"/>
              <w:jc w:val="left"/>
              <w:rPr>
                <w:sz w:val="20"/>
                <w:szCs w:val="20"/>
              </w:rPr>
            </w:pP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11</w:t>
            </w:r>
          </w:p>
        </w:tc>
        <w:tc>
          <w:tcPr>
            <w:tcW w:w="1134"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-11</w:t>
            </w:r>
          </w:p>
        </w:tc>
        <w:tc>
          <w:tcPr>
            <w:tcW w:w="1276"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r w:rsidRPr="007D3292">
              <w:rPr>
                <w:sz w:val="20"/>
                <w:szCs w:val="20"/>
              </w:rPr>
              <w:t xml:space="preserve">с. Большой </w:t>
            </w:r>
            <w:proofErr w:type="spellStart"/>
            <w:r w:rsidRPr="007D3292">
              <w:rPr>
                <w:sz w:val="20"/>
                <w:szCs w:val="20"/>
              </w:rPr>
              <w:t>Бейсуг</w:t>
            </w:r>
            <w:proofErr w:type="spellEnd"/>
          </w:p>
        </w:tc>
      </w:tr>
      <w:tr w:rsidR="00BE7856" w:rsidRPr="007D3292" w:rsidTr="00564907">
        <w:tc>
          <w:tcPr>
            <w:tcW w:w="525" w:type="dxa"/>
            <w:tcMar>
              <w:left w:w="28" w:type="dxa"/>
              <w:right w:w="28" w:type="dxa"/>
            </w:tcMar>
          </w:tcPr>
          <w:p w:rsidR="00BE7856" w:rsidRPr="007D3292" w:rsidRDefault="00BE7856" w:rsidP="002E1E9B">
            <w:pPr>
              <w:spacing w:after="0" w:line="240" w:lineRule="auto"/>
              <w:ind w:firstLine="0"/>
              <w:jc w:val="center"/>
              <w:rPr>
                <w:sz w:val="20"/>
                <w:szCs w:val="20"/>
              </w:rPr>
            </w:pPr>
            <w:r w:rsidRPr="007D3292">
              <w:rPr>
                <w:sz w:val="20"/>
                <w:szCs w:val="20"/>
              </w:rPr>
              <w:t>2</w:t>
            </w:r>
          </w:p>
        </w:tc>
        <w:tc>
          <w:tcPr>
            <w:tcW w:w="2338" w:type="dxa"/>
            <w:tcMar>
              <w:left w:w="28" w:type="dxa"/>
              <w:right w:w="28" w:type="dxa"/>
            </w:tcMar>
          </w:tcPr>
          <w:p w:rsidR="00BE7856" w:rsidRPr="007D3292" w:rsidRDefault="00BE7856" w:rsidP="00D2384B">
            <w:pPr>
              <w:spacing w:after="0" w:line="240" w:lineRule="auto"/>
              <w:ind w:firstLine="0"/>
              <w:jc w:val="left"/>
              <w:rPr>
                <w:sz w:val="20"/>
                <w:szCs w:val="20"/>
              </w:rPr>
            </w:pPr>
            <w:r w:rsidRPr="007D3292">
              <w:rPr>
                <w:b/>
                <w:sz w:val="20"/>
                <w:szCs w:val="20"/>
              </w:rPr>
              <w:t>Общеобразовательные учреждения</w:t>
            </w:r>
            <w:r w:rsidRPr="007D3292">
              <w:rPr>
                <w:sz w:val="20"/>
                <w:szCs w:val="20"/>
              </w:rPr>
              <w:t>, всего</w:t>
            </w:r>
          </w:p>
        </w:tc>
        <w:tc>
          <w:tcPr>
            <w:tcW w:w="1275" w:type="dxa"/>
            <w:vMerge w:val="restart"/>
            <w:tcMar>
              <w:left w:w="28" w:type="dxa"/>
              <w:right w:w="28" w:type="dxa"/>
            </w:tcMar>
          </w:tcPr>
          <w:p w:rsidR="00BE7856" w:rsidRPr="007D3292" w:rsidRDefault="00BE7856" w:rsidP="00D2384B">
            <w:pPr>
              <w:spacing w:after="0" w:line="240" w:lineRule="auto"/>
              <w:ind w:firstLine="0"/>
              <w:jc w:val="center"/>
              <w:rPr>
                <w:sz w:val="20"/>
                <w:szCs w:val="20"/>
              </w:rPr>
            </w:pPr>
            <w:r w:rsidRPr="007D3292">
              <w:rPr>
                <w:sz w:val="20"/>
                <w:szCs w:val="20"/>
              </w:rPr>
              <w:t>место</w:t>
            </w:r>
          </w:p>
        </w:tc>
        <w:tc>
          <w:tcPr>
            <w:tcW w:w="1701" w:type="dxa"/>
            <w:tcMar>
              <w:left w:w="28" w:type="dxa"/>
              <w:right w:w="28" w:type="dxa"/>
            </w:tcMar>
          </w:tcPr>
          <w:p w:rsidR="00BE7856" w:rsidRPr="007D3292" w:rsidRDefault="00BE7856" w:rsidP="00DA1204">
            <w:pPr>
              <w:spacing w:after="0" w:line="240" w:lineRule="auto"/>
              <w:ind w:firstLine="0"/>
              <w:jc w:val="center"/>
              <w:rPr>
                <w:bCs/>
                <w:sz w:val="20"/>
                <w:szCs w:val="20"/>
              </w:rPr>
            </w:pPr>
            <w:r w:rsidRPr="007D3292">
              <w:rPr>
                <w:bCs/>
                <w:sz w:val="20"/>
                <w:szCs w:val="20"/>
              </w:rPr>
              <w:t>440</w:t>
            </w:r>
          </w:p>
        </w:tc>
        <w:tc>
          <w:tcPr>
            <w:tcW w:w="2269" w:type="dxa"/>
            <w:vMerge w:val="restart"/>
            <w:tcMar>
              <w:left w:w="28" w:type="dxa"/>
              <w:right w:w="28" w:type="dxa"/>
            </w:tcMar>
          </w:tcPr>
          <w:p w:rsidR="007D3292" w:rsidRDefault="00BE7856" w:rsidP="00C437D8">
            <w:pPr>
              <w:spacing w:after="0" w:line="240" w:lineRule="auto"/>
              <w:ind w:firstLine="0"/>
              <w:jc w:val="left"/>
              <w:rPr>
                <w:sz w:val="20"/>
                <w:szCs w:val="20"/>
              </w:rPr>
            </w:pPr>
            <w:r w:rsidRPr="007D3292">
              <w:rPr>
                <w:sz w:val="20"/>
                <w:szCs w:val="20"/>
              </w:rPr>
              <w:t xml:space="preserve">100% обеспеченности 1-9 </w:t>
            </w:r>
            <w:proofErr w:type="spellStart"/>
            <w:r w:rsidRPr="007D3292">
              <w:rPr>
                <w:sz w:val="20"/>
                <w:szCs w:val="20"/>
              </w:rPr>
              <w:t>кл</w:t>
            </w:r>
            <w:proofErr w:type="spellEnd"/>
            <w:r w:rsidRPr="007D3292">
              <w:rPr>
                <w:sz w:val="20"/>
                <w:szCs w:val="20"/>
              </w:rPr>
              <w:t xml:space="preserve">., </w:t>
            </w:r>
          </w:p>
          <w:p w:rsidR="00BE7856" w:rsidRPr="007D3292" w:rsidRDefault="00BE7856" w:rsidP="00C437D8">
            <w:pPr>
              <w:spacing w:after="0" w:line="240" w:lineRule="auto"/>
              <w:ind w:firstLine="0"/>
              <w:jc w:val="left"/>
              <w:rPr>
                <w:sz w:val="20"/>
                <w:szCs w:val="20"/>
              </w:rPr>
            </w:pPr>
            <w:r w:rsidRPr="007D3292">
              <w:rPr>
                <w:sz w:val="20"/>
                <w:szCs w:val="20"/>
              </w:rPr>
              <w:t xml:space="preserve">75% обеспеченности 10-11 </w:t>
            </w:r>
            <w:proofErr w:type="spellStart"/>
            <w:r w:rsidRPr="007D3292">
              <w:rPr>
                <w:sz w:val="20"/>
                <w:szCs w:val="20"/>
              </w:rPr>
              <w:t>кл</w:t>
            </w:r>
            <w:proofErr w:type="spellEnd"/>
            <w:r w:rsidRPr="007D3292">
              <w:rPr>
                <w:sz w:val="20"/>
                <w:szCs w:val="20"/>
              </w:rPr>
              <w:t>.</w:t>
            </w:r>
          </w:p>
        </w:tc>
        <w:tc>
          <w:tcPr>
            <w:tcW w:w="1276" w:type="dxa"/>
            <w:shd w:val="clear" w:color="auto" w:fill="auto"/>
            <w:tcMar>
              <w:left w:w="28" w:type="dxa"/>
              <w:right w:w="28" w:type="dxa"/>
            </w:tcMar>
          </w:tcPr>
          <w:p w:rsidR="00BE7856" w:rsidRPr="007D3292" w:rsidRDefault="00BE7856" w:rsidP="006E3F18">
            <w:pPr>
              <w:spacing w:after="0" w:line="240" w:lineRule="auto"/>
              <w:ind w:firstLine="0"/>
              <w:jc w:val="center"/>
              <w:rPr>
                <w:bCs/>
                <w:sz w:val="20"/>
                <w:szCs w:val="20"/>
              </w:rPr>
            </w:pPr>
            <w:r w:rsidRPr="007D3292">
              <w:rPr>
                <w:bCs/>
                <w:sz w:val="20"/>
                <w:szCs w:val="20"/>
              </w:rPr>
              <w:t>440</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315</w:t>
            </w:r>
          </w:p>
        </w:tc>
        <w:tc>
          <w:tcPr>
            <w:tcW w:w="1134"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+125</w:t>
            </w:r>
          </w:p>
        </w:tc>
        <w:tc>
          <w:tcPr>
            <w:tcW w:w="1276"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564907">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564907">
            <w:pPr>
              <w:spacing w:after="0" w:line="240" w:lineRule="auto"/>
              <w:ind w:firstLine="0"/>
              <w:jc w:val="center"/>
              <w:rPr>
                <w:bCs/>
                <w:sz w:val="20"/>
                <w:szCs w:val="20"/>
              </w:rPr>
            </w:pPr>
            <w:r w:rsidRPr="007D3292">
              <w:rPr>
                <w:bCs/>
                <w:sz w:val="20"/>
                <w:szCs w:val="20"/>
              </w:rPr>
              <w:t>440</w:t>
            </w:r>
          </w:p>
        </w:tc>
        <w:tc>
          <w:tcPr>
            <w:tcW w:w="2269" w:type="dxa"/>
            <w:vMerge/>
            <w:tcMar>
              <w:left w:w="28" w:type="dxa"/>
              <w:right w:w="28" w:type="dxa"/>
            </w:tcMar>
          </w:tcPr>
          <w:p w:rsidR="00BE7856" w:rsidRPr="007D3292" w:rsidRDefault="00BE7856" w:rsidP="00564907">
            <w:pPr>
              <w:spacing w:after="0" w:line="240" w:lineRule="auto"/>
              <w:ind w:firstLine="0"/>
              <w:jc w:val="left"/>
              <w:rPr>
                <w:bCs/>
                <w:sz w:val="20"/>
                <w:szCs w:val="20"/>
              </w:rPr>
            </w:pPr>
          </w:p>
        </w:tc>
        <w:tc>
          <w:tcPr>
            <w:tcW w:w="1276" w:type="dxa"/>
            <w:shd w:val="clear" w:color="auto" w:fill="auto"/>
            <w:tcMar>
              <w:left w:w="28" w:type="dxa"/>
              <w:right w:w="28" w:type="dxa"/>
            </w:tcMar>
          </w:tcPr>
          <w:p w:rsidR="00BE7856" w:rsidRPr="007D3292" w:rsidRDefault="00BE7856" w:rsidP="006E3F18">
            <w:pPr>
              <w:spacing w:after="0" w:line="240" w:lineRule="auto"/>
              <w:ind w:firstLine="0"/>
              <w:jc w:val="center"/>
              <w:rPr>
                <w:bCs/>
                <w:sz w:val="20"/>
                <w:szCs w:val="20"/>
              </w:rPr>
            </w:pPr>
            <w:r w:rsidRPr="007D3292">
              <w:rPr>
                <w:bCs/>
                <w:sz w:val="20"/>
                <w:szCs w:val="20"/>
              </w:rPr>
              <w:t>440</w:t>
            </w:r>
          </w:p>
        </w:tc>
        <w:tc>
          <w:tcPr>
            <w:tcW w:w="1275" w:type="dxa"/>
            <w:shd w:val="clear" w:color="auto" w:fill="auto"/>
            <w:tcMar>
              <w:left w:w="28" w:type="dxa"/>
              <w:right w:w="28" w:type="dxa"/>
            </w:tcMar>
          </w:tcPr>
          <w:p w:rsidR="00BE7856" w:rsidRPr="007D3292" w:rsidRDefault="00BE7856" w:rsidP="00564907">
            <w:pPr>
              <w:spacing w:after="0" w:line="240" w:lineRule="auto"/>
              <w:ind w:firstLine="0"/>
              <w:jc w:val="center"/>
              <w:rPr>
                <w:sz w:val="20"/>
                <w:szCs w:val="20"/>
              </w:rPr>
            </w:pPr>
            <w:r w:rsidRPr="007D3292">
              <w:rPr>
                <w:sz w:val="20"/>
                <w:szCs w:val="20"/>
              </w:rPr>
              <w:t>233</w:t>
            </w:r>
          </w:p>
        </w:tc>
        <w:tc>
          <w:tcPr>
            <w:tcW w:w="1134" w:type="dxa"/>
            <w:shd w:val="clear" w:color="auto" w:fill="auto"/>
            <w:tcMar>
              <w:left w:w="28" w:type="dxa"/>
              <w:right w:w="28" w:type="dxa"/>
            </w:tcMar>
          </w:tcPr>
          <w:p w:rsidR="00BE7856" w:rsidRPr="007D3292" w:rsidRDefault="00BE7856" w:rsidP="00564907">
            <w:pPr>
              <w:spacing w:after="0" w:line="240" w:lineRule="auto"/>
              <w:ind w:firstLine="0"/>
              <w:jc w:val="center"/>
              <w:rPr>
                <w:sz w:val="20"/>
                <w:szCs w:val="20"/>
              </w:rPr>
            </w:pPr>
            <w:r w:rsidRPr="007D3292">
              <w:rPr>
                <w:sz w:val="20"/>
                <w:szCs w:val="20"/>
              </w:rPr>
              <w:t>+207</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564907">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564907">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с. Приречное</w:t>
            </w:r>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564907">
            <w:pPr>
              <w:spacing w:after="0" w:line="240" w:lineRule="auto"/>
              <w:ind w:firstLine="0"/>
              <w:jc w:val="center"/>
              <w:rPr>
                <w:bCs/>
                <w:sz w:val="20"/>
                <w:szCs w:val="20"/>
              </w:rPr>
            </w:pPr>
            <w:r w:rsidRPr="007D3292">
              <w:rPr>
                <w:bCs/>
                <w:sz w:val="20"/>
                <w:szCs w:val="20"/>
              </w:rPr>
              <w:t>-</w:t>
            </w:r>
          </w:p>
        </w:tc>
        <w:tc>
          <w:tcPr>
            <w:tcW w:w="2269" w:type="dxa"/>
            <w:vMerge/>
            <w:tcMar>
              <w:left w:w="28" w:type="dxa"/>
              <w:right w:w="28" w:type="dxa"/>
            </w:tcMar>
          </w:tcPr>
          <w:p w:rsidR="00BE7856" w:rsidRPr="007D3292" w:rsidRDefault="00BE7856" w:rsidP="00564907">
            <w:pPr>
              <w:spacing w:after="0" w:line="240" w:lineRule="auto"/>
              <w:ind w:firstLine="0"/>
              <w:jc w:val="left"/>
              <w:rPr>
                <w:bCs/>
                <w:sz w:val="20"/>
                <w:szCs w:val="20"/>
              </w:rPr>
            </w:pPr>
          </w:p>
        </w:tc>
        <w:tc>
          <w:tcPr>
            <w:tcW w:w="1276" w:type="dxa"/>
            <w:shd w:val="clear" w:color="auto" w:fill="auto"/>
            <w:tcMar>
              <w:left w:w="28" w:type="dxa"/>
              <w:right w:w="28" w:type="dxa"/>
            </w:tcMar>
          </w:tcPr>
          <w:p w:rsidR="00BE7856" w:rsidRPr="007D3292" w:rsidRDefault="00BE7856" w:rsidP="006E3F18">
            <w:pPr>
              <w:spacing w:after="0" w:line="240" w:lineRule="auto"/>
              <w:ind w:firstLine="0"/>
              <w:jc w:val="center"/>
              <w:rPr>
                <w:bCs/>
                <w:sz w:val="20"/>
                <w:szCs w:val="20"/>
              </w:rPr>
            </w:pPr>
            <w:r w:rsidRPr="007D3292">
              <w:rPr>
                <w:bCs/>
                <w:sz w:val="20"/>
                <w:szCs w:val="20"/>
              </w:rPr>
              <w:t>-</w:t>
            </w:r>
          </w:p>
        </w:tc>
        <w:tc>
          <w:tcPr>
            <w:tcW w:w="1275" w:type="dxa"/>
            <w:shd w:val="clear" w:color="auto" w:fill="auto"/>
            <w:tcMar>
              <w:left w:w="28" w:type="dxa"/>
              <w:right w:w="28" w:type="dxa"/>
            </w:tcMar>
          </w:tcPr>
          <w:p w:rsidR="00BE7856" w:rsidRPr="007D3292" w:rsidRDefault="00BE7856" w:rsidP="00564907">
            <w:pPr>
              <w:spacing w:after="0" w:line="240" w:lineRule="auto"/>
              <w:ind w:firstLine="0"/>
              <w:jc w:val="center"/>
              <w:rPr>
                <w:sz w:val="20"/>
                <w:szCs w:val="20"/>
              </w:rPr>
            </w:pPr>
            <w:r w:rsidRPr="007D3292">
              <w:rPr>
                <w:sz w:val="20"/>
                <w:szCs w:val="20"/>
              </w:rPr>
              <w:t>58</w:t>
            </w:r>
          </w:p>
        </w:tc>
        <w:tc>
          <w:tcPr>
            <w:tcW w:w="1134" w:type="dxa"/>
            <w:shd w:val="clear" w:color="auto" w:fill="auto"/>
            <w:tcMar>
              <w:left w:w="28" w:type="dxa"/>
              <w:right w:w="28" w:type="dxa"/>
            </w:tcMar>
          </w:tcPr>
          <w:p w:rsidR="00BE7856" w:rsidRPr="007D3292" w:rsidRDefault="00BE7856" w:rsidP="00564907">
            <w:pPr>
              <w:spacing w:after="0" w:line="240" w:lineRule="auto"/>
              <w:ind w:firstLine="0"/>
              <w:jc w:val="center"/>
              <w:rPr>
                <w:sz w:val="20"/>
                <w:szCs w:val="20"/>
              </w:rPr>
            </w:pPr>
            <w:r w:rsidRPr="007D3292">
              <w:rPr>
                <w:sz w:val="20"/>
                <w:szCs w:val="20"/>
              </w:rPr>
              <w:t>-58</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6E3F18">
            <w:pPr>
              <w:spacing w:after="0" w:line="240" w:lineRule="auto"/>
              <w:ind w:firstLine="0"/>
              <w:jc w:val="center"/>
              <w:rPr>
                <w:sz w:val="20"/>
                <w:szCs w:val="20"/>
              </w:rPr>
            </w:pPr>
            <w:r w:rsidRPr="007D3292">
              <w:rPr>
                <w:sz w:val="20"/>
                <w:szCs w:val="20"/>
              </w:rPr>
              <w:t xml:space="preserve">с. Большой </w:t>
            </w:r>
            <w:proofErr w:type="spellStart"/>
            <w:r w:rsidRPr="007D3292">
              <w:rPr>
                <w:sz w:val="20"/>
                <w:szCs w:val="20"/>
              </w:rPr>
              <w:t>Бейсуг</w:t>
            </w:r>
            <w:proofErr w:type="spellEnd"/>
          </w:p>
        </w:tc>
      </w:tr>
      <w:tr w:rsidR="00BE7856" w:rsidRPr="007D3292" w:rsidTr="00564907">
        <w:tc>
          <w:tcPr>
            <w:tcW w:w="525" w:type="dxa"/>
            <w:tcMar>
              <w:left w:w="28" w:type="dxa"/>
              <w:right w:w="28" w:type="dxa"/>
            </w:tcMar>
          </w:tcPr>
          <w:p w:rsidR="00BE7856" w:rsidRPr="007D3292" w:rsidRDefault="00BE7856" w:rsidP="00564907">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564907">
            <w:pPr>
              <w:spacing w:after="0" w:line="240" w:lineRule="auto"/>
              <w:ind w:firstLine="0"/>
              <w:jc w:val="center"/>
              <w:rPr>
                <w:bCs/>
                <w:sz w:val="20"/>
                <w:szCs w:val="20"/>
              </w:rPr>
            </w:pPr>
            <w:r w:rsidRPr="007D3292">
              <w:rPr>
                <w:bCs/>
                <w:sz w:val="20"/>
                <w:szCs w:val="20"/>
              </w:rPr>
              <w:t>-</w:t>
            </w:r>
          </w:p>
        </w:tc>
        <w:tc>
          <w:tcPr>
            <w:tcW w:w="2269" w:type="dxa"/>
            <w:vMerge/>
            <w:tcMar>
              <w:left w:w="28" w:type="dxa"/>
              <w:right w:w="28" w:type="dxa"/>
            </w:tcMar>
          </w:tcPr>
          <w:p w:rsidR="00BE7856" w:rsidRPr="007D3292" w:rsidRDefault="00BE7856" w:rsidP="00564907">
            <w:pPr>
              <w:spacing w:after="0" w:line="240" w:lineRule="auto"/>
              <w:ind w:firstLine="0"/>
              <w:jc w:val="left"/>
              <w:rPr>
                <w:bCs/>
                <w:sz w:val="20"/>
                <w:szCs w:val="20"/>
              </w:rPr>
            </w:pPr>
          </w:p>
        </w:tc>
        <w:tc>
          <w:tcPr>
            <w:tcW w:w="1276" w:type="dxa"/>
            <w:shd w:val="clear" w:color="auto" w:fill="auto"/>
            <w:tcMar>
              <w:left w:w="28" w:type="dxa"/>
              <w:right w:w="28" w:type="dxa"/>
            </w:tcMar>
          </w:tcPr>
          <w:p w:rsidR="00BE7856" w:rsidRPr="007D3292" w:rsidRDefault="00BE7856" w:rsidP="006E3F18">
            <w:pPr>
              <w:spacing w:after="0" w:line="240" w:lineRule="auto"/>
              <w:ind w:firstLine="0"/>
              <w:jc w:val="center"/>
              <w:rPr>
                <w:bCs/>
                <w:sz w:val="20"/>
                <w:szCs w:val="20"/>
              </w:rPr>
            </w:pPr>
            <w:r w:rsidRPr="007D3292">
              <w:rPr>
                <w:bCs/>
                <w:sz w:val="20"/>
                <w:szCs w:val="20"/>
              </w:rPr>
              <w:t>-</w:t>
            </w:r>
          </w:p>
        </w:tc>
        <w:tc>
          <w:tcPr>
            <w:tcW w:w="1275" w:type="dxa"/>
            <w:shd w:val="clear" w:color="auto" w:fill="auto"/>
            <w:tcMar>
              <w:left w:w="28" w:type="dxa"/>
              <w:right w:w="28" w:type="dxa"/>
            </w:tcMar>
          </w:tcPr>
          <w:p w:rsidR="00BE7856" w:rsidRPr="007D3292" w:rsidRDefault="00BE7856" w:rsidP="00564907">
            <w:pPr>
              <w:spacing w:after="0" w:line="240" w:lineRule="auto"/>
              <w:ind w:firstLine="0"/>
              <w:jc w:val="center"/>
              <w:rPr>
                <w:sz w:val="20"/>
                <w:szCs w:val="20"/>
              </w:rPr>
            </w:pPr>
            <w:r w:rsidRPr="007D3292">
              <w:rPr>
                <w:sz w:val="20"/>
                <w:szCs w:val="20"/>
              </w:rPr>
              <w:t>24</w:t>
            </w:r>
          </w:p>
        </w:tc>
        <w:tc>
          <w:tcPr>
            <w:tcW w:w="1134" w:type="dxa"/>
            <w:shd w:val="clear" w:color="auto" w:fill="auto"/>
            <w:tcMar>
              <w:left w:w="28" w:type="dxa"/>
              <w:right w:w="28" w:type="dxa"/>
            </w:tcMar>
          </w:tcPr>
          <w:p w:rsidR="00BE7856" w:rsidRPr="007D3292" w:rsidRDefault="00BE7856" w:rsidP="00564907">
            <w:pPr>
              <w:spacing w:after="0" w:line="240" w:lineRule="auto"/>
              <w:ind w:firstLine="0"/>
              <w:jc w:val="center"/>
              <w:rPr>
                <w:sz w:val="20"/>
                <w:szCs w:val="20"/>
              </w:rPr>
            </w:pPr>
            <w:r w:rsidRPr="007D3292">
              <w:rPr>
                <w:sz w:val="20"/>
                <w:szCs w:val="20"/>
              </w:rPr>
              <w:t>-24</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6E3F18">
            <w:pPr>
              <w:spacing w:after="0" w:line="240" w:lineRule="auto"/>
              <w:ind w:firstLine="0"/>
              <w:jc w:val="center"/>
              <w:rPr>
                <w:sz w:val="20"/>
                <w:szCs w:val="20"/>
              </w:rPr>
            </w:pPr>
            <w:r w:rsidRPr="007D3292">
              <w:rPr>
                <w:sz w:val="20"/>
                <w:szCs w:val="20"/>
              </w:rPr>
              <w:t xml:space="preserve">с. Большой </w:t>
            </w:r>
            <w:proofErr w:type="spellStart"/>
            <w:r w:rsidRPr="007D3292">
              <w:rPr>
                <w:sz w:val="20"/>
                <w:szCs w:val="20"/>
              </w:rPr>
              <w:t>Бейсуг</w:t>
            </w:r>
            <w:proofErr w:type="spellEnd"/>
          </w:p>
        </w:tc>
      </w:tr>
      <w:tr w:rsidR="00BE7856" w:rsidRPr="007D3292" w:rsidTr="00564907">
        <w:tc>
          <w:tcPr>
            <w:tcW w:w="525" w:type="dxa"/>
            <w:tcMar>
              <w:left w:w="28" w:type="dxa"/>
              <w:right w:w="28" w:type="dxa"/>
            </w:tcMar>
          </w:tcPr>
          <w:p w:rsidR="00BE7856" w:rsidRPr="007D3292" w:rsidRDefault="00BE7856" w:rsidP="002E1E9B">
            <w:pPr>
              <w:spacing w:after="0" w:line="240" w:lineRule="auto"/>
              <w:ind w:firstLine="0"/>
              <w:jc w:val="center"/>
              <w:rPr>
                <w:sz w:val="20"/>
                <w:szCs w:val="20"/>
              </w:rPr>
            </w:pPr>
            <w:r w:rsidRPr="007D3292">
              <w:rPr>
                <w:sz w:val="20"/>
                <w:szCs w:val="20"/>
              </w:rPr>
              <w:t>3</w:t>
            </w:r>
          </w:p>
        </w:tc>
        <w:tc>
          <w:tcPr>
            <w:tcW w:w="2338" w:type="dxa"/>
            <w:tcMar>
              <w:left w:w="28" w:type="dxa"/>
              <w:right w:w="28" w:type="dxa"/>
            </w:tcMar>
          </w:tcPr>
          <w:p w:rsidR="00BE7856" w:rsidRPr="007D3292" w:rsidRDefault="00BE7856" w:rsidP="00D2384B">
            <w:pPr>
              <w:spacing w:after="0" w:line="240" w:lineRule="auto"/>
              <w:ind w:firstLine="0"/>
              <w:jc w:val="left"/>
              <w:rPr>
                <w:sz w:val="20"/>
                <w:szCs w:val="20"/>
              </w:rPr>
            </w:pPr>
            <w:r w:rsidRPr="007D3292">
              <w:rPr>
                <w:b/>
                <w:sz w:val="20"/>
                <w:szCs w:val="20"/>
              </w:rPr>
              <w:t>Внешкольные учреждения</w:t>
            </w:r>
            <w:r w:rsidRPr="007D3292">
              <w:rPr>
                <w:sz w:val="20"/>
                <w:szCs w:val="20"/>
              </w:rPr>
              <w:t>, всего</w:t>
            </w:r>
          </w:p>
        </w:tc>
        <w:tc>
          <w:tcPr>
            <w:tcW w:w="1275" w:type="dxa"/>
            <w:vMerge w:val="restart"/>
            <w:tcMar>
              <w:left w:w="28" w:type="dxa"/>
              <w:right w:w="28" w:type="dxa"/>
            </w:tcMar>
          </w:tcPr>
          <w:p w:rsidR="00BE7856" w:rsidRPr="007D3292" w:rsidRDefault="00BE7856" w:rsidP="00D2384B">
            <w:pPr>
              <w:spacing w:after="0" w:line="240" w:lineRule="auto"/>
              <w:ind w:firstLine="0"/>
              <w:jc w:val="center"/>
              <w:rPr>
                <w:sz w:val="20"/>
                <w:szCs w:val="20"/>
              </w:rPr>
            </w:pPr>
            <w:r w:rsidRPr="007D3292">
              <w:rPr>
                <w:sz w:val="20"/>
                <w:szCs w:val="20"/>
              </w:rPr>
              <w:t>место</w:t>
            </w:r>
          </w:p>
        </w:tc>
        <w:tc>
          <w:tcPr>
            <w:tcW w:w="1701"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2269" w:type="dxa"/>
            <w:vMerge w:val="restart"/>
            <w:tcMar>
              <w:left w:w="28" w:type="dxa"/>
              <w:right w:w="28" w:type="dxa"/>
            </w:tcMar>
          </w:tcPr>
          <w:p w:rsidR="00BE7856" w:rsidRPr="007D3292" w:rsidRDefault="00BE7856" w:rsidP="004E4CFC">
            <w:pPr>
              <w:spacing w:after="0" w:line="240" w:lineRule="auto"/>
              <w:ind w:firstLine="0"/>
              <w:jc w:val="left"/>
              <w:rPr>
                <w:sz w:val="20"/>
                <w:szCs w:val="20"/>
              </w:rPr>
            </w:pPr>
            <w:r w:rsidRPr="007D3292">
              <w:rPr>
                <w:sz w:val="20"/>
                <w:szCs w:val="20"/>
              </w:rPr>
              <w:t>10 % от общего числа школьников</w:t>
            </w: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BE7856" w:rsidRPr="007D3292" w:rsidRDefault="00BE7856" w:rsidP="00053DD2">
            <w:pPr>
              <w:spacing w:after="0" w:line="240" w:lineRule="auto"/>
              <w:ind w:firstLine="0"/>
              <w:jc w:val="center"/>
              <w:rPr>
                <w:sz w:val="20"/>
                <w:szCs w:val="20"/>
              </w:rPr>
            </w:pPr>
            <w:r w:rsidRPr="007D3292">
              <w:rPr>
                <w:sz w:val="20"/>
                <w:szCs w:val="20"/>
              </w:rPr>
              <w:t>32</w:t>
            </w:r>
          </w:p>
        </w:tc>
        <w:tc>
          <w:tcPr>
            <w:tcW w:w="1134" w:type="dxa"/>
            <w:shd w:val="clear" w:color="auto" w:fill="auto"/>
            <w:tcMar>
              <w:left w:w="28" w:type="dxa"/>
              <w:right w:w="28" w:type="dxa"/>
            </w:tcMar>
          </w:tcPr>
          <w:p w:rsidR="00BE7856" w:rsidRPr="007D3292" w:rsidRDefault="00BE7856" w:rsidP="006B21A4">
            <w:pPr>
              <w:spacing w:after="0" w:line="240" w:lineRule="auto"/>
              <w:ind w:firstLine="0"/>
              <w:jc w:val="center"/>
              <w:rPr>
                <w:sz w:val="20"/>
                <w:szCs w:val="20"/>
              </w:rPr>
            </w:pPr>
            <w:r w:rsidRPr="007D3292">
              <w:rPr>
                <w:sz w:val="20"/>
                <w:szCs w:val="20"/>
              </w:rPr>
              <w:t>-32</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2E1E9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2269" w:type="dxa"/>
            <w:vMerge/>
            <w:tcMar>
              <w:left w:w="28" w:type="dxa"/>
              <w:right w:w="28" w:type="dxa"/>
            </w:tcMar>
          </w:tcPr>
          <w:p w:rsidR="00BE7856" w:rsidRPr="007D3292" w:rsidRDefault="00BE7856" w:rsidP="004E4CFC">
            <w:pPr>
              <w:spacing w:after="0" w:line="240" w:lineRule="auto"/>
              <w:ind w:firstLine="0"/>
              <w:jc w:val="left"/>
              <w:rPr>
                <w:sz w:val="20"/>
                <w:szCs w:val="20"/>
              </w:rPr>
            </w:pP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BE7856" w:rsidRPr="007D3292" w:rsidRDefault="00BE7856" w:rsidP="00053DD2">
            <w:pPr>
              <w:spacing w:after="0" w:line="240" w:lineRule="auto"/>
              <w:ind w:firstLine="0"/>
              <w:jc w:val="center"/>
              <w:rPr>
                <w:sz w:val="20"/>
                <w:szCs w:val="20"/>
              </w:rPr>
            </w:pPr>
            <w:r w:rsidRPr="007D3292">
              <w:rPr>
                <w:sz w:val="20"/>
                <w:szCs w:val="20"/>
              </w:rPr>
              <w:t>23</w:t>
            </w:r>
          </w:p>
        </w:tc>
        <w:tc>
          <w:tcPr>
            <w:tcW w:w="1134" w:type="dxa"/>
            <w:shd w:val="clear" w:color="auto" w:fill="auto"/>
            <w:tcMar>
              <w:left w:w="28" w:type="dxa"/>
              <w:right w:w="28" w:type="dxa"/>
            </w:tcMar>
          </w:tcPr>
          <w:p w:rsidR="00BE7856" w:rsidRPr="007D3292" w:rsidRDefault="00BE7856" w:rsidP="00053DD2">
            <w:pPr>
              <w:spacing w:after="0" w:line="240" w:lineRule="auto"/>
              <w:ind w:firstLine="0"/>
              <w:jc w:val="center"/>
              <w:rPr>
                <w:sz w:val="20"/>
                <w:szCs w:val="20"/>
              </w:rPr>
            </w:pPr>
            <w:r w:rsidRPr="007D3292">
              <w:rPr>
                <w:sz w:val="20"/>
                <w:szCs w:val="20"/>
              </w:rPr>
              <w:t>-23</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2E1E9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с. Приречное</w:t>
            </w:r>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2269" w:type="dxa"/>
            <w:vMerge/>
            <w:tcMar>
              <w:left w:w="28" w:type="dxa"/>
              <w:right w:w="28" w:type="dxa"/>
            </w:tcMar>
          </w:tcPr>
          <w:p w:rsidR="00BE7856" w:rsidRPr="007D3292" w:rsidRDefault="00BE7856" w:rsidP="004E4CFC">
            <w:pPr>
              <w:spacing w:after="0" w:line="240" w:lineRule="auto"/>
              <w:ind w:firstLine="0"/>
              <w:jc w:val="left"/>
              <w:rPr>
                <w:sz w:val="20"/>
                <w:szCs w:val="20"/>
              </w:rPr>
            </w:pP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6</w:t>
            </w:r>
          </w:p>
        </w:tc>
        <w:tc>
          <w:tcPr>
            <w:tcW w:w="1134" w:type="dxa"/>
            <w:shd w:val="clear" w:color="auto" w:fill="auto"/>
            <w:tcMar>
              <w:left w:w="28" w:type="dxa"/>
              <w:right w:w="28" w:type="dxa"/>
            </w:tcMar>
          </w:tcPr>
          <w:p w:rsidR="00BE7856" w:rsidRPr="007D3292" w:rsidRDefault="00BE7856" w:rsidP="006B21A4">
            <w:pPr>
              <w:spacing w:after="0" w:line="240" w:lineRule="auto"/>
              <w:ind w:firstLine="0"/>
              <w:jc w:val="center"/>
              <w:rPr>
                <w:sz w:val="20"/>
                <w:szCs w:val="20"/>
              </w:rPr>
            </w:pPr>
            <w:r w:rsidRPr="007D3292">
              <w:rPr>
                <w:sz w:val="20"/>
                <w:szCs w:val="20"/>
              </w:rPr>
              <w:t>-6</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2E1E9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2269" w:type="dxa"/>
            <w:vMerge/>
            <w:tcMar>
              <w:left w:w="28" w:type="dxa"/>
              <w:right w:w="28" w:type="dxa"/>
            </w:tcMar>
          </w:tcPr>
          <w:p w:rsidR="00BE7856" w:rsidRPr="007D3292" w:rsidRDefault="00BE7856" w:rsidP="004E4CFC">
            <w:pPr>
              <w:spacing w:after="0" w:line="240" w:lineRule="auto"/>
              <w:ind w:firstLine="0"/>
              <w:jc w:val="left"/>
              <w:rPr>
                <w:sz w:val="20"/>
                <w:szCs w:val="20"/>
              </w:rPr>
            </w:pP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3</w:t>
            </w:r>
          </w:p>
        </w:tc>
        <w:tc>
          <w:tcPr>
            <w:tcW w:w="1134" w:type="dxa"/>
            <w:shd w:val="clear" w:color="auto" w:fill="auto"/>
            <w:tcMar>
              <w:left w:w="28" w:type="dxa"/>
              <w:right w:w="28" w:type="dxa"/>
            </w:tcMar>
          </w:tcPr>
          <w:p w:rsidR="00BE7856" w:rsidRPr="007D3292" w:rsidRDefault="00BE7856" w:rsidP="006B21A4">
            <w:pPr>
              <w:spacing w:after="0" w:line="240" w:lineRule="auto"/>
              <w:ind w:firstLine="0"/>
              <w:jc w:val="center"/>
              <w:rPr>
                <w:sz w:val="20"/>
                <w:szCs w:val="20"/>
              </w:rPr>
            </w:pPr>
            <w:r w:rsidRPr="007D3292">
              <w:rPr>
                <w:sz w:val="20"/>
                <w:szCs w:val="20"/>
              </w:rPr>
              <w:t>-3</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564907" w:rsidRPr="007D3292" w:rsidTr="00564907">
        <w:tc>
          <w:tcPr>
            <w:tcW w:w="14629" w:type="dxa"/>
            <w:gridSpan w:val="10"/>
            <w:tcMar>
              <w:left w:w="28" w:type="dxa"/>
              <w:right w:w="28" w:type="dxa"/>
            </w:tcMar>
          </w:tcPr>
          <w:p w:rsidR="00564907" w:rsidRPr="007D3292" w:rsidRDefault="00564907" w:rsidP="00AE204D">
            <w:pPr>
              <w:spacing w:after="0" w:line="240" w:lineRule="auto"/>
              <w:ind w:firstLine="0"/>
              <w:jc w:val="center"/>
              <w:rPr>
                <w:b/>
                <w:i/>
                <w:sz w:val="20"/>
                <w:szCs w:val="20"/>
              </w:rPr>
            </w:pPr>
            <w:r w:rsidRPr="007D3292">
              <w:rPr>
                <w:b/>
                <w:i/>
                <w:sz w:val="20"/>
                <w:szCs w:val="20"/>
              </w:rPr>
              <w:t>Учреждения здравоохранения</w:t>
            </w:r>
          </w:p>
        </w:tc>
      </w:tr>
      <w:tr w:rsidR="00BE7856" w:rsidRPr="007D3292" w:rsidTr="00BE7856">
        <w:trPr>
          <w:trHeight w:val="643"/>
        </w:trPr>
        <w:tc>
          <w:tcPr>
            <w:tcW w:w="525" w:type="dxa"/>
            <w:tcMar>
              <w:left w:w="28" w:type="dxa"/>
              <w:right w:w="28" w:type="dxa"/>
            </w:tcMar>
          </w:tcPr>
          <w:p w:rsidR="00BE7856" w:rsidRPr="007D3292" w:rsidRDefault="00BE7856" w:rsidP="00D2384B">
            <w:pPr>
              <w:spacing w:after="0" w:line="240" w:lineRule="auto"/>
              <w:ind w:firstLine="0"/>
              <w:jc w:val="center"/>
              <w:rPr>
                <w:sz w:val="20"/>
                <w:szCs w:val="20"/>
              </w:rPr>
            </w:pPr>
            <w:r w:rsidRPr="007D3292">
              <w:rPr>
                <w:sz w:val="20"/>
                <w:szCs w:val="20"/>
              </w:rPr>
              <w:t>4</w:t>
            </w:r>
          </w:p>
        </w:tc>
        <w:tc>
          <w:tcPr>
            <w:tcW w:w="2338" w:type="dxa"/>
            <w:tcMar>
              <w:left w:w="28" w:type="dxa"/>
              <w:right w:w="28" w:type="dxa"/>
            </w:tcMar>
          </w:tcPr>
          <w:p w:rsidR="00BE7856" w:rsidRPr="007D3292" w:rsidRDefault="00BE7856" w:rsidP="006D52FF">
            <w:pPr>
              <w:spacing w:after="0" w:line="240" w:lineRule="auto"/>
              <w:ind w:firstLine="0"/>
              <w:jc w:val="left"/>
              <w:rPr>
                <w:sz w:val="20"/>
                <w:szCs w:val="20"/>
              </w:rPr>
            </w:pPr>
            <w:r w:rsidRPr="007D3292">
              <w:rPr>
                <w:b/>
                <w:sz w:val="20"/>
                <w:szCs w:val="20"/>
              </w:rPr>
              <w:t>Амбулаторно-поликлиническая сеть</w:t>
            </w:r>
            <w:r w:rsidRPr="007D3292">
              <w:rPr>
                <w:sz w:val="20"/>
                <w:szCs w:val="20"/>
              </w:rPr>
              <w:t>, всего</w:t>
            </w:r>
          </w:p>
        </w:tc>
        <w:tc>
          <w:tcPr>
            <w:tcW w:w="1275" w:type="dxa"/>
            <w:vMerge w:val="restart"/>
            <w:tcMar>
              <w:left w:w="28" w:type="dxa"/>
              <w:right w:w="28" w:type="dxa"/>
            </w:tcMar>
          </w:tcPr>
          <w:p w:rsidR="00BE7856" w:rsidRPr="007D3292" w:rsidRDefault="00BE7856" w:rsidP="00D2384B">
            <w:pPr>
              <w:spacing w:after="0" w:line="240" w:lineRule="auto"/>
              <w:ind w:firstLine="0"/>
              <w:jc w:val="center"/>
              <w:rPr>
                <w:sz w:val="20"/>
                <w:szCs w:val="20"/>
              </w:rPr>
            </w:pPr>
            <w:r w:rsidRPr="007D3292">
              <w:rPr>
                <w:sz w:val="20"/>
                <w:szCs w:val="20"/>
              </w:rPr>
              <w:t>посещение в смену</w:t>
            </w:r>
          </w:p>
        </w:tc>
        <w:tc>
          <w:tcPr>
            <w:tcW w:w="1701" w:type="dxa"/>
            <w:tcMar>
              <w:left w:w="28" w:type="dxa"/>
              <w:right w:w="28" w:type="dxa"/>
            </w:tcMar>
          </w:tcPr>
          <w:p w:rsidR="00BE7856" w:rsidRPr="007D3292" w:rsidRDefault="00BE7856" w:rsidP="00DA1204">
            <w:pPr>
              <w:spacing w:after="0" w:line="240" w:lineRule="auto"/>
              <w:ind w:firstLine="0"/>
              <w:jc w:val="center"/>
              <w:rPr>
                <w:bCs/>
                <w:sz w:val="20"/>
                <w:szCs w:val="20"/>
              </w:rPr>
            </w:pPr>
            <w:r w:rsidRPr="007D3292">
              <w:rPr>
                <w:bCs/>
                <w:sz w:val="20"/>
                <w:szCs w:val="20"/>
              </w:rPr>
              <w:t>24</w:t>
            </w:r>
          </w:p>
        </w:tc>
        <w:tc>
          <w:tcPr>
            <w:tcW w:w="2269" w:type="dxa"/>
            <w:vMerge w:val="restart"/>
            <w:shd w:val="clear" w:color="auto" w:fill="auto"/>
            <w:tcMar>
              <w:left w:w="28" w:type="dxa"/>
              <w:right w:w="28" w:type="dxa"/>
            </w:tcMar>
          </w:tcPr>
          <w:p w:rsidR="00BE7856" w:rsidRPr="007D3292" w:rsidRDefault="00BE7856" w:rsidP="001D5293">
            <w:pPr>
              <w:spacing w:after="0" w:line="240" w:lineRule="auto"/>
              <w:ind w:firstLine="0"/>
              <w:jc w:val="left"/>
              <w:rPr>
                <w:sz w:val="20"/>
                <w:szCs w:val="20"/>
              </w:rPr>
            </w:pPr>
            <w:r w:rsidRPr="007D3292">
              <w:rPr>
                <w:bCs/>
                <w:sz w:val="20"/>
                <w:szCs w:val="20"/>
              </w:rPr>
              <w:t>17,6 посещений в смену на 1000 человек</w:t>
            </w: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24</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45</w:t>
            </w:r>
          </w:p>
        </w:tc>
        <w:tc>
          <w:tcPr>
            <w:tcW w:w="1134" w:type="dxa"/>
            <w:shd w:val="clear" w:color="auto" w:fill="auto"/>
            <w:tcMar>
              <w:left w:w="28" w:type="dxa"/>
              <w:right w:w="28" w:type="dxa"/>
            </w:tcMar>
          </w:tcPr>
          <w:p w:rsidR="00BE7856" w:rsidRPr="007D3292" w:rsidRDefault="00BE7856" w:rsidP="00BE7856">
            <w:pPr>
              <w:spacing w:after="0" w:line="240" w:lineRule="auto"/>
              <w:ind w:firstLine="0"/>
              <w:jc w:val="center"/>
              <w:rPr>
                <w:sz w:val="20"/>
                <w:szCs w:val="20"/>
              </w:rPr>
            </w:pPr>
            <w:r w:rsidRPr="007D3292">
              <w:rPr>
                <w:sz w:val="20"/>
                <w:szCs w:val="20"/>
              </w:rPr>
              <w:t>-21</w:t>
            </w:r>
          </w:p>
        </w:tc>
        <w:tc>
          <w:tcPr>
            <w:tcW w:w="1276"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9</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D2384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bCs/>
                <w:sz w:val="20"/>
                <w:szCs w:val="20"/>
              </w:rPr>
            </w:pPr>
            <w:r w:rsidRPr="007D3292">
              <w:rPr>
                <w:bCs/>
                <w:sz w:val="20"/>
                <w:szCs w:val="20"/>
              </w:rPr>
              <w:t>24</w:t>
            </w:r>
          </w:p>
        </w:tc>
        <w:tc>
          <w:tcPr>
            <w:tcW w:w="2269" w:type="dxa"/>
            <w:vMerge/>
            <w:shd w:val="clear" w:color="auto" w:fill="auto"/>
            <w:tcMar>
              <w:left w:w="28" w:type="dxa"/>
              <w:right w:w="28" w:type="dxa"/>
            </w:tcMar>
          </w:tcPr>
          <w:p w:rsidR="00BE7856" w:rsidRPr="007D3292" w:rsidRDefault="00BE7856" w:rsidP="001D5293">
            <w:pPr>
              <w:spacing w:after="0" w:line="240" w:lineRule="auto"/>
              <w:ind w:firstLine="0"/>
              <w:jc w:val="left"/>
              <w:rPr>
                <w:bCs/>
                <w:sz w:val="20"/>
                <w:szCs w:val="20"/>
              </w:rPr>
            </w:pP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24</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33</w:t>
            </w:r>
          </w:p>
        </w:tc>
        <w:tc>
          <w:tcPr>
            <w:tcW w:w="1134" w:type="dxa"/>
            <w:shd w:val="clear" w:color="auto" w:fill="auto"/>
            <w:tcMar>
              <w:left w:w="28" w:type="dxa"/>
              <w:right w:w="28" w:type="dxa"/>
            </w:tcMar>
          </w:tcPr>
          <w:p w:rsidR="00BE7856" w:rsidRPr="007D3292" w:rsidRDefault="00BE7856" w:rsidP="006B21A4">
            <w:pPr>
              <w:spacing w:after="0" w:line="240" w:lineRule="auto"/>
              <w:ind w:firstLine="0"/>
              <w:jc w:val="center"/>
              <w:rPr>
                <w:sz w:val="20"/>
                <w:szCs w:val="20"/>
              </w:rPr>
            </w:pPr>
            <w:r w:rsidRPr="007D3292">
              <w:rPr>
                <w:sz w:val="20"/>
                <w:szCs w:val="20"/>
              </w:rPr>
              <w:t>-9</w:t>
            </w:r>
          </w:p>
        </w:tc>
        <w:tc>
          <w:tcPr>
            <w:tcW w:w="1276"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9</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r w:rsidRPr="007D3292">
              <w:rPr>
                <w:sz w:val="20"/>
                <w:szCs w:val="20"/>
              </w:rPr>
              <w:t>с учетом обслуживания поселения</w:t>
            </w:r>
          </w:p>
        </w:tc>
      </w:tr>
      <w:tr w:rsidR="00BE7856" w:rsidRPr="007D3292" w:rsidTr="00564907">
        <w:tc>
          <w:tcPr>
            <w:tcW w:w="525" w:type="dxa"/>
            <w:tcMar>
              <w:left w:w="28" w:type="dxa"/>
              <w:right w:w="28" w:type="dxa"/>
            </w:tcMar>
          </w:tcPr>
          <w:p w:rsidR="00BE7856" w:rsidRPr="007D3292" w:rsidRDefault="00BE7856" w:rsidP="00D2384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с. Приречное</w:t>
            </w:r>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bCs/>
                <w:sz w:val="20"/>
                <w:szCs w:val="20"/>
              </w:rPr>
            </w:pPr>
            <w:r w:rsidRPr="007D3292">
              <w:rPr>
                <w:bCs/>
                <w:sz w:val="20"/>
                <w:szCs w:val="20"/>
              </w:rPr>
              <w:t>-</w:t>
            </w:r>
          </w:p>
        </w:tc>
        <w:tc>
          <w:tcPr>
            <w:tcW w:w="2269" w:type="dxa"/>
            <w:vMerge/>
            <w:shd w:val="clear" w:color="auto" w:fill="auto"/>
            <w:tcMar>
              <w:left w:w="28" w:type="dxa"/>
              <w:right w:w="28" w:type="dxa"/>
            </w:tcMar>
          </w:tcPr>
          <w:p w:rsidR="00BE7856" w:rsidRPr="007D3292" w:rsidRDefault="00BE7856" w:rsidP="001D5293">
            <w:pPr>
              <w:spacing w:after="0" w:line="240" w:lineRule="auto"/>
              <w:ind w:firstLine="0"/>
              <w:jc w:val="left"/>
              <w:rPr>
                <w:bCs/>
                <w:sz w:val="20"/>
                <w:szCs w:val="20"/>
              </w:rPr>
            </w:pP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8</w:t>
            </w:r>
          </w:p>
        </w:tc>
        <w:tc>
          <w:tcPr>
            <w:tcW w:w="1134" w:type="dxa"/>
            <w:shd w:val="clear" w:color="auto" w:fill="auto"/>
            <w:tcMar>
              <w:left w:w="28" w:type="dxa"/>
              <w:right w:w="28" w:type="dxa"/>
            </w:tcMar>
          </w:tcPr>
          <w:p w:rsidR="00BE7856" w:rsidRPr="007D3292" w:rsidRDefault="00BE7856" w:rsidP="006B21A4">
            <w:pPr>
              <w:spacing w:after="0" w:line="240" w:lineRule="auto"/>
              <w:ind w:firstLine="0"/>
              <w:jc w:val="center"/>
              <w:rPr>
                <w:sz w:val="20"/>
                <w:szCs w:val="20"/>
              </w:rPr>
            </w:pPr>
            <w:r w:rsidRPr="007D3292">
              <w:rPr>
                <w:sz w:val="20"/>
                <w:szCs w:val="20"/>
              </w:rPr>
              <w:t>-8</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D2384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tcMar>
              <w:left w:w="28" w:type="dxa"/>
              <w:right w:w="28" w:type="dxa"/>
            </w:tcMar>
          </w:tcPr>
          <w:p w:rsidR="00BE7856" w:rsidRPr="007D3292" w:rsidRDefault="00BE7856" w:rsidP="006E3F18">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bCs/>
                <w:sz w:val="20"/>
                <w:szCs w:val="20"/>
              </w:rPr>
            </w:pPr>
            <w:r w:rsidRPr="007D3292">
              <w:rPr>
                <w:bCs/>
                <w:sz w:val="20"/>
                <w:szCs w:val="20"/>
              </w:rPr>
              <w:t>-</w:t>
            </w:r>
          </w:p>
        </w:tc>
        <w:tc>
          <w:tcPr>
            <w:tcW w:w="2269" w:type="dxa"/>
            <w:vMerge/>
            <w:shd w:val="clear" w:color="auto" w:fill="auto"/>
            <w:tcMar>
              <w:left w:w="28" w:type="dxa"/>
              <w:right w:w="28" w:type="dxa"/>
            </w:tcMar>
          </w:tcPr>
          <w:p w:rsidR="00BE7856" w:rsidRPr="007D3292" w:rsidRDefault="00BE7856" w:rsidP="001D5293">
            <w:pPr>
              <w:spacing w:after="0" w:line="240" w:lineRule="auto"/>
              <w:ind w:firstLine="0"/>
              <w:jc w:val="left"/>
              <w:rPr>
                <w:bCs/>
                <w:sz w:val="20"/>
                <w:szCs w:val="20"/>
              </w:rPr>
            </w:pP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4</w:t>
            </w:r>
          </w:p>
        </w:tc>
        <w:tc>
          <w:tcPr>
            <w:tcW w:w="1134" w:type="dxa"/>
            <w:shd w:val="clear" w:color="auto" w:fill="auto"/>
            <w:tcMar>
              <w:left w:w="28" w:type="dxa"/>
              <w:right w:w="28" w:type="dxa"/>
            </w:tcMar>
          </w:tcPr>
          <w:p w:rsidR="00BE7856" w:rsidRPr="007D3292" w:rsidRDefault="00BE7856" w:rsidP="006B21A4">
            <w:pPr>
              <w:spacing w:after="0" w:line="240" w:lineRule="auto"/>
              <w:ind w:firstLine="0"/>
              <w:jc w:val="center"/>
              <w:rPr>
                <w:sz w:val="20"/>
                <w:szCs w:val="20"/>
              </w:rPr>
            </w:pPr>
            <w:r w:rsidRPr="007D3292">
              <w:rPr>
                <w:sz w:val="20"/>
                <w:szCs w:val="20"/>
              </w:rPr>
              <w:t>-4</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D2384B">
            <w:pPr>
              <w:spacing w:after="0" w:line="240" w:lineRule="auto"/>
              <w:ind w:firstLine="0"/>
              <w:jc w:val="center"/>
              <w:rPr>
                <w:sz w:val="20"/>
                <w:szCs w:val="20"/>
              </w:rPr>
            </w:pPr>
            <w:r w:rsidRPr="007D3292">
              <w:rPr>
                <w:sz w:val="20"/>
                <w:szCs w:val="20"/>
              </w:rPr>
              <w:t>5</w:t>
            </w:r>
          </w:p>
        </w:tc>
        <w:tc>
          <w:tcPr>
            <w:tcW w:w="2338" w:type="dxa"/>
            <w:tcMar>
              <w:left w:w="28" w:type="dxa"/>
              <w:right w:w="28" w:type="dxa"/>
            </w:tcMar>
          </w:tcPr>
          <w:p w:rsidR="00BE7856" w:rsidRPr="007D3292" w:rsidRDefault="00BE7856" w:rsidP="006D52FF">
            <w:pPr>
              <w:spacing w:after="0" w:line="240" w:lineRule="auto"/>
              <w:ind w:firstLine="0"/>
              <w:jc w:val="left"/>
              <w:rPr>
                <w:sz w:val="20"/>
                <w:szCs w:val="20"/>
              </w:rPr>
            </w:pPr>
            <w:r w:rsidRPr="007D3292">
              <w:rPr>
                <w:rFonts w:eastAsia="Times New Roman" w:cs="Arial"/>
                <w:b/>
                <w:color w:val="000000"/>
                <w:sz w:val="20"/>
                <w:szCs w:val="20"/>
                <w:lang w:eastAsia="ru-RU"/>
              </w:rPr>
              <w:t>Фельдшерско-акушерский пункт</w:t>
            </w:r>
            <w:r w:rsidRPr="007D3292">
              <w:rPr>
                <w:rFonts w:eastAsia="Times New Roman" w:cs="Arial"/>
                <w:color w:val="000000"/>
                <w:sz w:val="20"/>
                <w:szCs w:val="20"/>
                <w:lang w:eastAsia="ru-RU"/>
              </w:rPr>
              <w:t>, всего</w:t>
            </w:r>
          </w:p>
        </w:tc>
        <w:tc>
          <w:tcPr>
            <w:tcW w:w="1275" w:type="dxa"/>
            <w:vMerge w:val="restart"/>
            <w:shd w:val="clear" w:color="auto" w:fill="auto"/>
            <w:tcMar>
              <w:left w:w="28" w:type="dxa"/>
              <w:right w:w="28" w:type="dxa"/>
            </w:tcMar>
          </w:tcPr>
          <w:p w:rsidR="00BE7856" w:rsidRPr="007D3292" w:rsidRDefault="00BE7856" w:rsidP="00D2384B">
            <w:pPr>
              <w:spacing w:after="0" w:line="240" w:lineRule="auto"/>
              <w:ind w:firstLine="0"/>
              <w:jc w:val="center"/>
              <w:rPr>
                <w:sz w:val="20"/>
                <w:szCs w:val="20"/>
              </w:rPr>
            </w:pPr>
            <w:r w:rsidRPr="007D3292">
              <w:rPr>
                <w:sz w:val="20"/>
                <w:szCs w:val="20"/>
              </w:rPr>
              <w:t>объект</w:t>
            </w:r>
          </w:p>
        </w:tc>
        <w:tc>
          <w:tcPr>
            <w:tcW w:w="1701" w:type="dxa"/>
            <w:tcMar>
              <w:left w:w="28" w:type="dxa"/>
              <w:right w:w="28" w:type="dxa"/>
            </w:tcMar>
          </w:tcPr>
          <w:p w:rsidR="00BE7856" w:rsidRPr="007D3292" w:rsidRDefault="00BE7856" w:rsidP="00DA1204">
            <w:pPr>
              <w:spacing w:after="0" w:line="240" w:lineRule="auto"/>
              <w:ind w:firstLine="0"/>
              <w:jc w:val="center"/>
              <w:rPr>
                <w:bCs/>
                <w:sz w:val="20"/>
                <w:szCs w:val="20"/>
              </w:rPr>
            </w:pPr>
            <w:r w:rsidRPr="007D3292">
              <w:rPr>
                <w:bCs/>
                <w:sz w:val="20"/>
                <w:szCs w:val="20"/>
              </w:rPr>
              <w:t>3</w:t>
            </w:r>
          </w:p>
        </w:tc>
        <w:tc>
          <w:tcPr>
            <w:tcW w:w="2269" w:type="dxa"/>
            <w:vMerge w:val="restart"/>
            <w:shd w:val="clear" w:color="auto" w:fill="auto"/>
            <w:tcMar>
              <w:left w:w="28" w:type="dxa"/>
              <w:right w:w="28" w:type="dxa"/>
            </w:tcMar>
          </w:tcPr>
          <w:p w:rsidR="00BE7856" w:rsidRPr="007D3292" w:rsidRDefault="00BE7856" w:rsidP="001D5293">
            <w:pPr>
              <w:spacing w:after="0" w:line="240" w:lineRule="auto"/>
              <w:ind w:firstLine="0"/>
              <w:jc w:val="left"/>
              <w:rPr>
                <w:bCs/>
                <w:sz w:val="20"/>
                <w:szCs w:val="20"/>
              </w:rPr>
            </w:pPr>
            <w:r w:rsidRPr="007D3292">
              <w:rPr>
                <w:sz w:val="20"/>
                <w:szCs w:val="20"/>
              </w:rPr>
              <w:t>по заданию на проектирование</w:t>
            </w:r>
          </w:p>
        </w:tc>
        <w:tc>
          <w:tcPr>
            <w:tcW w:w="1276" w:type="dxa"/>
            <w:shd w:val="clear" w:color="auto" w:fill="auto"/>
            <w:tcMar>
              <w:left w:w="28" w:type="dxa"/>
              <w:right w:w="28" w:type="dxa"/>
            </w:tcMar>
          </w:tcPr>
          <w:p w:rsidR="00BE7856" w:rsidRPr="007D3292" w:rsidRDefault="00BE7856" w:rsidP="006E3F18">
            <w:pPr>
              <w:spacing w:after="0" w:line="240" w:lineRule="auto"/>
              <w:ind w:firstLine="0"/>
              <w:jc w:val="center"/>
              <w:rPr>
                <w:bCs/>
                <w:sz w:val="20"/>
                <w:szCs w:val="20"/>
              </w:rPr>
            </w:pPr>
            <w:r w:rsidRPr="007D3292">
              <w:rPr>
                <w:bCs/>
                <w:sz w:val="20"/>
                <w:szCs w:val="20"/>
              </w:rPr>
              <w:t>3</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134"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D2384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shd w:val="clear" w:color="auto" w:fill="auto"/>
            <w:tcMar>
              <w:left w:w="28" w:type="dxa"/>
              <w:right w:w="28" w:type="dxa"/>
            </w:tcMar>
          </w:tcPr>
          <w:p w:rsidR="00BE7856" w:rsidRPr="007D3292" w:rsidRDefault="00BE7856" w:rsidP="00D2384B">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bCs/>
                <w:sz w:val="20"/>
                <w:szCs w:val="20"/>
              </w:rPr>
            </w:pPr>
            <w:r w:rsidRPr="007D3292">
              <w:rPr>
                <w:bCs/>
                <w:sz w:val="20"/>
                <w:szCs w:val="20"/>
              </w:rPr>
              <w:t>2</w:t>
            </w:r>
          </w:p>
        </w:tc>
        <w:tc>
          <w:tcPr>
            <w:tcW w:w="2269" w:type="dxa"/>
            <w:vMerge/>
            <w:shd w:val="clear" w:color="auto" w:fill="auto"/>
            <w:tcMar>
              <w:left w:w="28" w:type="dxa"/>
              <w:right w:w="28" w:type="dxa"/>
            </w:tcMar>
          </w:tcPr>
          <w:p w:rsidR="00BE7856" w:rsidRPr="007D3292" w:rsidRDefault="00BE7856" w:rsidP="001D5293">
            <w:pPr>
              <w:spacing w:after="0" w:line="240" w:lineRule="auto"/>
              <w:ind w:firstLine="0"/>
              <w:jc w:val="left"/>
              <w:rPr>
                <w:sz w:val="20"/>
                <w:szCs w:val="20"/>
              </w:rPr>
            </w:pPr>
          </w:p>
        </w:tc>
        <w:tc>
          <w:tcPr>
            <w:tcW w:w="1276" w:type="dxa"/>
            <w:shd w:val="clear" w:color="auto" w:fill="auto"/>
            <w:tcMar>
              <w:left w:w="28" w:type="dxa"/>
              <w:right w:w="28" w:type="dxa"/>
            </w:tcMar>
          </w:tcPr>
          <w:p w:rsidR="00BE7856" w:rsidRPr="007D3292" w:rsidRDefault="00BE7856" w:rsidP="006E3F18">
            <w:pPr>
              <w:spacing w:after="0" w:line="240" w:lineRule="auto"/>
              <w:ind w:firstLine="0"/>
              <w:jc w:val="center"/>
              <w:rPr>
                <w:bCs/>
                <w:sz w:val="20"/>
                <w:szCs w:val="20"/>
              </w:rPr>
            </w:pPr>
            <w:r w:rsidRPr="007D3292">
              <w:rPr>
                <w:bCs/>
                <w:sz w:val="20"/>
                <w:szCs w:val="20"/>
              </w:rPr>
              <w:t>2</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134"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D2384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с. Приречное</w:t>
            </w:r>
          </w:p>
        </w:tc>
        <w:tc>
          <w:tcPr>
            <w:tcW w:w="1275" w:type="dxa"/>
            <w:vMerge/>
            <w:shd w:val="clear" w:color="auto" w:fill="auto"/>
            <w:tcMar>
              <w:left w:w="28" w:type="dxa"/>
              <w:right w:w="28" w:type="dxa"/>
            </w:tcMar>
          </w:tcPr>
          <w:p w:rsidR="00BE7856" w:rsidRPr="007D3292" w:rsidRDefault="00BE7856" w:rsidP="00D2384B">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bCs/>
                <w:sz w:val="20"/>
                <w:szCs w:val="20"/>
              </w:rPr>
            </w:pPr>
            <w:r w:rsidRPr="007D3292">
              <w:rPr>
                <w:bCs/>
                <w:sz w:val="20"/>
                <w:szCs w:val="20"/>
              </w:rPr>
              <w:t>1</w:t>
            </w:r>
          </w:p>
        </w:tc>
        <w:tc>
          <w:tcPr>
            <w:tcW w:w="2269" w:type="dxa"/>
            <w:vMerge/>
            <w:shd w:val="clear" w:color="auto" w:fill="auto"/>
            <w:tcMar>
              <w:left w:w="28" w:type="dxa"/>
              <w:right w:w="28" w:type="dxa"/>
            </w:tcMar>
          </w:tcPr>
          <w:p w:rsidR="00BE7856" w:rsidRPr="007D3292" w:rsidRDefault="00BE7856" w:rsidP="001D5293">
            <w:pPr>
              <w:spacing w:after="0" w:line="240" w:lineRule="auto"/>
              <w:ind w:firstLine="0"/>
              <w:jc w:val="left"/>
              <w:rPr>
                <w:sz w:val="20"/>
                <w:szCs w:val="20"/>
              </w:rPr>
            </w:pPr>
          </w:p>
        </w:tc>
        <w:tc>
          <w:tcPr>
            <w:tcW w:w="1276" w:type="dxa"/>
            <w:shd w:val="clear" w:color="auto" w:fill="auto"/>
            <w:tcMar>
              <w:left w:w="28" w:type="dxa"/>
              <w:right w:w="28" w:type="dxa"/>
            </w:tcMar>
          </w:tcPr>
          <w:p w:rsidR="00BE7856" w:rsidRPr="007D3292" w:rsidRDefault="00BE7856" w:rsidP="006E3F18">
            <w:pPr>
              <w:spacing w:after="0" w:line="240" w:lineRule="auto"/>
              <w:ind w:firstLine="0"/>
              <w:jc w:val="center"/>
              <w:rPr>
                <w:bCs/>
                <w:sz w:val="20"/>
                <w:szCs w:val="20"/>
              </w:rPr>
            </w:pPr>
            <w:r w:rsidRPr="007D3292">
              <w:rPr>
                <w:bCs/>
                <w:sz w:val="20"/>
                <w:szCs w:val="20"/>
              </w:rPr>
              <w:t>1</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134"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D2384B">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shd w:val="clear" w:color="auto" w:fill="auto"/>
            <w:tcMar>
              <w:left w:w="28" w:type="dxa"/>
              <w:right w:w="28" w:type="dxa"/>
            </w:tcMar>
          </w:tcPr>
          <w:p w:rsidR="00BE7856" w:rsidRPr="007D3292" w:rsidRDefault="00BE7856" w:rsidP="00D2384B">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bCs/>
                <w:sz w:val="20"/>
                <w:szCs w:val="20"/>
              </w:rPr>
            </w:pPr>
            <w:r w:rsidRPr="007D3292">
              <w:rPr>
                <w:bCs/>
                <w:sz w:val="20"/>
                <w:szCs w:val="20"/>
              </w:rPr>
              <w:t>-</w:t>
            </w:r>
          </w:p>
        </w:tc>
        <w:tc>
          <w:tcPr>
            <w:tcW w:w="2269" w:type="dxa"/>
            <w:vMerge/>
            <w:shd w:val="clear" w:color="auto" w:fill="auto"/>
            <w:tcMar>
              <w:left w:w="28" w:type="dxa"/>
              <w:right w:w="28" w:type="dxa"/>
            </w:tcMar>
          </w:tcPr>
          <w:p w:rsidR="00BE7856" w:rsidRPr="007D3292" w:rsidRDefault="00BE7856" w:rsidP="001D5293">
            <w:pPr>
              <w:spacing w:after="0" w:line="240" w:lineRule="auto"/>
              <w:ind w:firstLine="0"/>
              <w:jc w:val="left"/>
              <w:rPr>
                <w:sz w:val="20"/>
                <w:szCs w:val="20"/>
              </w:rPr>
            </w:pPr>
          </w:p>
        </w:tc>
        <w:tc>
          <w:tcPr>
            <w:tcW w:w="1276" w:type="dxa"/>
            <w:shd w:val="clear" w:color="auto" w:fill="auto"/>
            <w:tcMar>
              <w:left w:w="28" w:type="dxa"/>
              <w:right w:w="28" w:type="dxa"/>
            </w:tcMar>
          </w:tcPr>
          <w:p w:rsidR="00BE7856" w:rsidRPr="007D3292" w:rsidRDefault="00BE7856" w:rsidP="006E3F18">
            <w:pPr>
              <w:spacing w:after="0" w:line="240" w:lineRule="auto"/>
              <w:ind w:firstLine="0"/>
              <w:jc w:val="center"/>
              <w:rPr>
                <w:bCs/>
                <w:sz w:val="20"/>
                <w:szCs w:val="20"/>
              </w:rPr>
            </w:pPr>
            <w:r w:rsidRPr="007D3292">
              <w:rPr>
                <w:bCs/>
                <w:sz w:val="20"/>
                <w:szCs w:val="20"/>
              </w:rPr>
              <w:t>-</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134"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6" w:type="dxa"/>
            <w:tcMar>
              <w:left w:w="28" w:type="dxa"/>
              <w:right w:w="28" w:type="dxa"/>
            </w:tcMar>
          </w:tcPr>
          <w:p w:rsidR="00BE7856" w:rsidRPr="007D3292" w:rsidRDefault="00BE7856" w:rsidP="006E3F18">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14629" w:type="dxa"/>
            <w:gridSpan w:val="10"/>
            <w:tcMar>
              <w:left w:w="28" w:type="dxa"/>
              <w:right w:w="28" w:type="dxa"/>
            </w:tcMar>
          </w:tcPr>
          <w:p w:rsidR="00BE7856" w:rsidRPr="007D3292" w:rsidRDefault="00BE7856" w:rsidP="00AE204D">
            <w:pPr>
              <w:spacing w:after="0" w:line="240" w:lineRule="auto"/>
              <w:ind w:firstLine="0"/>
              <w:jc w:val="center"/>
              <w:rPr>
                <w:b/>
                <w:i/>
                <w:sz w:val="20"/>
                <w:szCs w:val="20"/>
              </w:rPr>
            </w:pPr>
            <w:r w:rsidRPr="007D3292">
              <w:rPr>
                <w:b/>
                <w:i/>
                <w:sz w:val="20"/>
                <w:szCs w:val="20"/>
              </w:rPr>
              <w:t>Объекты культуры и искусства</w:t>
            </w:r>
          </w:p>
        </w:tc>
      </w:tr>
      <w:tr w:rsidR="00BE7856" w:rsidRPr="007D3292" w:rsidTr="00564907">
        <w:tc>
          <w:tcPr>
            <w:tcW w:w="525" w:type="dxa"/>
            <w:tcMar>
              <w:left w:w="28" w:type="dxa"/>
              <w:right w:w="28" w:type="dxa"/>
            </w:tcMar>
          </w:tcPr>
          <w:p w:rsidR="00BE7856" w:rsidRPr="007D3292" w:rsidRDefault="00BE7856" w:rsidP="00094563">
            <w:pPr>
              <w:spacing w:after="0" w:line="240" w:lineRule="auto"/>
              <w:ind w:firstLine="0"/>
              <w:jc w:val="center"/>
              <w:rPr>
                <w:sz w:val="20"/>
                <w:szCs w:val="20"/>
              </w:rPr>
            </w:pPr>
            <w:r w:rsidRPr="007D3292">
              <w:rPr>
                <w:sz w:val="20"/>
                <w:szCs w:val="20"/>
              </w:rPr>
              <w:t>6</w:t>
            </w:r>
          </w:p>
        </w:tc>
        <w:tc>
          <w:tcPr>
            <w:tcW w:w="2338" w:type="dxa"/>
            <w:tcMar>
              <w:left w:w="28" w:type="dxa"/>
              <w:right w:w="28" w:type="dxa"/>
            </w:tcMar>
          </w:tcPr>
          <w:p w:rsidR="00BE7856" w:rsidRPr="007D3292" w:rsidRDefault="00BE7856" w:rsidP="00094563">
            <w:pPr>
              <w:spacing w:after="0" w:line="240" w:lineRule="auto"/>
              <w:ind w:firstLine="0"/>
              <w:jc w:val="left"/>
              <w:rPr>
                <w:sz w:val="20"/>
                <w:szCs w:val="20"/>
              </w:rPr>
            </w:pPr>
            <w:r w:rsidRPr="007D3292">
              <w:rPr>
                <w:b/>
                <w:sz w:val="20"/>
                <w:szCs w:val="20"/>
              </w:rPr>
              <w:t>Учреждения культуры клубного типа</w:t>
            </w:r>
            <w:r w:rsidRPr="007D3292">
              <w:rPr>
                <w:sz w:val="20"/>
                <w:szCs w:val="20"/>
              </w:rPr>
              <w:t>, всего</w:t>
            </w:r>
          </w:p>
        </w:tc>
        <w:tc>
          <w:tcPr>
            <w:tcW w:w="1275" w:type="dxa"/>
            <w:vMerge w:val="restart"/>
            <w:tcMar>
              <w:left w:w="28" w:type="dxa"/>
              <w:right w:w="28" w:type="dxa"/>
            </w:tcMar>
          </w:tcPr>
          <w:p w:rsidR="00BE7856" w:rsidRPr="007D3292" w:rsidRDefault="00BE7856" w:rsidP="00094563">
            <w:pPr>
              <w:spacing w:after="0" w:line="240" w:lineRule="auto"/>
              <w:ind w:firstLine="0"/>
              <w:jc w:val="center"/>
              <w:rPr>
                <w:sz w:val="20"/>
                <w:szCs w:val="20"/>
              </w:rPr>
            </w:pPr>
            <w:r w:rsidRPr="007D3292">
              <w:rPr>
                <w:sz w:val="20"/>
                <w:szCs w:val="20"/>
              </w:rPr>
              <w:t>место</w:t>
            </w:r>
          </w:p>
        </w:tc>
        <w:tc>
          <w:tcPr>
            <w:tcW w:w="1701"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350</w:t>
            </w:r>
          </w:p>
        </w:tc>
        <w:tc>
          <w:tcPr>
            <w:tcW w:w="2269" w:type="dxa"/>
            <w:shd w:val="clear" w:color="auto" w:fill="auto"/>
            <w:tcMar>
              <w:left w:w="28" w:type="dxa"/>
              <w:right w:w="28" w:type="dxa"/>
            </w:tcMar>
          </w:tcPr>
          <w:p w:rsidR="00BE7856" w:rsidRPr="007D3292" w:rsidRDefault="00BE7856" w:rsidP="00094563">
            <w:pPr>
              <w:spacing w:after="0" w:line="240" w:lineRule="auto"/>
              <w:ind w:firstLine="0"/>
              <w:jc w:val="left"/>
              <w:rPr>
                <w:sz w:val="20"/>
                <w:szCs w:val="20"/>
              </w:rPr>
            </w:pP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350</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491</w:t>
            </w:r>
          </w:p>
        </w:tc>
        <w:tc>
          <w:tcPr>
            <w:tcW w:w="1134" w:type="dxa"/>
            <w:shd w:val="clear" w:color="auto" w:fill="auto"/>
            <w:tcMar>
              <w:left w:w="28" w:type="dxa"/>
              <w:right w:w="28" w:type="dxa"/>
            </w:tcMar>
          </w:tcPr>
          <w:p w:rsidR="00BE7856" w:rsidRPr="007D3292" w:rsidRDefault="00BE7856" w:rsidP="006B21A4">
            <w:pPr>
              <w:spacing w:after="0" w:line="240" w:lineRule="auto"/>
              <w:ind w:firstLine="0"/>
              <w:jc w:val="center"/>
              <w:rPr>
                <w:sz w:val="20"/>
                <w:szCs w:val="20"/>
              </w:rPr>
            </w:pPr>
            <w:r w:rsidRPr="007D3292">
              <w:rPr>
                <w:sz w:val="20"/>
                <w:szCs w:val="20"/>
              </w:rPr>
              <w:t>-141</w:t>
            </w:r>
          </w:p>
        </w:tc>
        <w:tc>
          <w:tcPr>
            <w:tcW w:w="1276"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187</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094563">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tcMar>
              <w:left w:w="28" w:type="dxa"/>
              <w:right w:w="28" w:type="dxa"/>
            </w:tcMar>
          </w:tcPr>
          <w:p w:rsidR="00BE7856" w:rsidRPr="007D3292" w:rsidRDefault="00BE7856" w:rsidP="00094563">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250</w:t>
            </w:r>
          </w:p>
        </w:tc>
        <w:tc>
          <w:tcPr>
            <w:tcW w:w="2269" w:type="dxa"/>
            <w:shd w:val="clear" w:color="auto" w:fill="auto"/>
            <w:tcMar>
              <w:left w:w="28" w:type="dxa"/>
              <w:right w:w="28" w:type="dxa"/>
            </w:tcMar>
          </w:tcPr>
          <w:p w:rsidR="00BE7856" w:rsidRPr="007D3292" w:rsidRDefault="00BE7856" w:rsidP="00094563">
            <w:pPr>
              <w:spacing w:after="0" w:line="240" w:lineRule="auto"/>
              <w:ind w:firstLine="0"/>
              <w:jc w:val="left"/>
              <w:rPr>
                <w:sz w:val="20"/>
                <w:szCs w:val="20"/>
              </w:rPr>
            </w:pPr>
            <w:r w:rsidRPr="007D3292">
              <w:rPr>
                <w:sz w:val="20"/>
                <w:szCs w:val="20"/>
              </w:rPr>
              <w:t>230 мест на 1000 человек</w:t>
            </w: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250</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437</w:t>
            </w:r>
          </w:p>
        </w:tc>
        <w:tc>
          <w:tcPr>
            <w:tcW w:w="1134" w:type="dxa"/>
            <w:shd w:val="clear" w:color="auto" w:fill="auto"/>
            <w:tcMar>
              <w:left w:w="28" w:type="dxa"/>
              <w:right w:w="28" w:type="dxa"/>
            </w:tcMar>
          </w:tcPr>
          <w:p w:rsidR="00BE7856" w:rsidRPr="007D3292" w:rsidRDefault="00BE7856" w:rsidP="006B21A4">
            <w:pPr>
              <w:spacing w:after="0" w:line="240" w:lineRule="auto"/>
              <w:ind w:firstLine="0"/>
              <w:jc w:val="center"/>
              <w:rPr>
                <w:sz w:val="20"/>
                <w:szCs w:val="20"/>
              </w:rPr>
            </w:pPr>
            <w:r w:rsidRPr="007D3292">
              <w:rPr>
                <w:sz w:val="20"/>
                <w:szCs w:val="20"/>
              </w:rPr>
              <w:t>-187</w:t>
            </w:r>
          </w:p>
        </w:tc>
        <w:tc>
          <w:tcPr>
            <w:tcW w:w="1276"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187</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094563">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с. Приречное</w:t>
            </w:r>
          </w:p>
        </w:tc>
        <w:tc>
          <w:tcPr>
            <w:tcW w:w="1275" w:type="dxa"/>
            <w:vMerge/>
            <w:tcMar>
              <w:left w:w="28" w:type="dxa"/>
              <w:right w:w="28" w:type="dxa"/>
            </w:tcMar>
          </w:tcPr>
          <w:p w:rsidR="00BE7856" w:rsidRPr="007D3292" w:rsidRDefault="00BE7856" w:rsidP="00094563">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100</w:t>
            </w:r>
          </w:p>
        </w:tc>
        <w:tc>
          <w:tcPr>
            <w:tcW w:w="2269" w:type="dxa"/>
            <w:shd w:val="clear" w:color="auto" w:fill="auto"/>
            <w:tcMar>
              <w:left w:w="28" w:type="dxa"/>
              <w:right w:w="28" w:type="dxa"/>
            </w:tcMar>
          </w:tcPr>
          <w:p w:rsidR="00BE7856" w:rsidRPr="007D3292" w:rsidRDefault="00BE7856" w:rsidP="00094563">
            <w:pPr>
              <w:spacing w:after="0" w:line="240" w:lineRule="auto"/>
              <w:ind w:firstLine="0"/>
              <w:jc w:val="left"/>
              <w:rPr>
                <w:sz w:val="20"/>
                <w:szCs w:val="20"/>
              </w:rPr>
            </w:pPr>
            <w:r w:rsidRPr="007D3292">
              <w:rPr>
                <w:sz w:val="20"/>
                <w:szCs w:val="20"/>
              </w:rPr>
              <w:t>80 мест на 1000 человек</w:t>
            </w: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100</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36</w:t>
            </w:r>
          </w:p>
        </w:tc>
        <w:tc>
          <w:tcPr>
            <w:tcW w:w="1134" w:type="dxa"/>
            <w:shd w:val="clear" w:color="auto" w:fill="auto"/>
            <w:tcMar>
              <w:left w:w="28" w:type="dxa"/>
              <w:right w:w="28" w:type="dxa"/>
            </w:tcMar>
          </w:tcPr>
          <w:p w:rsidR="00BE7856" w:rsidRPr="007D3292" w:rsidRDefault="00BE7856" w:rsidP="006B21A4">
            <w:pPr>
              <w:spacing w:after="0" w:line="240" w:lineRule="auto"/>
              <w:ind w:firstLine="0"/>
              <w:jc w:val="center"/>
              <w:rPr>
                <w:sz w:val="20"/>
                <w:szCs w:val="20"/>
              </w:rPr>
            </w:pPr>
            <w:r w:rsidRPr="007D3292">
              <w:rPr>
                <w:sz w:val="20"/>
                <w:szCs w:val="20"/>
              </w:rPr>
              <w:t>+64</w:t>
            </w:r>
          </w:p>
        </w:tc>
        <w:tc>
          <w:tcPr>
            <w:tcW w:w="1276"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BE7856" w:rsidRPr="007D3292" w:rsidTr="00564907">
        <w:tc>
          <w:tcPr>
            <w:tcW w:w="525" w:type="dxa"/>
            <w:tcMar>
              <w:left w:w="28" w:type="dxa"/>
              <w:right w:w="28" w:type="dxa"/>
            </w:tcMar>
          </w:tcPr>
          <w:p w:rsidR="00BE7856" w:rsidRPr="007D3292" w:rsidRDefault="00BE7856" w:rsidP="00094563">
            <w:pPr>
              <w:spacing w:after="0" w:line="240" w:lineRule="auto"/>
              <w:ind w:firstLine="0"/>
              <w:jc w:val="center"/>
              <w:rPr>
                <w:sz w:val="20"/>
                <w:szCs w:val="20"/>
              </w:rPr>
            </w:pPr>
          </w:p>
        </w:tc>
        <w:tc>
          <w:tcPr>
            <w:tcW w:w="2338" w:type="dxa"/>
            <w:tcMar>
              <w:left w:w="28" w:type="dxa"/>
              <w:right w:w="28" w:type="dxa"/>
            </w:tcMar>
          </w:tcPr>
          <w:p w:rsidR="00BE7856" w:rsidRPr="007D3292" w:rsidRDefault="00BE7856"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tcMar>
              <w:left w:w="28" w:type="dxa"/>
              <w:right w:w="28" w:type="dxa"/>
            </w:tcMar>
          </w:tcPr>
          <w:p w:rsidR="00BE7856" w:rsidRPr="007D3292" w:rsidRDefault="00BE7856" w:rsidP="00094563">
            <w:pPr>
              <w:spacing w:after="0" w:line="240" w:lineRule="auto"/>
              <w:ind w:firstLine="0"/>
              <w:jc w:val="center"/>
              <w:rPr>
                <w:sz w:val="20"/>
                <w:szCs w:val="20"/>
              </w:rPr>
            </w:pPr>
          </w:p>
        </w:tc>
        <w:tc>
          <w:tcPr>
            <w:tcW w:w="1701"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2269" w:type="dxa"/>
            <w:shd w:val="clear" w:color="auto" w:fill="auto"/>
            <w:tcMar>
              <w:left w:w="28" w:type="dxa"/>
              <w:right w:w="28" w:type="dxa"/>
            </w:tcMar>
          </w:tcPr>
          <w:p w:rsidR="00BE7856" w:rsidRPr="007D3292" w:rsidRDefault="00BE7856" w:rsidP="00094563">
            <w:pPr>
              <w:spacing w:after="0" w:line="240" w:lineRule="auto"/>
              <w:ind w:firstLine="0"/>
              <w:jc w:val="left"/>
              <w:rPr>
                <w:sz w:val="20"/>
                <w:szCs w:val="20"/>
              </w:rPr>
            </w:pPr>
            <w:r w:rsidRPr="007D3292">
              <w:rPr>
                <w:sz w:val="20"/>
                <w:szCs w:val="20"/>
              </w:rPr>
              <w:t>80 мест на 1000 человек</w:t>
            </w:r>
          </w:p>
        </w:tc>
        <w:tc>
          <w:tcPr>
            <w:tcW w:w="1276"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18</w:t>
            </w:r>
          </w:p>
        </w:tc>
        <w:tc>
          <w:tcPr>
            <w:tcW w:w="1134" w:type="dxa"/>
            <w:shd w:val="clear" w:color="auto" w:fill="auto"/>
            <w:tcMar>
              <w:left w:w="28" w:type="dxa"/>
              <w:right w:w="28" w:type="dxa"/>
            </w:tcMar>
          </w:tcPr>
          <w:p w:rsidR="00BE7856" w:rsidRPr="007D3292" w:rsidRDefault="00BE7856" w:rsidP="006B21A4">
            <w:pPr>
              <w:spacing w:after="0" w:line="240" w:lineRule="auto"/>
              <w:ind w:firstLine="0"/>
              <w:jc w:val="center"/>
              <w:rPr>
                <w:sz w:val="20"/>
                <w:szCs w:val="20"/>
              </w:rPr>
            </w:pPr>
            <w:r w:rsidRPr="007D3292">
              <w:rPr>
                <w:sz w:val="20"/>
                <w:szCs w:val="20"/>
              </w:rPr>
              <w:t>-18</w:t>
            </w:r>
          </w:p>
        </w:tc>
        <w:tc>
          <w:tcPr>
            <w:tcW w:w="1276" w:type="dxa"/>
            <w:tcMar>
              <w:left w:w="28" w:type="dxa"/>
              <w:right w:w="28" w:type="dxa"/>
            </w:tcMar>
          </w:tcPr>
          <w:p w:rsidR="00BE7856" w:rsidRPr="007D3292" w:rsidRDefault="00BE7856"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BE7856" w:rsidRPr="007D3292" w:rsidRDefault="00BE7856" w:rsidP="00AE204D">
            <w:pPr>
              <w:spacing w:after="0" w:line="240" w:lineRule="auto"/>
              <w:ind w:firstLine="0"/>
              <w:jc w:val="center"/>
              <w:rPr>
                <w:sz w:val="20"/>
                <w:szCs w:val="20"/>
              </w:rPr>
            </w:pPr>
          </w:p>
        </w:tc>
      </w:tr>
      <w:tr w:rsidR="00762850" w:rsidRPr="007D3292" w:rsidTr="00564907">
        <w:tc>
          <w:tcPr>
            <w:tcW w:w="525" w:type="dxa"/>
            <w:tcMar>
              <w:left w:w="28" w:type="dxa"/>
              <w:right w:w="28" w:type="dxa"/>
            </w:tcMar>
          </w:tcPr>
          <w:p w:rsidR="00762850" w:rsidRPr="007D3292" w:rsidRDefault="00762850" w:rsidP="00094563">
            <w:pPr>
              <w:spacing w:after="0" w:line="240" w:lineRule="auto"/>
              <w:ind w:firstLine="0"/>
              <w:jc w:val="center"/>
              <w:rPr>
                <w:sz w:val="20"/>
                <w:szCs w:val="20"/>
              </w:rPr>
            </w:pPr>
            <w:r w:rsidRPr="007D3292">
              <w:rPr>
                <w:sz w:val="20"/>
                <w:szCs w:val="20"/>
              </w:rPr>
              <w:t>7</w:t>
            </w:r>
          </w:p>
        </w:tc>
        <w:tc>
          <w:tcPr>
            <w:tcW w:w="2338" w:type="dxa"/>
            <w:tcMar>
              <w:left w:w="28" w:type="dxa"/>
              <w:right w:w="28" w:type="dxa"/>
            </w:tcMar>
          </w:tcPr>
          <w:p w:rsidR="00762850" w:rsidRPr="007D3292" w:rsidRDefault="00762850" w:rsidP="00094563">
            <w:pPr>
              <w:spacing w:after="0" w:line="240" w:lineRule="auto"/>
              <w:ind w:firstLine="0"/>
              <w:jc w:val="left"/>
              <w:rPr>
                <w:sz w:val="20"/>
                <w:szCs w:val="20"/>
              </w:rPr>
            </w:pPr>
            <w:r w:rsidRPr="007D3292">
              <w:rPr>
                <w:b/>
                <w:sz w:val="20"/>
                <w:szCs w:val="20"/>
              </w:rPr>
              <w:t>Библиотеки</w:t>
            </w:r>
            <w:r w:rsidRPr="007D3292">
              <w:rPr>
                <w:sz w:val="20"/>
                <w:szCs w:val="20"/>
              </w:rPr>
              <w:t>, всего</w:t>
            </w:r>
          </w:p>
        </w:tc>
        <w:tc>
          <w:tcPr>
            <w:tcW w:w="1275" w:type="dxa"/>
            <w:vMerge w:val="restart"/>
            <w:tcMar>
              <w:left w:w="28" w:type="dxa"/>
              <w:right w:w="28" w:type="dxa"/>
            </w:tcMar>
          </w:tcPr>
          <w:p w:rsidR="00762850" w:rsidRPr="007D3292" w:rsidRDefault="00762850" w:rsidP="00094563">
            <w:pPr>
              <w:spacing w:after="0" w:line="240" w:lineRule="auto"/>
              <w:ind w:firstLine="0"/>
              <w:jc w:val="center"/>
              <w:rPr>
                <w:sz w:val="20"/>
                <w:szCs w:val="20"/>
              </w:rPr>
            </w:pPr>
            <w:r w:rsidRPr="007D3292">
              <w:rPr>
                <w:sz w:val="20"/>
                <w:szCs w:val="20"/>
              </w:rPr>
              <w:t>тыс. ед. хранения</w:t>
            </w:r>
          </w:p>
        </w:tc>
        <w:tc>
          <w:tcPr>
            <w:tcW w:w="1701" w:type="dxa"/>
            <w:tcMar>
              <w:left w:w="28" w:type="dxa"/>
              <w:right w:w="28" w:type="dxa"/>
            </w:tcMar>
          </w:tcPr>
          <w:p w:rsidR="00762850" w:rsidRPr="007D3292" w:rsidRDefault="00762850" w:rsidP="00DA1204">
            <w:pPr>
              <w:spacing w:after="0" w:line="240" w:lineRule="auto"/>
              <w:ind w:firstLine="0"/>
              <w:jc w:val="center"/>
              <w:rPr>
                <w:sz w:val="20"/>
                <w:szCs w:val="20"/>
              </w:rPr>
            </w:pPr>
            <w:r w:rsidRPr="007D3292">
              <w:rPr>
                <w:sz w:val="20"/>
                <w:szCs w:val="20"/>
              </w:rPr>
              <w:t>21,5</w:t>
            </w:r>
          </w:p>
        </w:tc>
        <w:tc>
          <w:tcPr>
            <w:tcW w:w="2269" w:type="dxa"/>
            <w:vMerge w:val="restart"/>
            <w:tcMar>
              <w:left w:w="28" w:type="dxa"/>
              <w:right w:w="28" w:type="dxa"/>
            </w:tcMar>
          </w:tcPr>
          <w:p w:rsidR="00762850" w:rsidRPr="007D3292" w:rsidRDefault="00762850" w:rsidP="00433B7C">
            <w:pPr>
              <w:spacing w:after="0" w:line="240" w:lineRule="auto"/>
              <w:ind w:firstLine="0"/>
              <w:jc w:val="left"/>
              <w:rPr>
                <w:sz w:val="20"/>
                <w:szCs w:val="20"/>
              </w:rPr>
            </w:pPr>
            <w:r w:rsidRPr="007D3292">
              <w:rPr>
                <w:sz w:val="20"/>
                <w:szCs w:val="20"/>
              </w:rPr>
              <w:t>6-7,5 тыс. ед. хранения на 1000 человек</w:t>
            </w:r>
          </w:p>
        </w:tc>
        <w:tc>
          <w:tcPr>
            <w:tcW w:w="1276" w:type="dxa"/>
            <w:shd w:val="clear" w:color="auto" w:fill="auto"/>
            <w:tcMar>
              <w:left w:w="28" w:type="dxa"/>
              <w:right w:w="28" w:type="dxa"/>
            </w:tcMar>
          </w:tcPr>
          <w:p w:rsidR="00762850" w:rsidRPr="007D3292" w:rsidRDefault="00762850" w:rsidP="006E3F18">
            <w:pPr>
              <w:spacing w:after="0" w:line="240" w:lineRule="auto"/>
              <w:ind w:firstLine="0"/>
              <w:jc w:val="center"/>
              <w:rPr>
                <w:sz w:val="20"/>
                <w:szCs w:val="20"/>
              </w:rPr>
            </w:pPr>
            <w:r w:rsidRPr="007D3292">
              <w:rPr>
                <w:sz w:val="20"/>
                <w:szCs w:val="20"/>
              </w:rPr>
              <w:t>21,5</w:t>
            </w:r>
          </w:p>
        </w:tc>
        <w:tc>
          <w:tcPr>
            <w:tcW w:w="1275" w:type="dxa"/>
            <w:shd w:val="clear" w:color="auto" w:fill="auto"/>
            <w:tcMar>
              <w:left w:w="28" w:type="dxa"/>
              <w:right w:w="28" w:type="dxa"/>
            </w:tcMar>
          </w:tcPr>
          <w:p w:rsidR="00762850" w:rsidRPr="007D3292" w:rsidRDefault="00DA3A74" w:rsidP="00DA1204">
            <w:pPr>
              <w:spacing w:after="0" w:line="240" w:lineRule="auto"/>
              <w:ind w:firstLine="0"/>
              <w:jc w:val="center"/>
              <w:rPr>
                <w:sz w:val="20"/>
                <w:szCs w:val="20"/>
              </w:rPr>
            </w:pPr>
            <w:r w:rsidRPr="007D3292">
              <w:rPr>
                <w:sz w:val="20"/>
                <w:szCs w:val="20"/>
              </w:rPr>
              <w:t>19,4</w:t>
            </w:r>
          </w:p>
        </w:tc>
        <w:tc>
          <w:tcPr>
            <w:tcW w:w="1134" w:type="dxa"/>
            <w:shd w:val="clear" w:color="auto" w:fill="auto"/>
            <w:tcMar>
              <w:left w:w="28" w:type="dxa"/>
              <w:right w:w="28" w:type="dxa"/>
            </w:tcMar>
          </w:tcPr>
          <w:p w:rsidR="00762850" w:rsidRPr="007D3292" w:rsidRDefault="00DA3A74" w:rsidP="00DA1204">
            <w:pPr>
              <w:spacing w:after="0" w:line="240" w:lineRule="auto"/>
              <w:ind w:firstLine="0"/>
              <w:jc w:val="center"/>
              <w:rPr>
                <w:sz w:val="20"/>
                <w:szCs w:val="20"/>
              </w:rPr>
            </w:pPr>
            <w:r w:rsidRPr="007D3292">
              <w:rPr>
                <w:sz w:val="20"/>
                <w:szCs w:val="20"/>
              </w:rPr>
              <w:t>+2,1</w:t>
            </w:r>
          </w:p>
        </w:tc>
        <w:tc>
          <w:tcPr>
            <w:tcW w:w="1276" w:type="dxa"/>
            <w:tcMar>
              <w:left w:w="28" w:type="dxa"/>
              <w:right w:w="28" w:type="dxa"/>
            </w:tcMar>
          </w:tcPr>
          <w:p w:rsidR="00762850" w:rsidRPr="007D3292" w:rsidRDefault="00DA3A74"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762850" w:rsidRPr="007D3292" w:rsidRDefault="00762850" w:rsidP="00AE204D">
            <w:pPr>
              <w:spacing w:after="0" w:line="240" w:lineRule="auto"/>
              <w:ind w:firstLine="0"/>
              <w:jc w:val="center"/>
              <w:rPr>
                <w:sz w:val="20"/>
                <w:szCs w:val="20"/>
              </w:rPr>
            </w:pPr>
          </w:p>
        </w:tc>
      </w:tr>
      <w:tr w:rsidR="00762850" w:rsidRPr="007D3292" w:rsidTr="00564907">
        <w:tc>
          <w:tcPr>
            <w:tcW w:w="525" w:type="dxa"/>
            <w:tcMar>
              <w:left w:w="28" w:type="dxa"/>
              <w:right w:w="28" w:type="dxa"/>
            </w:tcMar>
          </w:tcPr>
          <w:p w:rsidR="00762850" w:rsidRPr="007D3292" w:rsidRDefault="00762850" w:rsidP="00094563">
            <w:pPr>
              <w:spacing w:after="0" w:line="240" w:lineRule="auto"/>
              <w:ind w:firstLine="0"/>
              <w:jc w:val="center"/>
              <w:rPr>
                <w:sz w:val="20"/>
                <w:szCs w:val="20"/>
              </w:rPr>
            </w:pPr>
          </w:p>
        </w:tc>
        <w:tc>
          <w:tcPr>
            <w:tcW w:w="2338" w:type="dxa"/>
            <w:tcMar>
              <w:left w:w="28" w:type="dxa"/>
              <w:right w:w="28" w:type="dxa"/>
            </w:tcMar>
          </w:tcPr>
          <w:p w:rsidR="00762850" w:rsidRPr="007D3292" w:rsidRDefault="00762850"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tcMar>
              <w:left w:w="28" w:type="dxa"/>
              <w:right w:w="28" w:type="dxa"/>
            </w:tcMar>
          </w:tcPr>
          <w:p w:rsidR="00762850" w:rsidRPr="007D3292" w:rsidRDefault="00762850" w:rsidP="00094563">
            <w:pPr>
              <w:spacing w:after="0" w:line="240" w:lineRule="auto"/>
              <w:ind w:firstLine="0"/>
              <w:jc w:val="center"/>
              <w:rPr>
                <w:sz w:val="20"/>
                <w:szCs w:val="20"/>
              </w:rPr>
            </w:pPr>
          </w:p>
        </w:tc>
        <w:tc>
          <w:tcPr>
            <w:tcW w:w="1701" w:type="dxa"/>
            <w:tcMar>
              <w:left w:w="28" w:type="dxa"/>
              <w:right w:w="28" w:type="dxa"/>
            </w:tcMar>
          </w:tcPr>
          <w:p w:rsidR="00762850" w:rsidRPr="007D3292" w:rsidRDefault="00762850" w:rsidP="00DA1204">
            <w:pPr>
              <w:spacing w:after="0" w:line="240" w:lineRule="auto"/>
              <w:ind w:firstLine="0"/>
              <w:jc w:val="center"/>
              <w:rPr>
                <w:sz w:val="20"/>
                <w:szCs w:val="20"/>
              </w:rPr>
            </w:pPr>
            <w:r w:rsidRPr="007D3292">
              <w:rPr>
                <w:sz w:val="20"/>
                <w:szCs w:val="20"/>
              </w:rPr>
              <w:t>21,5</w:t>
            </w:r>
          </w:p>
        </w:tc>
        <w:tc>
          <w:tcPr>
            <w:tcW w:w="2269" w:type="dxa"/>
            <w:vMerge/>
            <w:tcMar>
              <w:left w:w="28" w:type="dxa"/>
              <w:right w:w="28" w:type="dxa"/>
            </w:tcMar>
          </w:tcPr>
          <w:p w:rsidR="00762850" w:rsidRPr="007D3292" w:rsidRDefault="00762850" w:rsidP="00433B7C">
            <w:pPr>
              <w:spacing w:after="0" w:line="240" w:lineRule="auto"/>
              <w:ind w:firstLine="0"/>
              <w:jc w:val="left"/>
              <w:rPr>
                <w:sz w:val="20"/>
                <w:szCs w:val="20"/>
              </w:rPr>
            </w:pPr>
          </w:p>
        </w:tc>
        <w:tc>
          <w:tcPr>
            <w:tcW w:w="1276" w:type="dxa"/>
            <w:shd w:val="clear" w:color="auto" w:fill="auto"/>
            <w:tcMar>
              <w:left w:w="28" w:type="dxa"/>
              <w:right w:w="28" w:type="dxa"/>
            </w:tcMar>
          </w:tcPr>
          <w:p w:rsidR="00762850" w:rsidRPr="007D3292" w:rsidRDefault="00762850" w:rsidP="006E3F18">
            <w:pPr>
              <w:spacing w:after="0" w:line="240" w:lineRule="auto"/>
              <w:ind w:firstLine="0"/>
              <w:jc w:val="center"/>
              <w:rPr>
                <w:sz w:val="20"/>
                <w:szCs w:val="20"/>
              </w:rPr>
            </w:pPr>
            <w:r w:rsidRPr="007D3292">
              <w:rPr>
                <w:sz w:val="20"/>
                <w:szCs w:val="20"/>
              </w:rPr>
              <w:t>21,5</w:t>
            </w:r>
          </w:p>
        </w:tc>
        <w:tc>
          <w:tcPr>
            <w:tcW w:w="1275" w:type="dxa"/>
            <w:shd w:val="clear" w:color="auto" w:fill="auto"/>
            <w:tcMar>
              <w:left w:w="28" w:type="dxa"/>
              <w:right w:w="28" w:type="dxa"/>
            </w:tcMar>
          </w:tcPr>
          <w:p w:rsidR="00762850" w:rsidRPr="007D3292" w:rsidRDefault="00DA3A74" w:rsidP="00DA3A74">
            <w:pPr>
              <w:spacing w:after="0" w:line="240" w:lineRule="auto"/>
              <w:ind w:firstLine="0"/>
              <w:jc w:val="center"/>
              <w:rPr>
                <w:sz w:val="20"/>
                <w:szCs w:val="20"/>
              </w:rPr>
            </w:pPr>
            <w:r w:rsidRPr="007D3292">
              <w:rPr>
                <w:sz w:val="20"/>
                <w:szCs w:val="20"/>
              </w:rPr>
              <w:t>14,3</w:t>
            </w:r>
          </w:p>
        </w:tc>
        <w:tc>
          <w:tcPr>
            <w:tcW w:w="1134" w:type="dxa"/>
            <w:shd w:val="clear" w:color="auto" w:fill="auto"/>
            <w:tcMar>
              <w:left w:w="28" w:type="dxa"/>
              <w:right w:w="28" w:type="dxa"/>
            </w:tcMar>
          </w:tcPr>
          <w:p w:rsidR="00762850" w:rsidRPr="007D3292" w:rsidRDefault="00DA3A74" w:rsidP="00DA1204">
            <w:pPr>
              <w:spacing w:after="0" w:line="240" w:lineRule="auto"/>
              <w:ind w:firstLine="0"/>
              <w:jc w:val="center"/>
              <w:rPr>
                <w:sz w:val="20"/>
                <w:szCs w:val="20"/>
              </w:rPr>
            </w:pPr>
            <w:r w:rsidRPr="007D3292">
              <w:rPr>
                <w:sz w:val="20"/>
                <w:szCs w:val="20"/>
              </w:rPr>
              <w:t>+7,2</w:t>
            </w:r>
          </w:p>
        </w:tc>
        <w:tc>
          <w:tcPr>
            <w:tcW w:w="1276" w:type="dxa"/>
            <w:tcMar>
              <w:left w:w="28" w:type="dxa"/>
              <w:right w:w="28" w:type="dxa"/>
            </w:tcMar>
          </w:tcPr>
          <w:p w:rsidR="00762850" w:rsidRPr="007D3292" w:rsidRDefault="00DA3A74"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762850" w:rsidRPr="007D3292" w:rsidRDefault="00762850" w:rsidP="00AE204D">
            <w:pPr>
              <w:spacing w:after="0" w:line="240" w:lineRule="auto"/>
              <w:ind w:firstLine="0"/>
              <w:jc w:val="center"/>
              <w:rPr>
                <w:sz w:val="20"/>
                <w:szCs w:val="20"/>
              </w:rPr>
            </w:pPr>
          </w:p>
        </w:tc>
      </w:tr>
      <w:tr w:rsidR="00762850" w:rsidRPr="007D3292" w:rsidTr="00564907">
        <w:tc>
          <w:tcPr>
            <w:tcW w:w="525" w:type="dxa"/>
            <w:tcMar>
              <w:left w:w="28" w:type="dxa"/>
              <w:right w:w="28" w:type="dxa"/>
            </w:tcMar>
          </w:tcPr>
          <w:p w:rsidR="00762850" w:rsidRPr="007D3292" w:rsidRDefault="00762850" w:rsidP="00094563">
            <w:pPr>
              <w:spacing w:after="0" w:line="240" w:lineRule="auto"/>
              <w:ind w:firstLine="0"/>
              <w:jc w:val="center"/>
              <w:rPr>
                <w:sz w:val="20"/>
                <w:szCs w:val="20"/>
              </w:rPr>
            </w:pPr>
          </w:p>
        </w:tc>
        <w:tc>
          <w:tcPr>
            <w:tcW w:w="2338" w:type="dxa"/>
            <w:tcMar>
              <w:left w:w="28" w:type="dxa"/>
              <w:right w:w="28" w:type="dxa"/>
            </w:tcMar>
          </w:tcPr>
          <w:p w:rsidR="00762850" w:rsidRPr="007D3292" w:rsidRDefault="00762850" w:rsidP="006E3F18">
            <w:pPr>
              <w:spacing w:after="0" w:line="240" w:lineRule="auto"/>
              <w:ind w:firstLine="0"/>
              <w:jc w:val="left"/>
              <w:rPr>
                <w:sz w:val="20"/>
                <w:szCs w:val="20"/>
              </w:rPr>
            </w:pPr>
            <w:r w:rsidRPr="007D3292">
              <w:rPr>
                <w:sz w:val="20"/>
                <w:szCs w:val="20"/>
              </w:rPr>
              <w:t>с. Приречное</w:t>
            </w:r>
          </w:p>
        </w:tc>
        <w:tc>
          <w:tcPr>
            <w:tcW w:w="1275" w:type="dxa"/>
            <w:vMerge/>
            <w:tcMar>
              <w:left w:w="28" w:type="dxa"/>
              <w:right w:w="28" w:type="dxa"/>
            </w:tcMar>
          </w:tcPr>
          <w:p w:rsidR="00762850" w:rsidRPr="007D3292" w:rsidRDefault="00762850" w:rsidP="00094563">
            <w:pPr>
              <w:spacing w:after="0" w:line="240" w:lineRule="auto"/>
              <w:ind w:firstLine="0"/>
              <w:jc w:val="center"/>
              <w:rPr>
                <w:sz w:val="20"/>
                <w:szCs w:val="20"/>
              </w:rPr>
            </w:pPr>
          </w:p>
        </w:tc>
        <w:tc>
          <w:tcPr>
            <w:tcW w:w="1701" w:type="dxa"/>
            <w:tcMar>
              <w:left w:w="28" w:type="dxa"/>
              <w:right w:w="28" w:type="dxa"/>
            </w:tcMar>
          </w:tcPr>
          <w:p w:rsidR="00762850" w:rsidRPr="007D3292" w:rsidRDefault="00762850" w:rsidP="00DA1204">
            <w:pPr>
              <w:spacing w:after="0" w:line="240" w:lineRule="auto"/>
              <w:ind w:firstLine="0"/>
              <w:jc w:val="center"/>
              <w:rPr>
                <w:sz w:val="20"/>
                <w:szCs w:val="20"/>
              </w:rPr>
            </w:pPr>
            <w:r w:rsidRPr="007D3292">
              <w:rPr>
                <w:sz w:val="20"/>
                <w:szCs w:val="20"/>
              </w:rPr>
              <w:t>-</w:t>
            </w:r>
          </w:p>
        </w:tc>
        <w:tc>
          <w:tcPr>
            <w:tcW w:w="2269" w:type="dxa"/>
            <w:vMerge/>
            <w:tcMar>
              <w:left w:w="28" w:type="dxa"/>
              <w:right w:w="28" w:type="dxa"/>
            </w:tcMar>
          </w:tcPr>
          <w:p w:rsidR="00762850" w:rsidRPr="007D3292" w:rsidRDefault="00762850" w:rsidP="00433B7C">
            <w:pPr>
              <w:spacing w:after="0" w:line="240" w:lineRule="auto"/>
              <w:ind w:firstLine="0"/>
              <w:jc w:val="left"/>
              <w:rPr>
                <w:sz w:val="20"/>
                <w:szCs w:val="20"/>
              </w:rPr>
            </w:pPr>
          </w:p>
        </w:tc>
        <w:tc>
          <w:tcPr>
            <w:tcW w:w="1276" w:type="dxa"/>
            <w:shd w:val="clear" w:color="auto" w:fill="auto"/>
            <w:tcMar>
              <w:left w:w="28" w:type="dxa"/>
              <w:right w:w="28" w:type="dxa"/>
            </w:tcMar>
          </w:tcPr>
          <w:p w:rsidR="00762850" w:rsidRPr="007D3292" w:rsidRDefault="00762850" w:rsidP="006E3F18">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762850" w:rsidRPr="007D3292" w:rsidRDefault="00DA3A74" w:rsidP="00DA3A74">
            <w:pPr>
              <w:spacing w:after="0" w:line="240" w:lineRule="auto"/>
              <w:ind w:firstLine="0"/>
              <w:jc w:val="center"/>
              <w:rPr>
                <w:sz w:val="20"/>
                <w:szCs w:val="20"/>
              </w:rPr>
            </w:pPr>
            <w:r w:rsidRPr="007D3292">
              <w:rPr>
                <w:sz w:val="20"/>
                <w:szCs w:val="20"/>
              </w:rPr>
              <w:t>3,4</w:t>
            </w:r>
          </w:p>
        </w:tc>
        <w:tc>
          <w:tcPr>
            <w:tcW w:w="1134" w:type="dxa"/>
            <w:shd w:val="clear" w:color="auto" w:fill="auto"/>
            <w:tcMar>
              <w:left w:w="28" w:type="dxa"/>
              <w:right w:w="28" w:type="dxa"/>
            </w:tcMar>
          </w:tcPr>
          <w:p w:rsidR="00762850" w:rsidRPr="007D3292" w:rsidRDefault="00DA3A74" w:rsidP="00DA1204">
            <w:pPr>
              <w:spacing w:after="0" w:line="240" w:lineRule="auto"/>
              <w:ind w:firstLine="0"/>
              <w:jc w:val="center"/>
              <w:rPr>
                <w:sz w:val="20"/>
                <w:szCs w:val="20"/>
              </w:rPr>
            </w:pPr>
            <w:r w:rsidRPr="007D3292">
              <w:rPr>
                <w:sz w:val="20"/>
                <w:szCs w:val="20"/>
              </w:rPr>
              <w:t>-3,4</w:t>
            </w:r>
          </w:p>
        </w:tc>
        <w:tc>
          <w:tcPr>
            <w:tcW w:w="1276" w:type="dxa"/>
            <w:tcMar>
              <w:left w:w="28" w:type="dxa"/>
              <w:right w:w="28" w:type="dxa"/>
            </w:tcMar>
          </w:tcPr>
          <w:p w:rsidR="00762850" w:rsidRPr="007D3292" w:rsidRDefault="00DA3A74"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762850" w:rsidRPr="007D3292" w:rsidRDefault="00762850" w:rsidP="00AE204D">
            <w:pPr>
              <w:spacing w:after="0" w:line="240" w:lineRule="auto"/>
              <w:ind w:firstLine="0"/>
              <w:jc w:val="center"/>
              <w:rPr>
                <w:sz w:val="20"/>
                <w:szCs w:val="20"/>
              </w:rPr>
            </w:pPr>
          </w:p>
        </w:tc>
      </w:tr>
      <w:tr w:rsidR="00762850" w:rsidRPr="007D3292" w:rsidTr="00564907">
        <w:tc>
          <w:tcPr>
            <w:tcW w:w="525" w:type="dxa"/>
            <w:tcMar>
              <w:left w:w="28" w:type="dxa"/>
              <w:right w:w="28" w:type="dxa"/>
            </w:tcMar>
          </w:tcPr>
          <w:p w:rsidR="00762850" w:rsidRPr="007D3292" w:rsidRDefault="00762850" w:rsidP="00094563">
            <w:pPr>
              <w:spacing w:after="0" w:line="240" w:lineRule="auto"/>
              <w:ind w:firstLine="0"/>
              <w:jc w:val="center"/>
              <w:rPr>
                <w:sz w:val="20"/>
                <w:szCs w:val="20"/>
              </w:rPr>
            </w:pPr>
          </w:p>
        </w:tc>
        <w:tc>
          <w:tcPr>
            <w:tcW w:w="2338" w:type="dxa"/>
            <w:tcMar>
              <w:left w:w="28" w:type="dxa"/>
              <w:right w:w="28" w:type="dxa"/>
            </w:tcMar>
          </w:tcPr>
          <w:p w:rsidR="00762850" w:rsidRPr="007D3292" w:rsidRDefault="00762850"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tcMar>
              <w:left w:w="28" w:type="dxa"/>
              <w:right w:w="28" w:type="dxa"/>
            </w:tcMar>
          </w:tcPr>
          <w:p w:rsidR="00762850" w:rsidRPr="007D3292" w:rsidRDefault="00762850" w:rsidP="00094563">
            <w:pPr>
              <w:spacing w:after="0" w:line="240" w:lineRule="auto"/>
              <w:ind w:firstLine="0"/>
              <w:jc w:val="center"/>
              <w:rPr>
                <w:sz w:val="20"/>
                <w:szCs w:val="20"/>
              </w:rPr>
            </w:pPr>
          </w:p>
        </w:tc>
        <w:tc>
          <w:tcPr>
            <w:tcW w:w="1701" w:type="dxa"/>
            <w:tcMar>
              <w:left w:w="28" w:type="dxa"/>
              <w:right w:w="28" w:type="dxa"/>
            </w:tcMar>
          </w:tcPr>
          <w:p w:rsidR="00762850" w:rsidRPr="007D3292" w:rsidRDefault="00762850" w:rsidP="00DA1204">
            <w:pPr>
              <w:spacing w:after="0" w:line="240" w:lineRule="auto"/>
              <w:ind w:firstLine="0"/>
              <w:jc w:val="center"/>
              <w:rPr>
                <w:sz w:val="20"/>
                <w:szCs w:val="20"/>
              </w:rPr>
            </w:pPr>
            <w:r w:rsidRPr="007D3292">
              <w:rPr>
                <w:sz w:val="20"/>
                <w:szCs w:val="20"/>
              </w:rPr>
              <w:t>-</w:t>
            </w:r>
          </w:p>
        </w:tc>
        <w:tc>
          <w:tcPr>
            <w:tcW w:w="2269" w:type="dxa"/>
            <w:vMerge/>
            <w:tcMar>
              <w:left w:w="28" w:type="dxa"/>
              <w:right w:w="28" w:type="dxa"/>
            </w:tcMar>
          </w:tcPr>
          <w:p w:rsidR="00762850" w:rsidRPr="007D3292" w:rsidRDefault="00762850" w:rsidP="00433B7C">
            <w:pPr>
              <w:spacing w:after="0" w:line="240" w:lineRule="auto"/>
              <w:ind w:firstLine="0"/>
              <w:jc w:val="left"/>
              <w:rPr>
                <w:sz w:val="20"/>
                <w:szCs w:val="20"/>
              </w:rPr>
            </w:pPr>
          </w:p>
        </w:tc>
        <w:tc>
          <w:tcPr>
            <w:tcW w:w="1276" w:type="dxa"/>
            <w:shd w:val="clear" w:color="auto" w:fill="auto"/>
            <w:tcMar>
              <w:left w:w="28" w:type="dxa"/>
              <w:right w:w="28" w:type="dxa"/>
            </w:tcMar>
          </w:tcPr>
          <w:p w:rsidR="00762850" w:rsidRPr="007D3292" w:rsidRDefault="00762850" w:rsidP="006E3F18">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762850" w:rsidRPr="007D3292" w:rsidRDefault="00DA3A74" w:rsidP="00DA1204">
            <w:pPr>
              <w:spacing w:after="0" w:line="240" w:lineRule="auto"/>
              <w:ind w:firstLine="0"/>
              <w:jc w:val="center"/>
              <w:rPr>
                <w:sz w:val="20"/>
                <w:szCs w:val="20"/>
              </w:rPr>
            </w:pPr>
            <w:r w:rsidRPr="007D3292">
              <w:rPr>
                <w:sz w:val="20"/>
                <w:szCs w:val="20"/>
              </w:rPr>
              <w:t>1,7</w:t>
            </w:r>
          </w:p>
        </w:tc>
        <w:tc>
          <w:tcPr>
            <w:tcW w:w="1134" w:type="dxa"/>
            <w:shd w:val="clear" w:color="auto" w:fill="auto"/>
            <w:tcMar>
              <w:left w:w="28" w:type="dxa"/>
              <w:right w:w="28" w:type="dxa"/>
            </w:tcMar>
          </w:tcPr>
          <w:p w:rsidR="00762850" w:rsidRPr="007D3292" w:rsidRDefault="00DA3A74" w:rsidP="00DA1204">
            <w:pPr>
              <w:spacing w:after="0" w:line="240" w:lineRule="auto"/>
              <w:ind w:firstLine="0"/>
              <w:jc w:val="center"/>
              <w:rPr>
                <w:sz w:val="20"/>
                <w:szCs w:val="20"/>
              </w:rPr>
            </w:pPr>
            <w:r w:rsidRPr="007D3292">
              <w:rPr>
                <w:sz w:val="20"/>
                <w:szCs w:val="20"/>
              </w:rPr>
              <w:t>-1,7</w:t>
            </w:r>
          </w:p>
        </w:tc>
        <w:tc>
          <w:tcPr>
            <w:tcW w:w="1276" w:type="dxa"/>
            <w:tcMar>
              <w:left w:w="28" w:type="dxa"/>
              <w:right w:w="28" w:type="dxa"/>
            </w:tcMar>
          </w:tcPr>
          <w:p w:rsidR="00762850" w:rsidRPr="007D3292" w:rsidRDefault="00DA3A74"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762850" w:rsidRPr="007D3292" w:rsidRDefault="00762850" w:rsidP="00AE204D">
            <w:pPr>
              <w:spacing w:after="0" w:line="240" w:lineRule="auto"/>
              <w:ind w:firstLine="0"/>
              <w:jc w:val="center"/>
              <w:rPr>
                <w:sz w:val="20"/>
                <w:szCs w:val="20"/>
              </w:rPr>
            </w:pPr>
          </w:p>
        </w:tc>
      </w:tr>
      <w:tr w:rsidR="00762850" w:rsidRPr="007D3292" w:rsidTr="00564907">
        <w:tc>
          <w:tcPr>
            <w:tcW w:w="14629" w:type="dxa"/>
            <w:gridSpan w:val="10"/>
            <w:tcMar>
              <w:left w:w="28" w:type="dxa"/>
              <w:right w:w="28" w:type="dxa"/>
            </w:tcMar>
          </w:tcPr>
          <w:p w:rsidR="00762850" w:rsidRPr="007D3292" w:rsidRDefault="00762850" w:rsidP="00AE204D">
            <w:pPr>
              <w:spacing w:after="0" w:line="240" w:lineRule="auto"/>
              <w:ind w:firstLine="0"/>
              <w:jc w:val="center"/>
              <w:rPr>
                <w:b/>
                <w:i/>
                <w:sz w:val="20"/>
                <w:szCs w:val="20"/>
              </w:rPr>
            </w:pPr>
            <w:r w:rsidRPr="007D3292">
              <w:rPr>
                <w:b/>
                <w:i/>
                <w:sz w:val="20"/>
                <w:szCs w:val="20"/>
              </w:rPr>
              <w:t>Физкультурно-спортивные сооружения</w:t>
            </w:r>
          </w:p>
        </w:tc>
      </w:tr>
      <w:tr w:rsidR="00DA3A74" w:rsidRPr="007D3292" w:rsidTr="00DA3A74">
        <w:trPr>
          <w:trHeight w:val="163"/>
        </w:trPr>
        <w:tc>
          <w:tcPr>
            <w:tcW w:w="525" w:type="dxa"/>
            <w:tcMar>
              <w:left w:w="28" w:type="dxa"/>
              <w:right w:w="28" w:type="dxa"/>
            </w:tcMar>
          </w:tcPr>
          <w:p w:rsidR="00DA3A74" w:rsidRPr="007D3292" w:rsidRDefault="00DA3A74" w:rsidP="009E4B4E">
            <w:pPr>
              <w:spacing w:after="0" w:line="240" w:lineRule="auto"/>
              <w:ind w:firstLine="0"/>
              <w:jc w:val="center"/>
              <w:rPr>
                <w:sz w:val="20"/>
                <w:szCs w:val="20"/>
              </w:rPr>
            </w:pPr>
            <w:r w:rsidRPr="007D3292">
              <w:rPr>
                <w:sz w:val="20"/>
                <w:szCs w:val="20"/>
              </w:rPr>
              <w:t>8</w:t>
            </w:r>
          </w:p>
        </w:tc>
        <w:tc>
          <w:tcPr>
            <w:tcW w:w="2338" w:type="dxa"/>
            <w:tcMar>
              <w:left w:w="28" w:type="dxa"/>
              <w:right w:w="28" w:type="dxa"/>
            </w:tcMar>
          </w:tcPr>
          <w:p w:rsidR="00DA3A74" w:rsidRPr="007D3292" w:rsidRDefault="00DA3A74" w:rsidP="00D2384B">
            <w:pPr>
              <w:spacing w:after="0" w:line="240" w:lineRule="auto"/>
              <w:ind w:firstLine="0"/>
              <w:jc w:val="left"/>
              <w:rPr>
                <w:sz w:val="20"/>
                <w:szCs w:val="20"/>
              </w:rPr>
            </w:pPr>
            <w:r w:rsidRPr="007D3292">
              <w:rPr>
                <w:b/>
                <w:sz w:val="20"/>
                <w:szCs w:val="20"/>
              </w:rPr>
              <w:t>Плоскостные сооружения</w:t>
            </w:r>
            <w:r w:rsidRPr="007D3292">
              <w:rPr>
                <w:sz w:val="20"/>
                <w:szCs w:val="20"/>
              </w:rPr>
              <w:t>, всего</w:t>
            </w:r>
          </w:p>
        </w:tc>
        <w:tc>
          <w:tcPr>
            <w:tcW w:w="1275" w:type="dxa"/>
            <w:vMerge w:val="restart"/>
            <w:tcMar>
              <w:left w:w="28" w:type="dxa"/>
              <w:right w:w="28" w:type="dxa"/>
            </w:tcMar>
          </w:tcPr>
          <w:p w:rsidR="00DA3A74" w:rsidRPr="007D3292" w:rsidRDefault="00DA3A74" w:rsidP="00D2384B">
            <w:pPr>
              <w:spacing w:after="0" w:line="240" w:lineRule="auto"/>
              <w:ind w:firstLine="0"/>
              <w:jc w:val="center"/>
              <w:rPr>
                <w:sz w:val="20"/>
                <w:szCs w:val="20"/>
              </w:rPr>
            </w:pPr>
            <w:r w:rsidRPr="007D3292">
              <w:rPr>
                <w:sz w:val="20"/>
                <w:szCs w:val="20"/>
              </w:rPr>
              <w:t>м</w:t>
            </w:r>
            <w:proofErr w:type="gramStart"/>
            <w:r w:rsidRPr="007D3292">
              <w:rPr>
                <w:sz w:val="20"/>
                <w:szCs w:val="20"/>
                <w:vertAlign w:val="superscript"/>
              </w:rPr>
              <w:t>2</w:t>
            </w:r>
            <w:proofErr w:type="gramEnd"/>
          </w:p>
        </w:tc>
        <w:tc>
          <w:tcPr>
            <w:tcW w:w="1701"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37500</w:t>
            </w:r>
          </w:p>
        </w:tc>
        <w:tc>
          <w:tcPr>
            <w:tcW w:w="2269" w:type="dxa"/>
            <w:vMerge w:val="restart"/>
            <w:tcMar>
              <w:left w:w="28" w:type="dxa"/>
              <w:right w:w="28" w:type="dxa"/>
            </w:tcMar>
          </w:tcPr>
          <w:p w:rsidR="00DA3A74" w:rsidRPr="007D3292" w:rsidRDefault="00DA3A74" w:rsidP="00DA3A74">
            <w:pPr>
              <w:spacing w:after="0" w:line="240" w:lineRule="auto"/>
              <w:ind w:firstLine="0"/>
              <w:jc w:val="left"/>
              <w:rPr>
                <w:sz w:val="20"/>
                <w:szCs w:val="20"/>
              </w:rPr>
            </w:pPr>
            <w:r w:rsidRPr="007D3292">
              <w:rPr>
                <w:sz w:val="20"/>
                <w:szCs w:val="20"/>
              </w:rPr>
              <w:t>1949,4 кв. м на 1000 человек</w:t>
            </w:r>
          </w:p>
        </w:tc>
        <w:tc>
          <w:tcPr>
            <w:tcW w:w="1276"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37500</w:t>
            </w:r>
          </w:p>
        </w:tc>
        <w:tc>
          <w:tcPr>
            <w:tcW w:w="1275"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5027</w:t>
            </w:r>
          </w:p>
        </w:tc>
        <w:tc>
          <w:tcPr>
            <w:tcW w:w="1134" w:type="dxa"/>
            <w:shd w:val="clear" w:color="auto" w:fill="auto"/>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+32473</w:t>
            </w:r>
          </w:p>
        </w:tc>
        <w:tc>
          <w:tcPr>
            <w:tcW w:w="1276" w:type="dxa"/>
            <w:shd w:val="clear" w:color="auto" w:fill="auto"/>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800</w:t>
            </w:r>
          </w:p>
        </w:tc>
        <w:tc>
          <w:tcPr>
            <w:tcW w:w="1560" w:type="dxa"/>
            <w:tcMar>
              <w:left w:w="28" w:type="dxa"/>
              <w:right w:w="28" w:type="dxa"/>
            </w:tcMar>
            <w:vAlign w:val="center"/>
          </w:tcPr>
          <w:p w:rsidR="00DA3A74" w:rsidRPr="007D3292" w:rsidRDefault="00DA3A74" w:rsidP="00AE204D">
            <w:pPr>
              <w:spacing w:after="0" w:line="240" w:lineRule="auto"/>
              <w:ind w:firstLine="0"/>
              <w:jc w:val="center"/>
              <w:rPr>
                <w:sz w:val="20"/>
                <w:szCs w:val="20"/>
              </w:rPr>
            </w:pPr>
          </w:p>
        </w:tc>
      </w:tr>
      <w:tr w:rsidR="00DA3A74" w:rsidRPr="007D3292" w:rsidTr="00DA3A74">
        <w:tc>
          <w:tcPr>
            <w:tcW w:w="525" w:type="dxa"/>
            <w:tcMar>
              <w:left w:w="28" w:type="dxa"/>
              <w:right w:w="28" w:type="dxa"/>
            </w:tcMar>
          </w:tcPr>
          <w:p w:rsidR="00DA3A74" w:rsidRPr="007D3292" w:rsidRDefault="00DA3A74" w:rsidP="009E4B4E">
            <w:pPr>
              <w:spacing w:after="0" w:line="240" w:lineRule="auto"/>
              <w:ind w:firstLine="0"/>
              <w:jc w:val="center"/>
              <w:rPr>
                <w:sz w:val="20"/>
                <w:szCs w:val="20"/>
              </w:rPr>
            </w:pPr>
          </w:p>
        </w:tc>
        <w:tc>
          <w:tcPr>
            <w:tcW w:w="2338" w:type="dxa"/>
            <w:tcMar>
              <w:left w:w="28" w:type="dxa"/>
              <w:right w:w="28" w:type="dxa"/>
            </w:tcMar>
          </w:tcPr>
          <w:p w:rsidR="00DA3A74" w:rsidRPr="007D3292" w:rsidRDefault="00DA3A74"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tcMar>
              <w:left w:w="28" w:type="dxa"/>
              <w:right w:w="28" w:type="dxa"/>
            </w:tcMar>
          </w:tcPr>
          <w:p w:rsidR="00DA3A74" w:rsidRPr="007D3292" w:rsidRDefault="00DA3A74" w:rsidP="00D2384B">
            <w:pPr>
              <w:spacing w:after="0" w:line="240" w:lineRule="auto"/>
              <w:ind w:firstLine="0"/>
              <w:jc w:val="center"/>
              <w:rPr>
                <w:sz w:val="20"/>
                <w:szCs w:val="20"/>
              </w:rPr>
            </w:pPr>
          </w:p>
        </w:tc>
        <w:tc>
          <w:tcPr>
            <w:tcW w:w="1701"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37500</w:t>
            </w:r>
          </w:p>
        </w:tc>
        <w:tc>
          <w:tcPr>
            <w:tcW w:w="2269" w:type="dxa"/>
            <w:vMerge/>
            <w:tcMar>
              <w:left w:w="28" w:type="dxa"/>
              <w:right w:w="28" w:type="dxa"/>
            </w:tcMar>
          </w:tcPr>
          <w:p w:rsidR="00DA3A74" w:rsidRPr="007D3292" w:rsidRDefault="00DA3A74" w:rsidP="00433B7C">
            <w:pPr>
              <w:spacing w:after="0" w:line="240" w:lineRule="auto"/>
              <w:ind w:firstLine="0"/>
              <w:jc w:val="left"/>
              <w:rPr>
                <w:sz w:val="20"/>
                <w:szCs w:val="20"/>
              </w:rPr>
            </w:pPr>
          </w:p>
        </w:tc>
        <w:tc>
          <w:tcPr>
            <w:tcW w:w="1276"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37500</w:t>
            </w:r>
          </w:p>
        </w:tc>
        <w:tc>
          <w:tcPr>
            <w:tcW w:w="1275"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3704</w:t>
            </w:r>
          </w:p>
        </w:tc>
        <w:tc>
          <w:tcPr>
            <w:tcW w:w="1134" w:type="dxa"/>
            <w:shd w:val="clear" w:color="auto" w:fill="auto"/>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+33796</w:t>
            </w:r>
          </w:p>
        </w:tc>
        <w:tc>
          <w:tcPr>
            <w:tcW w:w="1276" w:type="dxa"/>
            <w:shd w:val="clear" w:color="auto" w:fill="auto"/>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DA3A74" w:rsidRPr="007D3292" w:rsidRDefault="00DA3A74" w:rsidP="00AE204D">
            <w:pPr>
              <w:spacing w:after="0" w:line="240" w:lineRule="auto"/>
              <w:ind w:firstLine="0"/>
              <w:jc w:val="center"/>
              <w:rPr>
                <w:sz w:val="20"/>
                <w:szCs w:val="20"/>
              </w:rPr>
            </w:pPr>
          </w:p>
        </w:tc>
      </w:tr>
      <w:tr w:rsidR="00DA3A74" w:rsidRPr="007D3292" w:rsidTr="00DA3A74">
        <w:tc>
          <w:tcPr>
            <w:tcW w:w="525" w:type="dxa"/>
            <w:tcMar>
              <w:left w:w="28" w:type="dxa"/>
              <w:right w:w="28" w:type="dxa"/>
            </w:tcMar>
          </w:tcPr>
          <w:p w:rsidR="00DA3A74" w:rsidRPr="007D3292" w:rsidRDefault="00DA3A74" w:rsidP="009E4B4E">
            <w:pPr>
              <w:spacing w:after="0" w:line="240" w:lineRule="auto"/>
              <w:ind w:firstLine="0"/>
              <w:jc w:val="center"/>
              <w:rPr>
                <w:sz w:val="20"/>
                <w:szCs w:val="20"/>
              </w:rPr>
            </w:pPr>
          </w:p>
        </w:tc>
        <w:tc>
          <w:tcPr>
            <w:tcW w:w="2338" w:type="dxa"/>
            <w:tcMar>
              <w:left w:w="28" w:type="dxa"/>
              <w:right w:w="28" w:type="dxa"/>
            </w:tcMar>
          </w:tcPr>
          <w:p w:rsidR="00DA3A74" w:rsidRPr="007D3292" w:rsidRDefault="00DA3A74" w:rsidP="006E3F18">
            <w:pPr>
              <w:spacing w:after="0" w:line="240" w:lineRule="auto"/>
              <w:ind w:firstLine="0"/>
              <w:jc w:val="left"/>
              <w:rPr>
                <w:sz w:val="20"/>
                <w:szCs w:val="20"/>
              </w:rPr>
            </w:pPr>
            <w:r w:rsidRPr="007D3292">
              <w:rPr>
                <w:sz w:val="20"/>
                <w:szCs w:val="20"/>
              </w:rPr>
              <w:t>с. Приречное</w:t>
            </w:r>
          </w:p>
        </w:tc>
        <w:tc>
          <w:tcPr>
            <w:tcW w:w="1275" w:type="dxa"/>
            <w:vMerge/>
            <w:tcMar>
              <w:left w:w="28" w:type="dxa"/>
              <w:right w:w="28" w:type="dxa"/>
            </w:tcMar>
          </w:tcPr>
          <w:p w:rsidR="00DA3A74" w:rsidRPr="007D3292" w:rsidRDefault="00DA3A74" w:rsidP="00D2384B">
            <w:pPr>
              <w:spacing w:after="0" w:line="240" w:lineRule="auto"/>
              <w:ind w:firstLine="0"/>
              <w:jc w:val="center"/>
              <w:rPr>
                <w:sz w:val="20"/>
                <w:szCs w:val="20"/>
              </w:rPr>
            </w:pPr>
          </w:p>
        </w:tc>
        <w:tc>
          <w:tcPr>
            <w:tcW w:w="1701"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0</w:t>
            </w:r>
          </w:p>
        </w:tc>
        <w:tc>
          <w:tcPr>
            <w:tcW w:w="2269" w:type="dxa"/>
            <w:vMerge/>
            <w:tcMar>
              <w:left w:w="28" w:type="dxa"/>
              <w:right w:w="28" w:type="dxa"/>
            </w:tcMar>
          </w:tcPr>
          <w:p w:rsidR="00DA3A74" w:rsidRPr="007D3292" w:rsidRDefault="00DA3A74" w:rsidP="00433B7C">
            <w:pPr>
              <w:spacing w:after="0" w:line="240" w:lineRule="auto"/>
              <w:ind w:firstLine="0"/>
              <w:jc w:val="left"/>
              <w:rPr>
                <w:sz w:val="20"/>
                <w:szCs w:val="20"/>
              </w:rPr>
            </w:pPr>
          </w:p>
        </w:tc>
        <w:tc>
          <w:tcPr>
            <w:tcW w:w="1276"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0</w:t>
            </w:r>
          </w:p>
        </w:tc>
        <w:tc>
          <w:tcPr>
            <w:tcW w:w="1275"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877</w:t>
            </w:r>
          </w:p>
        </w:tc>
        <w:tc>
          <w:tcPr>
            <w:tcW w:w="1134"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-877</w:t>
            </w:r>
          </w:p>
        </w:tc>
        <w:tc>
          <w:tcPr>
            <w:tcW w:w="1276" w:type="dxa"/>
            <w:shd w:val="clear" w:color="auto" w:fill="auto"/>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800</w:t>
            </w:r>
          </w:p>
        </w:tc>
        <w:tc>
          <w:tcPr>
            <w:tcW w:w="1560" w:type="dxa"/>
            <w:tcMar>
              <w:left w:w="28" w:type="dxa"/>
              <w:right w:w="28" w:type="dxa"/>
            </w:tcMar>
            <w:vAlign w:val="center"/>
          </w:tcPr>
          <w:p w:rsidR="00DA3A74" w:rsidRPr="007D3292" w:rsidRDefault="00DA3A74" w:rsidP="00AE204D">
            <w:pPr>
              <w:spacing w:after="0" w:line="240" w:lineRule="auto"/>
              <w:ind w:firstLine="0"/>
              <w:jc w:val="center"/>
              <w:rPr>
                <w:sz w:val="20"/>
                <w:szCs w:val="20"/>
              </w:rPr>
            </w:pPr>
          </w:p>
        </w:tc>
      </w:tr>
      <w:tr w:rsidR="00DA3A74" w:rsidRPr="007D3292" w:rsidTr="00DA3A74">
        <w:tc>
          <w:tcPr>
            <w:tcW w:w="525" w:type="dxa"/>
            <w:tcMar>
              <w:left w:w="28" w:type="dxa"/>
              <w:right w:w="28" w:type="dxa"/>
            </w:tcMar>
          </w:tcPr>
          <w:p w:rsidR="00DA3A74" w:rsidRPr="007D3292" w:rsidRDefault="00DA3A74" w:rsidP="009E4B4E">
            <w:pPr>
              <w:spacing w:after="0" w:line="240" w:lineRule="auto"/>
              <w:ind w:firstLine="0"/>
              <w:jc w:val="center"/>
              <w:rPr>
                <w:sz w:val="20"/>
                <w:szCs w:val="20"/>
              </w:rPr>
            </w:pPr>
          </w:p>
        </w:tc>
        <w:tc>
          <w:tcPr>
            <w:tcW w:w="2338" w:type="dxa"/>
            <w:tcMar>
              <w:left w:w="28" w:type="dxa"/>
              <w:right w:w="28" w:type="dxa"/>
            </w:tcMar>
          </w:tcPr>
          <w:p w:rsidR="00DA3A74" w:rsidRPr="007D3292" w:rsidRDefault="00DA3A74"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tcMar>
              <w:left w:w="28" w:type="dxa"/>
              <w:right w:w="28" w:type="dxa"/>
            </w:tcMar>
          </w:tcPr>
          <w:p w:rsidR="00DA3A74" w:rsidRPr="007D3292" w:rsidRDefault="00DA3A74" w:rsidP="00D2384B">
            <w:pPr>
              <w:spacing w:after="0" w:line="240" w:lineRule="auto"/>
              <w:ind w:firstLine="0"/>
              <w:jc w:val="center"/>
              <w:rPr>
                <w:sz w:val="20"/>
                <w:szCs w:val="20"/>
              </w:rPr>
            </w:pPr>
          </w:p>
        </w:tc>
        <w:tc>
          <w:tcPr>
            <w:tcW w:w="1701"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0</w:t>
            </w:r>
          </w:p>
        </w:tc>
        <w:tc>
          <w:tcPr>
            <w:tcW w:w="2269" w:type="dxa"/>
            <w:vMerge/>
            <w:tcMar>
              <w:left w:w="28" w:type="dxa"/>
              <w:right w:w="28" w:type="dxa"/>
            </w:tcMar>
          </w:tcPr>
          <w:p w:rsidR="00DA3A74" w:rsidRPr="007D3292" w:rsidRDefault="00DA3A74" w:rsidP="00433B7C">
            <w:pPr>
              <w:spacing w:after="0" w:line="240" w:lineRule="auto"/>
              <w:ind w:firstLine="0"/>
              <w:jc w:val="left"/>
              <w:rPr>
                <w:sz w:val="20"/>
                <w:szCs w:val="20"/>
              </w:rPr>
            </w:pPr>
          </w:p>
        </w:tc>
        <w:tc>
          <w:tcPr>
            <w:tcW w:w="1276"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0</w:t>
            </w:r>
          </w:p>
        </w:tc>
        <w:tc>
          <w:tcPr>
            <w:tcW w:w="1275"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446</w:t>
            </w:r>
          </w:p>
        </w:tc>
        <w:tc>
          <w:tcPr>
            <w:tcW w:w="1134"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-446</w:t>
            </w:r>
          </w:p>
        </w:tc>
        <w:tc>
          <w:tcPr>
            <w:tcW w:w="1276" w:type="dxa"/>
            <w:shd w:val="clear" w:color="auto" w:fill="auto"/>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DA3A74" w:rsidRPr="007D3292" w:rsidRDefault="00DA3A74" w:rsidP="00AE204D">
            <w:pPr>
              <w:spacing w:after="0" w:line="240" w:lineRule="auto"/>
              <w:ind w:firstLine="0"/>
              <w:jc w:val="center"/>
              <w:rPr>
                <w:sz w:val="20"/>
                <w:szCs w:val="20"/>
              </w:rPr>
            </w:pPr>
          </w:p>
        </w:tc>
      </w:tr>
      <w:tr w:rsidR="00DA3A74" w:rsidRPr="007D3292" w:rsidTr="00DA3A74">
        <w:trPr>
          <w:trHeight w:val="142"/>
        </w:trPr>
        <w:tc>
          <w:tcPr>
            <w:tcW w:w="525" w:type="dxa"/>
            <w:tcMar>
              <w:left w:w="28" w:type="dxa"/>
              <w:right w:w="28" w:type="dxa"/>
            </w:tcMar>
          </w:tcPr>
          <w:p w:rsidR="00DA3A74" w:rsidRPr="007D3292" w:rsidRDefault="00DA3A74" w:rsidP="009E4B4E">
            <w:pPr>
              <w:spacing w:after="0" w:line="240" w:lineRule="auto"/>
              <w:ind w:firstLine="0"/>
              <w:jc w:val="center"/>
              <w:rPr>
                <w:sz w:val="20"/>
                <w:szCs w:val="20"/>
              </w:rPr>
            </w:pPr>
            <w:r w:rsidRPr="007D3292">
              <w:rPr>
                <w:sz w:val="20"/>
                <w:szCs w:val="20"/>
              </w:rPr>
              <w:t>9</w:t>
            </w:r>
          </w:p>
        </w:tc>
        <w:tc>
          <w:tcPr>
            <w:tcW w:w="2338" w:type="dxa"/>
            <w:tcMar>
              <w:left w:w="28" w:type="dxa"/>
              <w:right w:w="28" w:type="dxa"/>
            </w:tcMar>
          </w:tcPr>
          <w:p w:rsidR="00DA3A74" w:rsidRPr="007D3292" w:rsidRDefault="00DA3A74" w:rsidP="001C5B1A">
            <w:pPr>
              <w:spacing w:after="0" w:line="240" w:lineRule="auto"/>
              <w:ind w:firstLine="0"/>
              <w:jc w:val="left"/>
              <w:rPr>
                <w:sz w:val="20"/>
                <w:szCs w:val="20"/>
              </w:rPr>
            </w:pPr>
            <w:r w:rsidRPr="007D3292">
              <w:rPr>
                <w:b/>
                <w:sz w:val="20"/>
                <w:szCs w:val="20"/>
              </w:rPr>
              <w:t>Спортивные залы</w:t>
            </w:r>
            <w:r w:rsidRPr="007D3292">
              <w:rPr>
                <w:sz w:val="20"/>
                <w:szCs w:val="20"/>
              </w:rPr>
              <w:t>, всего</w:t>
            </w:r>
          </w:p>
        </w:tc>
        <w:tc>
          <w:tcPr>
            <w:tcW w:w="1275" w:type="dxa"/>
            <w:vMerge w:val="restart"/>
            <w:tcMar>
              <w:left w:w="28" w:type="dxa"/>
              <w:right w:w="28" w:type="dxa"/>
            </w:tcMar>
          </w:tcPr>
          <w:p w:rsidR="00DA3A74" w:rsidRPr="007D3292" w:rsidRDefault="00DA3A74" w:rsidP="00D2384B">
            <w:pPr>
              <w:spacing w:after="0" w:line="240" w:lineRule="auto"/>
              <w:ind w:firstLine="0"/>
              <w:jc w:val="center"/>
              <w:rPr>
                <w:sz w:val="20"/>
                <w:szCs w:val="20"/>
              </w:rPr>
            </w:pPr>
            <w:r w:rsidRPr="007D3292">
              <w:rPr>
                <w:sz w:val="20"/>
                <w:szCs w:val="20"/>
              </w:rPr>
              <w:t>м</w:t>
            </w:r>
            <w:proofErr w:type="gramStart"/>
            <w:r w:rsidRPr="007D3292">
              <w:rPr>
                <w:sz w:val="20"/>
                <w:szCs w:val="20"/>
                <w:vertAlign w:val="superscript"/>
              </w:rPr>
              <w:t>2</w:t>
            </w:r>
            <w:proofErr w:type="gramEnd"/>
            <w:r w:rsidRPr="007D3292">
              <w:rPr>
                <w:sz w:val="20"/>
                <w:szCs w:val="20"/>
              </w:rPr>
              <w:t xml:space="preserve"> общей площади</w:t>
            </w:r>
          </w:p>
        </w:tc>
        <w:tc>
          <w:tcPr>
            <w:tcW w:w="1701"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w:t>
            </w:r>
          </w:p>
        </w:tc>
        <w:tc>
          <w:tcPr>
            <w:tcW w:w="2269" w:type="dxa"/>
            <w:vMerge w:val="restart"/>
            <w:tcMar>
              <w:left w:w="28" w:type="dxa"/>
              <w:right w:w="28" w:type="dxa"/>
            </w:tcMar>
          </w:tcPr>
          <w:p w:rsidR="00DA3A74" w:rsidRPr="007D3292" w:rsidRDefault="00DA3A74" w:rsidP="00DA3A74">
            <w:pPr>
              <w:spacing w:after="0" w:line="240" w:lineRule="auto"/>
              <w:ind w:firstLine="0"/>
              <w:jc w:val="left"/>
              <w:rPr>
                <w:sz w:val="20"/>
                <w:szCs w:val="20"/>
              </w:rPr>
            </w:pPr>
            <w:r w:rsidRPr="007D3292">
              <w:rPr>
                <w:sz w:val="20"/>
                <w:szCs w:val="20"/>
              </w:rPr>
              <w:t>80 кв. м площади пола на 1000 человек</w:t>
            </w:r>
          </w:p>
        </w:tc>
        <w:tc>
          <w:tcPr>
            <w:tcW w:w="1276"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206</w:t>
            </w:r>
          </w:p>
        </w:tc>
        <w:tc>
          <w:tcPr>
            <w:tcW w:w="1134"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-206</w:t>
            </w:r>
          </w:p>
        </w:tc>
        <w:tc>
          <w:tcPr>
            <w:tcW w:w="1276"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150</w:t>
            </w:r>
          </w:p>
        </w:tc>
        <w:tc>
          <w:tcPr>
            <w:tcW w:w="1560" w:type="dxa"/>
            <w:tcMar>
              <w:left w:w="28" w:type="dxa"/>
              <w:right w:w="28" w:type="dxa"/>
            </w:tcMar>
            <w:vAlign w:val="center"/>
          </w:tcPr>
          <w:p w:rsidR="00DA3A74" w:rsidRPr="007D3292" w:rsidRDefault="00DA3A74" w:rsidP="00AE204D">
            <w:pPr>
              <w:spacing w:after="0" w:line="240" w:lineRule="auto"/>
              <w:ind w:firstLine="0"/>
              <w:jc w:val="center"/>
              <w:rPr>
                <w:sz w:val="20"/>
                <w:szCs w:val="20"/>
              </w:rPr>
            </w:pPr>
          </w:p>
        </w:tc>
      </w:tr>
      <w:tr w:rsidR="00DA3A74" w:rsidRPr="007D3292" w:rsidTr="006E3F18">
        <w:tc>
          <w:tcPr>
            <w:tcW w:w="525" w:type="dxa"/>
            <w:tcMar>
              <w:left w:w="28" w:type="dxa"/>
              <w:right w:w="28" w:type="dxa"/>
            </w:tcMar>
          </w:tcPr>
          <w:p w:rsidR="00DA3A74" w:rsidRPr="007D3292" w:rsidRDefault="00DA3A74" w:rsidP="009E4B4E">
            <w:pPr>
              <w:spacing w:after="0" w:line="240" w:lineRule="auto"/>
              <w:ind w:firstLine="0"/>
              <w:jc w:val="center"/>
              <w:rPr>
                <w:sz w:val="20"/>
                <w:szCs w:val="20"/>
              </w:rPr>
            </w:pPr>
          </w:p>
        </w:tc>
        <w:tc>
          <w:tcPr>
            <w:tcW w:w="2338" w:type="dxa"/>
            <w:tcMar>
              <w:left w:w="28" w:type="dxa"/>
              <w:right w:w="28" w:type="dxa"/>
            </w:tcMar>
          </w:tcPr>
          <w:p w:rsidR="00DA3A74" w:rsidRPr="007D3292" w:rsidRDefault="00DA3A74"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tcMar>
              <w:left w:w="28" w:type="dxa"/>
              <w:right w:w="28" w:type="dxa"/>
            </w:tcMar>
          </w:tcPr>
          <w:p w:rsidR="00DA3A74" w:rsidRPr="007D3292" w:rsidRDefault="00DA3A74" w:rsidP="00D2384B">
            <w:pPr>
              <w:spacing w:after="0" w:line="240" w:lineRule="auto"/>
              <w:ind w:firstLine="0"/>
              <w:jc w:val="center"/>
              <w:rPr>
                <w:sz w:val="20"/>
                <w:szCs w:val="20"/>
              </w:rPr>
            </w:pPr>
          </w:p>
        </w:tc>
        <w:tc>
          <w:tcPr>
            <w:tcW w:w="1701"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w:t>
            </w:r>
          </w:p>
        </w:tc>
        <w:tc>
          <w:tcPr>
            <w:tcW w:w="2269" w:type="dxa"/>
            <w:vMerge/>
            <w:tcMar>
              <w:left w:w="28" w:type="dxa"/>
              <w:right w:w="28" w:type="dxa"/>
            </w:tcMar>
          </w:tcPr>
          <w:p w:rsidR="00DA3A74" w:rsidRPr="007D3292" w:rsidRDefault="00DA3A74" w:rsidP="00433B7C">
            <w:pPr>
              <w:spacing w:after="0" w:line="240" w:lineRule="auto"/>
              <w:ind w:firstLine="0"/>
              <w:jc w:val="left"/>
              <w:rPr>
                <w:sz w:val="20"/>
                <w:szCs w:val="20"/>
              </w:rPr>
            </w:pPr>
          </w:p>
        </w:tc>
        <w:tc>
          <w:tcPr>
            <w:tcW w:w="1276"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vAlign w:val="center"/>
          </w:tcPr>
          <w:p w:rsidR="00DA3A74" w:rsidRPr="007D3292" w:rsidRDefault="00DA3A74" w:rsidP="00DA3A74">
            <w:pPr>
              <w:spacing w:after="0" w:line="240" w:lineRule="auto"/>
              <w:ind w:firstLine="0"/>
              <w:jc w:val="center"/>
              <w:rPr>
                <w:sz w:val="20"/>
                <w:szCs w:val="20"/>
              </w:rPr>
            </w:pPr>
            <w:r w:rsidRPr="007D3292">
              <w:rPr>
                <w:sz w:val="20"/>
                <w:szCs w:val="20"/>
              </w:rPr>
              <w:t>152</w:t>
            </w:r>
          </w:p>
        </w:tc>
        <w:tc>
          <w:tcPr>
            <w:tcW w:w="1134" w:type="dxa"/>
            <w:shd w:val="clear" w:color="auto" w:fill="auto"/>
            <w:tcMar>
              <w:left w:w="28" w:type="dxa"/>
              <w:right w:w="28" w:type="dxa"/>
            </w:tcMar>
            <w:vAlign w:val="center"/>
          </w:tcPr>
          <w:p w:rsidR="00DA3A74" w:rsidRPr="007D3292" w:rsidRDefault="00DA3A74" w:rsidP="006E3F18">
            <w:pPr>
              <w:spacing w:after="0" w:line="240" w:lineRule="auto"/>
              <w:ind w:firstLine="0"/>
              <w:jc w:val="center"/>
              <w:rPr>
                <w:sz w:val="20"/>
                <w:szCs w:val="20"/>
              </w:rPr>
            </w:pPr>
            <w:r w:rsidRPr="007D3292">
              <w:rPr>
                <w:sz w:val="20"/>
                <w:szCs w:val="20"/>
              </w:rPr>
              <w:t>-152</w:t>
            </w:r>
          </w:p>
        </w:tc>
        <w:tc>
          <w:tcPr>
            <w:tcW w:w="1276"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150</w:t>
            </w:r>
          </w:p>
        </w:tc>
        <w:tc>
          <w:tcPr>
            <w:tcW w:w="1560" w:type="dxa"/>
            <w:tcMar>
              <w:left w:w="28" w:type="dxa"/>
              <w:right w:w="28" w:type="dxa"/>
            </w:tcMar>
            <w:vAlign w:val="center"/>
          </w:tcPr>
          <w:p w:rsidR="00DA3A74" w:rsidRPr="007D3292" w:rsidRDefault="00DA3A74" w:rsidP="00AE204D">
            <w:pPr>
              <w:spacing w:after="0" w:line="240" w:lineRule="auto"/>
              <w:ind w:firstLine="0"/>
              <w:jc w:val="center"/>
              <w:rPr>
                <w:sz w:val="20"/>
                <w:szCs w:val="20"/>
              </w:rPr>
            </w:pPr>
          </w:p>
        </w:tc>
      </w:tr>
      <w:tr w:rsidR="00DA3A74" w:rsidRPr="007D3292" w:rsidTr="006E3F18">
        <w:tc>
          <w:tcPr>
            <w:tcW w:w="525" w:type="dxa"/>
            <w:tcMar>
              <w:left w:w="28" w:type="dxa"/>
              <w:right w:w="28" w:type="dxa"/>
            </w:tcMar>
          </w:tcPr>
          <w:p w:rsidR="00DA3A74" w:rsidRPr="007D3292" w:rsidRDefault="00DA3A74" w:rsidP="009E4B4E">
            <w:pPr>
              <w:spacing w:after="0" w:line="240" w:lineRule="auto"/>
              <w:ind w:firstLine="0"/>
              <w:jc w:val="center"/>
              <w:rPr>
                <w:sz w:val="20"/>
                <w:szCs w:val="20"/>
              </w:rPr>
            </w:pPr>
          </w:p>
        </w:tc>
        <w:tc>
          <w:tcPr>
            <w:tcW w:w="2338" w:type="dxa"/>
            <w:tcMar>
              <w:left w:w="28" w:type="dxa"/>
              <w:right w:w="28" w:type="dxa"/>
            </w:tcMar>
          </w:tcPr>
          <w:p w:rsidR="00DA3A74" w:rsidRPr="007D3292" w:rsidRDefault="00DA3A74" w:rsidP="006E3F18">
            <w:pPr>
              <w:spacing w:after="0" w:line="240" w:lineRule="auto"/>
              <w:ind w:firstLine="0"/>
              <w:jc w:val="left"/>
              <w:rPr>
                <w:sz w:val="20"/>
                <w:szCs w:val="20"/>
              </w:rPr>
            </w:pPr>
            <w:r w:rsidRPr="007D3292">
              <w:rPr>
                <w:sz w:val="20"/>
                <w:szCs w:val="20"/>
              </w:rPr>
              <w:t>с. Приречное</w:t>
            </w:r>
          </w:p>
        </w:tc>
        <w:tc>
          <w:tcPr>
            <w:tcW w:w="1275" w:type="dxa"/>
            <w:vMerge/>
            <w:tcMar>
              <w:left w:w="28" w:type="dxa"/>
              <w:right w:w="28" w:type="dxa"/>
            </w:tcMar>
          </w:tcPr>
          <w:p w:rsidR="00DA3A74" w:rsidRPr="007D3292" w:rsidRDefault="00DA3A74" w:rsidP="00D2384B">
            <w:pPr>
              <w:spacing w:after="0" w:line="240" w:lineRule="auto"/>
              <w:ind w:firstLine="0"/>
              <w:jc w:val="center"/>
              <w:rPr>
                <w:sz w:val="20"/>
                <w:szCs w:val="20"/>
              </w:rPr>
            </w:pPr>
          </w:p>
        </w:tc>
        <w:tc>
          <w:tcPr>
            <w:tcW w:w="1701"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w:t>
            </w:r>
          </w:p>
        </w:tc>
        <w:tc>
          <w:tcPr>
            <w:tcW w:w="2269" w:type="dxa"/>
            <w:vMerge/>
            <w:tcMar>
              <w:left w:w="28" w:type="dxa"/>
              <w:right w:w="28" w:type="dxa"/>
            </w:tcMar>
          </w:tcPr>
          <w:p w:rsidR="00DA3A74" w:rsidRPr="007D3292" w:rsidRDefault="00DA3A74" w:rsidP="00433B7C">
            <w:pPr>
              <w:spacing w:after="0" w:line="240" w:lineRule="auto"/>
              <w:ind w:firstLine="0"/>
              <w:jc w:val="left"/>
              <w:rPr>
                <w:sz w:val="20"/>
                <w:szCs w:val="20"/>
              </w:rPr>
            </w:pPr>
          </w:p>
        </w:tc>
        <w:tc>
          <w:tcPr>
            <w:tcW w:w="1276"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vAlign w:val="center"/>
          </w:tcPr>
          <w:p w:rsidR="00DA3A74" w:rsidRPr="007D3292" w:rsidRDefault="00DA3A74" w:rsidP="00DA3A74">
            <w:pPr>
              <w:spacing w:after="0" w:line="240" w:lineRule="auto"/>
              <w:ind w:firstLine="0"/>
              <w:jc w:val="center"/>
              <w:rPr>
                <w:sz w:val="20"/>
                <w:szCs w:val="20"/>
              </w:rPr>
            </w:pPr>
            <w:r w:rsidRPr="007D3292">
              <w:rPr>
                <w:sz w:val="20"/>
                <w:szCs w:val="20"/>
              </w:rPr>
              <w:t>36</w:t>
            </w:r>
          </w:p>
        </w:tc>
        <w:tc>
          <w:tcPr>
            <w:tcW w:w="1134" w:type="dxa"/>
            <w:shd w:val="clear" w:color="auto" w:fill="auto"/>
            <w:tcMar>
              <w:left w:w="28" w:type="dxa"/>
              <w:right w:w="28" w:type="dxa"/>
            </w:tcMar>
            <w:vAlign w:val="center"/>
          </w:tcPr>
          <w:p w:rsidR="00DA3A74" w:rsidRPr="007D3292" w:rsidRDefault="00DA3A74" w:rsidP="006E3F18">
            <w:pPr>
              <w:spacing w:after="0" w:line="240" w:lineRule="auto"/>
              <w:ind w:firstLine="0"/>
              <w:jc w:val="center"/>
              <w:rPr>
                <w:sz w:val="20"/>
                <w:szCs w:val="20"/>
              </w:rPr>
            </w:pPr>
            <w:r w:rsidRPr="007D3292">
              <w:rPr>
                <w:sz w:val="20"/>
                <w:szCs w:val="20"/>
              </w:rPr>
              <w:t>-36</w:t>
            </w:r>
          </w:p>
        </w:tc>
        <w:tc>
          <w:tcPr>
            <w:tcW w:w="1276"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DA3A74" w:rsidRPr="007D3292" w:rsidRDefault="00DA3A74" w:rsidP="00AE204D">
            <w:pPr>
              <w:spacing w:after="0" w:line="240" w:lineRule="auto"/>
              <w:ind w:firstLine="0"/>
              <w:jc w:val="center"/>
              <w:rPr>
                <w:sz w:val="20"/>
                <w:szCs w:val="20"/>
              </w:rPr>
            </w:pPr>
          </w:p>
        </w:tc>
      </w:tr>
      <w:tr w:rsidR="00DA3A74" w:rsidRPr="007D3292" w:rsidTr="006E3F18">
        <w:tc>
          <w:tcPr>
            <w:tcW w:w="525" w:type="dxa"/>
            <w:tcMar>
              <w:left w:w="28" w:type="dxa"/>
              <w:right w:w="28" w:type="dxa"/>
            </w:tcMar>
          </w:tcPr>
          <w:p w:rsidR="00DA3A74" w:rsidRPr="007D3292" w:rsidRDefault="00DA3A74" w:rsidP="009E4B4E">
            <w:pPr>
              <w:spacing w:after="0" w:line="240" w:lineRule="auto"/>
              <w:ind w:firstLine="0"/>
              <w:jc w:val="center"/>
              <w:rPr>
                <w:sz w:val="20"/>
                <w:szCs w:val="20"/>
              </w:rPr>
            </w:pPr>
          </w:p>
        </w:tc>
        <w:tc>
          <w:tcPr>
            <w:tcW w:w="2338" w:type="dxa"/>
            <w:tcMar>
              <w:left w:w="28" w:type="dxa"/>
              <w:right w:w="28" w:type="dxa"/>
            </w:tcMar>
          </w:tcPr>
          <w:p w:rsidR="00DA3A74" w:rsidRPr="007D3292" w:rsidRDefault="00DA3A74"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tcMar>
              <w:left w:w="28" w:type="dxa"/>
              <w:right w:w="28" w:type="dxa"/>
            </w:tcMar>
          </w:tcPr>
          <w:p w:rsidR="00DA3A74" w:rsidRPr="007D3292" w:rsidRDefault="00DA3A74" w:rsidP="00D2384B">
            <w:pPr>
              <w:spacing w:after="0" w:line="240" w:lineRule="auto"/>
              <w:ind w:firstLine="0"/>
              <w:jc w:val="center"/>
              <w:rPr>
                <w:sz w:val="20"/>
                <w:szCs w:val="20"/>
              </w:rPr>
            </w:pPr>
          </w:p>
        </w:tc>
        <w:tc>
          <w:tcPr>
            <w:tcW w:w="1701"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w:t>
            </w:r>
          </w:p>
        </w:tc>
        <w:tc>
          <w:tcPr>
            <w:tcW w:w="2269" w:type="dxa"/>
            <w:vMerge/>
            <w:tcMar>
              <w:left w:w="28" w:type="dxa"/>
              <w:right w:w="28" w:type="dxa"/>
            </w:tcMar>
          </w:tcPr>
          <w:p w:rsidR="00DA3A74" w:rsidRPr="007D3292" w:rsidRDefault="00DA3A74" w:rsidP="00433B7C">
            <w:pPr>
              <w:spacing w:after="0" w:line="240" w:lineRule="auto"/>
              <w:ind w:firstLine="0"/>
              <w:jc w:val="left"/>
              <w:rPr>
                <w:sz w:val="20"/>
                <w:szCs w:val="20"/>
              </w:rPr>
            </w:pPr>
          </w:p>
        </w:tc>
        <w:tc>
          <w:tcPr>
            <w:tcW w:w="1276" w:type="dxa"/>
            <w:shd w:val="clear" w:color="auto" w:fill="auto"/>
            <w:tcMar>
              <w:left w:w="28" w:type="dxa"/>
              <w:right w:w="28" w:type="dxa"/>
            </w:tcMar>
          </w:tcPr>
          <w:p w:rsidR="00DA3A74" w:rsidRPr="007D3292" w:rsidRDefault="00DA3A74" w:rsidP="006E3F18">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vAlign w:val="center"/>
          </w:tcPr>
          <w:p w:rsidR="00DA3A74" w:rsidRPr="007D3292" w:rsidRDefault="00DA3A74" w:rsidP="00DA3A74">
            <w:pPr>
              <w:spacing w:after="0" w:line="240" w:lineRule="auto"/>
              <w:ind w:firstLine="0"/>
              <w:jc w:val="center"/>
              <w:rPr>
                <w:sz w:val="20"/>
                <w:szCs w:val="20"/>
              </w:rPr>
            </w:pPr>
            <w:r w:rsidRPr="007D3292">
              <w:rPr>
                <w:sz w:val="20"/>
                <w:szCs w:val="20"/>
              </w:rPr>
              <w:t>18</w:t>
            </w:r>
          </w:p>
        </w:tc>
        <w:tc>
          <w:tcPr>
            <w:tcW w:w="1134" w:type="dxa"/>
            <w:shd w:val="clear" w:color="auto" w:fill="auto"/>
            <w:tcMar>
              <w:left w:w="28" w:type="dxa"/>
              <w:right w:w="28" w:type="dxa"/>
            </w:tcMar>
            <w:vAlign w:val="center"/>
          </w:tcPr>
          <w:p w:rsidR="00DA3A74" w:rsidRPr="007D3292" w:rsidRDefault="00DA3A74" w:rsidP="006E3F18">
            <w:pPr>
              <w:spacing w:after="0" w:line="240" w:lineRule="auto"/>
              <w:ind w:firstLine="0"/>
              <w:jc w:val="center"/>
              <w:rPr>
                <w:sz w:val="20"/>
                <w:szCs w:val="20"/>
              </w:rPr>
            </w:pPr>
            <w:r w:rsidRPr="007D3292">
              <w:rPr>
                <w:sz w:val="20"/>
                <w:szCs w:val="20"/>
              </w:rPr>
              <w:t>-18</w:t>
            </w:r>
          </w:p>
        </w:tc>
        <w:tc>
          <w:tcPr>
            <w:tcW w:w="1276" w:type="dxa"/>
            <w:tcMar>
              <w:left w:w="28" w:type="dxa"/>
              <w:right w:w="28" w:type="dxa"/>
            </w:tcMar>
          </w:tcPr>
          <w:p w:rsidR="00DA3A74" w:rsidRPr="007D3292" w:rsidRDefault="00DA3A74"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DA3A74" w:rsidRPr="007D3292" w:rsidRDefault="00DA3A74" w:rsidP="00AE204D">
            <w:pPr>
              <w:spacing w:after="0" w:line="240" w:lineRule="auto"/>
              <w:ind w:firstLine="0"/>
              <w:jc w:val="center"/>
              <w:rPr>
                <w:sz w:val="20"/>
                <w:szCs w:val="20"/>
              </w:rPr>
            </w:pPr>
          </w:p>
        </w:tc>
      </w:tr>
      <w:tr w:rsidR="00DA3A74" w:rsidRPr="007D3292" w:rsidTr="00564907">
        <w:tc>
          <w:tcPr>
            <w:tcW w:w="14629" w:type="dxa"/>
            <w:gridSpan w:val="10"/>
            <w:tcMar>
              <w:left w:w="28" w:type="dxa"/>
              <w:right w:w="28" w:type="dxa"/>
            </w:tcMar>
          </w:tcPr>
          <w:p w:rsidR="00DA3A74" w:rsidRPr="007D3292" w:rsidRDefault="00DA3A74" w:rsidP="00AE204D">
            <w:pPr>
              <w:spacing w:after="0" w:line="240" w:lineRule="auto"/>
              <w:ind w:firstLine="0"/>
              <w:jc w:val="center"/>
              <w:rPr>
                <w:b/>
                <w:i/>
                <w:sz w:val="20"/>
                <w:szCs w:val="20"/>
              </w:rPr>
            </w:pPr>
            <w:r w:rsidRPr="007D3292">
              <w:rPr>
                <w:b/>
                <w:i/>
                <w:sz w:val="20"/>
                <w:szCs w:val="20"/>
              </w:rPr>
              <w:t>Объекты торговли и общественного питания</w:t>
            </w:r>
          </w:p>
        </w:tc>
      </w:tr>
      <w:tr w:rsidR="008A7E89" w:rsidRPr="007D3292" w:rsidTr="00564907">
        <w:tc>
          <w:tcPr>
            <w:tcW w:w="525" w:type="dxa"/>
            <w:tcMar>
              <w:left w:w="28" w:type="dxa"/>
              <w:right w:w="28" w:type="dxa"/>
            </w:tcMar>
          </w:tcPr>
          <w:p w:rsidR="008A7E89" w:rsidRPr="007D3292" w:rsidRDefault="008A7E89" w:rsidP="000C55A3">
            <w:pPr>
              <w:spacing w:after="0" w:line="240" w:lineRule="auto"/>
              <w:ind w:firstLine="0"/>
              <w:jc w:val="center"/>
              <w:rPr>
                <w:sz w:val="20"/>
                <w:szCs w:val="20"/>
              </w:rPr>
            </w:pPr>
            <w:r w:rsidRPr="007D3292">
              <w:rPr>
                <w:sz w:val="20"/>
                <w:szCs w:val="20"/>
              </w:rPr>
              <w:t>10</w:t>
            </w:r>
          </w:p>
        </w:tc>
        <w:tc>
          <w:tcPr>
            <w:tcW w:w="2338" w:type="dxa"/>
            <w:shd w:val="clear" w:color="auto" w:fill="auto"/>
            <w:tcMar>
              <w:left w:w="28" w:type="dxa"/>
              <w:right w:w="28" w:type="dxa"/>
            </w:tcMar>
          </w:tcPr>
          <w:p w:rsidR="008A7E89" w:rsidRPr="007D3292" w:rsidRDefault="008A7E89" w:rsidP="001D5293">
            <w:pPr>
              <w:spacing w:after="0" w:line="240" w:lineRule="auto"/>
              <w:ind w:firstLine="0"/>
              <w:jc w:val="left"/>
              <w:rPr>
                <w:b/>
                <w:sz w:val="20"/>
                <w:szCs w:val="20"/>
              </w:rPr>
            </w:pPr>
            <w:r w:rsidRPr="007D3292">
              <w:rPr>
                <w:b/>
                <w:sz w:val="20"/>
                <w:szCs w:val="20"/>
              </w:rPr>
              <w:t xml:space="preserve">Торговые предприятия </w:t>
            </w:r>
          </w:p>
          <w:p w:rsidR="008A7E89" w:rsidRPr="007D3292" w:rsidRDefault="008A7E89" w:rsidP="001D5293">
            <w:pPr>
              <w:spacing w:after="0" w:line="240" w:lineRule="auto"/>
              <w:ind w:firstLine="0"/>
              <w:jc w:val="left"/>
              <w:rPr>
                <w:b/>
                <w:sz w:val="20"/>
                <w:szCs w:val="20"/>
              </w:rPr>
            </w:pPr>
            <w:proofErr w:type="gramStart"/>
            <w:r w:rsidRPr="007D3292">
              <w:rPr>
                <w:b/>
                <w:sz w:val="20"/>
                <w:szCs w:val="20"/>
              </w:rPr>
              <w:t xml:space="preserve">(магазины, торговые центры, </w:t>
            </w:r>
            <w:proofErr w:type="gramEnd"/>
          </w:p>
          <w:p w:rsidR="008A7E89" w:rsidRPr="007D3292" w:rsidRDefault="008A7E89" w:rsidP="001D5293">
            <w:pPr>
              <w:spacing w:after="0" w:line="240" w:lineRule="auto"/>
              <w:ind w:firstLine="0"/>
              <w:jc w:val="left"/>
              <w:rPr>
                <w:sz w:val="20"/>
                <w:szCs w:val="20"/>
              </w:rPr>
            </w:pPr>
            <w:r w:rsidRPr="007D3292">
              <w:rPr>
                <w:b/>
                <w:sz w:val="20"/>
                <w:szCs w:val="20"/>
              </w:rPr>
              <w:t>торговые комплексы)</w:t>
            </w:r>
            <w:r w:rsidRPr="007D3292">
              <w:rPr>
                <w:sz w:val="20"/>
                <w:szCs w:val="20"/>
              </w:rPr>
              <w:t>, всего</w:t>
            </w:r>
          </w:p>
        </w:tc>
        <w:tc>
          <w:tcPr>
            <w:tcW w:w="1275" w:type="dxa"/>
            <w:vMerge w:val="restart"/>
            <w:shd w:val="clear" w:color="auto" w:fill="auto"/>
            <w:tcMar>
              <w:left w:w="28" w:type="dxa"/>
              <w:right w:w="28" w:type="dxa"/>
            </w:tcMar>
          </w:tcPr>
          <w:p w:rsidR="008A7E89" w:rsidRPr="007D3292" w:rsidRDefault="008A7E89" w:rsidP="00D2384B">
            <w:pPr>
              <w:spacing w:after="0" w:line="240" w:lineRule="auto"/>
              <w:ind w:firstLine="0"/>
              <w:jc w:val="center"/>
              <w:rPr>
                <w:sz w:val="20"/>
                <w:szCs w:val="20"/>
              </w:rPr>
            </w:pPr>
            <w:r w:rsidRPr="007D3292">
              <w:rPr>
                <w:sz w:val="20"/>
                <w:szCs w:val="20"/>
              </w:rPr>
              <w:t>м</w:t>
            </w:r>
            <w:proofErr w:type="gramStart"/>
            <w:r w:rsidRPr="007D3292">
              <w:rPr>
                <w:sz w:val="20"/>
                <w:szCs w:val="20"/>
                <w:vertAlign w:val="superscript"/>
              </w:rPr>
              <w:t>2</w:t>
            </w:r>
            <w:proofErr w:type="gramEnd"/>
            <w:r w:rsidRPr="007D3292">
              <w:rPr>
                <w:sz w:val="20"/>
                <w:szCs w:val="20"/>
              </w:rPr>
              <w:t xml:space="preserve"> торговой площади</w:t>
            </w:r>
          </w:p>
        </w:tc>
        <w:tc>
          <w:tcPr>
            <w:tcW w:w="1701" w:type="dxa"/>
            <w:tcMar>
              <w:left w:w="28" w:type="dxa"/>
              <w:right w:w="28" w:type="dxa"/>
            </w:tcMar>
          </w:tcPr>
          <w:p w:rsidR="008A7E89" w:rsidRPr="007D3292" w:rsidRDefault="008A7E89" w:rsidP="00DA1204">
            <w:pPr>
              <w:spacing w:after="0" w:line="240" w:lineRule="auto"/>
              <w:ind w:firstLine="0"/>
              <w:jc w:val="center"/>
              <w:rPr>
                <w:sz w:val="20"/>
                <w:szCs w:val="20"/>
              </w:rPr>
            </w:pPr>
            <w:r w:rsidRPr="007D3292">
              <w:rPr>
                <w:sz w:val="20"/>
                <w:szCs w:val="20"/>
              </w:rPr>
              <w:t>589,7</w:t>
            </w:r>
          </w:p>
        </w:tc>
        <w:tc>
          <w:tcPr>
            <w:tcW w:w="2269" w:type="dxa"/>
            <w:vMerge w:val="restart"/>
            <w:shd w:val="clear" w:color="auto" w:fill="auto"/>
            <w:tcMar>
              <w:left w:w="28" w:type="dxa"/>
              <w:right w:w="28" w:type="dxa"/>
            </w:tcMar>
          </w:tcPr>
          <w:p w:rsidR="008A7E89" w:rsidRPr="007D3292" w:rsidRDefault="008A7E89" w:rsidP="00433B7C">
            <w:pPr>
              <w:spacing w:after="0" w:line="240" w:lineRule="auto"/>
              <w:ind w:firstLine="0"/>
              <w:jc w:val="left"/>
              <w:rPr>
                <w:sz w:val="20"/>
                <w:szCs w:val="20"/>
              </w:rPr>
            </w:pPr>
            <w:r w:rsidRPr="007D3292">
              <w:rPr>
                <w:sz w:val="20"/>
                <w:szCs w:val="20"/>
              </w:rPr>
              <w:t>300 кв. м. на 1000 человек</w:t>
            </w:r>
          </w:p>
        </w:tc>
        <w:tc>
          <w:tcPr>
            <w:tcW w:w="1276" w:type="dxa"/>
            <w:shd w:val="clear" w:color="auto" w:fill="auto"/>
            <w:tcMar>
              <w:left w:w="28" w:type="dxa"/>
              <w:right w:w="28" w:type="dxa"/>
            </w:tcMar>
          </w:tcPr>
          <w:p w:rsidR="008A7E89" w:rsidRPr="007D3292" w:rsidRDefault="008A7E89" w:rsidP="006E3F18">
            <w:pPr>
              <w:spacing w:after="0" w:line="240" w:lineRule="auto"/>
              <w:ind w:firstLine="0"/>
              <w:jc w:val="center"/>
              <w:rPr>
                <w:sz w:val="20"/>
                <w:szCs w:val="20"/>
              </w:rPr>
            </w:pPr>
            <w:r w:rsidRPr="007D3292">
              <w:rPr>
                <w:sz w:val="20"/>
                <w:szCs w:val="20"/>
              </w:rPr>
              <w:t>589,7</w:t>
            </w:r>
          </w:p>
        </w:tc>
        <w:tc>
          <w:tcPr>
            <w:tcW w:w="1275" w:type="dxa"/>
            <w:shd w:val="clear" w:color="auto" w:fill="auto"/>
            <w:tcMar>
              <w:left w:w="28" w:type="dxa"/>
              <w:right w:w="28" w:type="dxa"/>
            </w:tcMar>
          </w:tcPr>
          <w:p w:rsidR="008A7E89" w:rsidRPr="007D3292" w:rsidRDefault="008A7E89" w:rsidP="00DA1204">
            <w:pPr>
              <w:spacing w:after="0" w:line="240" w:lineRule="auto"/>
              <w:ind w:firstLine="0"/>
              <w:jc w:val="center"/>
              <w:rPr>
                <w:sz w:val="20"/>
                <w:szCs w:val="20"/>
              </w:rPr>
            </w:pPr>
            <w:r w:rsidRPr="007D3292">
              <w:rPr>
                <w:sz w:val="20"/>
                <w:szCs w:val="20"/>
              </w:rPr>
              <w:t>774</w:t>
            </w:r>
          </w:p>
        </w:tc>
        <w:tc>
          <w:tcPr>
            <w:tcW w:w="1134" w:type="dxa"/>
            <w:shd w:val="clear" w:color="auto" w:fill="auto"/>
            <w:tcMar>
              <w:left w:w="28" w:type="dxa"/>
              <w:right w:w="28" w:type="dxa"/>
            </w:tcMar>
          </w:tcPr>
          <w:p w:rsidR="008A7E89" w:rsidRPr="007D3292" w:rsidRDefault="008A7E89" w:rsidP="00DA1204">
            <w:pPr>
              <w:spacing w:after="0" w:line="240" w:lineRule="auto"/>
              <w:ind w:firstLine="0"/>
              <w:jc w:val="center"/>
              <w:rPr>
                <w:sz w:val="20"/>
                <w:szCs w:val="20"/>
              </w:rPr>
            </w:pPr>
            <w:r w:rsidRPr="007D3292">
              <w:rPr>
                <w:sz w:val="20"/>
                <w:szCs w:val="20"/>
              </w:rPr>
              <w:t>-184,3</w:t>
            </w:r>
          </w:p>
        </w:tc>
        <w:tc>
          <w:tcPr>
            <w:tcW w:w="1276" w:type="dxa"/>
            <w:tcMar>
              <w:left w:w="28" w:type="dxa"/>
              <w:right w:w="28" w:type="dxa"/>
            </w:tcMar>
          </w:tcPr>
          <w:p w:rsidR="008A7E89" w:rsidRPr="007D3292" w:rsidRDefault="00F73907" w:rsidP="00DA1204">
            <w:pPr>
              <w:spacing w:after="0" w:line="240" w:lineRule="auto"/>
              <w:ind w:firstLine="0"/>
              <w:jc w:val="center"/>
              <w:rPr>
                <w:sz w:val="20"/>
                <w:szCs w:val="20"/>
              </w:rPr>
            </w:pPr>
            <w:r w:rsidRPr="007D3292">
              <w:rPr>
                <w:sz w:val="20"/>
                <w:szCs w:val="20"/>
              </w:rPr>
              <w:t>184,3</w:t>
            </w:r>
          </w:p>
        </w:tc>
        <w:tc>
          <w:tcPr>
            <w:tcW w:w="1560" w:type="dxa"/>
            <w:tcMar>
              <w:left w:w="28" w:type="dxa"/>
              <w:right w:w="28" w:type="dxa"/>
            </w:tcMar>
            <w:vAlign w:val="center"/>
          </w:tcPr>
          <w:p w:rsidR="008A7E89" w:rsidRPr="007D3292" w:rsidRDefault="008A7E89" w:rsidP="00AE204D">
            <w:pPr>
              <w:spacing w:after="0" w:line="240" w:lineRule="auto"/>
              <w:ind w:firstLine="0"/>
              <w:jc w:val="center"/>
              <w:rPr>
                <w:sz w:val="20"/>
                <w:szCs w:val="20"/>
              </w:rPr>
            </w:pPr>
          </w:p>
        </w:tc>
      </w:tr>
      <w:tr w:rsidR="008A7E89" w:rsidRPr="007D3292" w:rsidTr="006E3F18">
        <w:tc>
          <w:tcPr>
            <w:tcW w:w="525" w:type="dxa"/>
            <w:tcMar>
              <w:left w:w="28" w:type="dxa"/>
              <w:right w:w="28" w:type="dxa"/>
            </w:tcMar>
          </w:tcPr>
          <w:p w:rsidR="008A7E89" w:rsidRPr="007D3292" w:rsidRDefault="008A7E89" w:rsidP="000C55A3">
            <w:pPr>
              <w:spacing w:after="0" w:line="240" w:lineRule="auto"/>
              <w:ind w:firstLine="0"/>
              <w:jc w:val="center"/>
              <w:rPr>
                <w:sz w:val="20"/>
                <w:szCs w:val="20"/>
              </w:rPr>
            </w:pPr>
          </w:p>
        </w:tc>
        <w:tc>
          <w:tcPr>
            <w:tcW w:w="2338" w:type="dxa"/>
            <w:shd w:val="clear" w:color="auto" w:fill="auto"/>
            <w:tcMar>
              <w:left w:w="28" w:type="dxa"/>
              <w:right w:w="28" w:type="dxa"/>
            </w:tcMar>
          </w:tcPr>
          <w:p w:rsidR="008A7E89" w:rsidRPr="007D3292" w:rsidRDefault="008A7E89"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shd w:val="clear" w:color="auto" w:fill="auto"/>
            <w:tcMar>
              <w:left w:w="28" w:type="dxa"/>
              <w:right w:w="28" w:type="dxa"/>
            </w:tcMar>
          </w:tcPr>
          <w:p w:rsidR="008A7E89" w:rsidRPr="007D3292" w:rsidRDefault="008A7E89" w:rsidP="00D2384B">
            <w:pPr>
              <w:spacing w:after="0" w:line="240" w:lineRule="auto"/>
              <w:ind w:firstLine="0"/>
              <w:jc w:val="center"/>
              <w:rPr>
                <w:sz w:val="20"/>
                <w:szCs w:val="20"/>
              </w:rPr>
            </w:pPr>
          </w:p>
        </w:tc>
        <w:tc>
          <w:tcPr>
            <w:tcW w:w="1701" w:type="dxa"/>
            <w:tcMar>
              <w:left w:w="28" w:type="dxa"/>
              <w:right w:w="28" w:type="dxa"/>
            </w:tcMar>
          </w:tcPr>
          <w:p w:rsidR="008A7E89" w:rsidRPr="007D3292" w:rsidRDefault="008A7E89" w:rsidP="00DA1204">
            <w:pPr>
              <w:spacing w:after="0" w:line="240" w:lineRule="auto"/>
              <w:ind w:firstLine="0"/>
              <w:jc w:val="center"/>
              <w:rPr>
                <w:sz w:val="20"/>
                <w:szCs w:val="20"/>
              </w:rPr>
            </w:pPr>
            <w:r w:rsidRPr="007D3292">
              <w:rPr>
                <w:sz w:val="20"/>
                <w:szCs w:val="20"/>
              </w:rPr>
              <w:t>538,4</w:t>
            </w:r>
          </w:p>
        </w:tc>
        <w:tc>
          <w:tcPr>
            <w:tcW w:w="2269" w:type="dxa"/>
            <w:vMerge/>
            <w:shd w:val="clear" w:color="auto" w:fill="auto"/>
            <w:tcMar>
              <w:left w:w="28" w:type="dxa"/>
              <w:right w:w="28" w:type="dxa"/>
            </w:tcMar>
          </w:tcPr>
          <w:p w:rsidR="008A7E89" w:rsidRPr="007D3292" w:rsidRDefault="008A7E89" w:rsidP="00433B7C">
            <w:pPr>
              <w:spacing w:after="0" w:line="240" w:lineRule="auto"/>
              <w:ind w:firstLine="0"/>
              <w:jc w:val="left"/>
              <w:rPr>
                <w:sz w:val="20"/>
                <w:szCs w:val="20"/>
              </w:rPr>
            </w:pPr>
          </w:p>
        </w:tc>
        <w:tc>
          <w:tcPr>
            <w:tcW w:w="1276" w:type="dxa"/>
            <w:shd w:val="clear" w:color="auto" w:fill="auto"/>
            <w:tcMar>
              <w:left w:w="28" w:type="dxa"/>
              <w:right w:w="28" w:type="dxa"/>
            </w:tcMar>
          </w:tcPr>
          <w:p w:rsidR="008A7E89" w:rsidRPr="007D3292" w:rsidRDefault="008A7E89" w:rsidP="006E3F18">
            <w:pPr>
              <w:spacing w:after="0" w:line="240" w:lineRule="auto"/>
              <w:ind w:firstLine="0"/>
              <w:jc w:val="center"/>
              <w:rPr>
                <w:sz w:val="20"/>
                <w:szCs w:val="20"/>
              </w:rPr>
            </w:pPr>
            <w:r w:rsidRPr="007D3292">
              <w:rPr>
                <w:sz w:val="20"/>
                <w:szCs w:val="20"/>
              </w:rPr>
              <w:t>538,4</w:t>
            </w:r>
          </w:p>
        </w:tc>
        <w:tc>
          <w:tcPr>
            <w:tcW w:w="1275" w:type="dxa"/>
            <w:shd w:val="clear" w:color="auto" w:fill="auto"/>
            <w:tcMar>
              <w:left w:w="28" w:type="dxa"/>
              <w:right w:w="28" w:type="dxa"/>
            </w:tcMar>
            <w:vAlign w:val="center"/>
          </w:tcPr>
          <w:p w:rsidR="008A7E89" w:rsidRPr="007D3292" w:rsidRDefault="008A7E89" w:rsidP="008A7E89">
            <w:pPr>
              <w:spacing w:after="0" w:line="240" w:lineRule="auto"/>
              <w:ind w:firstLine="0"/>
              <w:jc w:val="center"/>
              <w:rPr>
                <w:sz w:val="20"/>
                <w:szCs w:val="20"/>
              </w:rPr>
            </w:pPr>
            <w:r w:rsidRPr="007D3292">
              <w:rPr>
                <w:sz w:val="20"/>
                <w:szCs w:val="20"/>
              </w:rPr>
              <w:t>570</w:t>
            </w:r>
          </w:p>
        </w:tc>
        <w:tc>
          <w:tcPr>
            <w:tcW w:w="1134" w:type="dxa"/>
            <w:shd w:val="clear" w:color="auto" w:fill="auto"/>
            <w:tcMar>
              <w:left w:w="28" w:type="dxa"/>
              <w:right w:w="28" w:type="dxa"/>
            </w:tcMar>
          </w:tcPr>
          <w:p w:rsidR="008A7E89" w:rsidRPr="007D3292" w:rsidRDefault="008A7E89" w:rsidP="00DA1204">
            <w:pPr>
              <w:spacing w:after="0" w:line="240" w:lineRule="auto"/>
              <w:ind w:firstLine="0"/>
              <w:jc w:val="center"/>
              <w:rPr>
                <w:sz w:val="20"/>
                <w:szCs w:val="20"/>
              </w:rPr>
            </w:pPr>
            <w:r w:rsidRPr="007D3292">
              <w:rPr>
                <w:sz w:val="20"/>
                <w:szCs w:val="20"/>
              </w:rPr>
              <w:t>-31,6</w:t>
            </w:r>
          </w:p>
        </w:tc>
        <w:tc>
          <w:tcPr>
            <w:tcW w:w="1276" w:type="dxa"/>
            <w:tcMar>
              <w:left w:w="28" w:type="dxa"/>
              <w:right w:w="28" w:type="dxa"/>
            </w:tcMar>
          </w:tcPr>
          <w:p w:rsidR="008A7E89" w:rsidRPr="007D3292" w:rsidRDefault="00F73907" w:rsidP="00DA1204">
            <w:pPr>
              <w:spacing w:after="0" w:line="240" w:lineRule="auto"/>
              <w:ind w:firstLine="0"/>
              <w:jc w:val="center"/>
              <w:rPr>
                <w:sz w:val="20"/>
                <w:szCs w:val="20"/>
              </w:rPr>
            </w:pPr>
            <w:r w:rsidRPr="007D3292">
              <w:rPr>
                <w:sz w:val="20"/>
                <w:szCs w:val="20"/>
              </w:rPr>
              <w:t>31,6</w:t>
            </w:r>
          </w:p>
        </w:tc>
        <w:tc>
          <w:tcPr>
            <w:tcW w:w="1560" w:type="dxa"/>
            <w:tcMar>
              <w:left w:w="28" w:type="dxa"/>
              <w:right w:w="28" w:type="dxa"/>
            </w:tcMar>
            <w:vAlign w:val="center"/>
          </w:tcPr>
          <w:p w:rsidR="008A7E89" w:rsidRPr="007D3292" w:rsidRDefault="008A7E89" w:rsidP="00AE204D">
            <w:pPr>
              <w:spacing w:after="0" w:line="240" w:lineRule="auto"/>
              <w:ind w:firstLine="0"/>
              <w:jc w:val="center"/>
              <w:rPr>
                <w:sz w:val="20"/>
                <w:szCs w:val="20"/>
              </w:rPr>
            </w:pPr>
          </w:p>
        </w:tc>
      </w:tr>
      <w:tr w:rsidR="008A7E89" w:rsidRPr="007D3292" w:rsidTr="006E3F18">
        <w:tc>
          <w:tcPr>
            <w:tcW w:w="525" w:type="dxa"/>
            <w:tcMar>
              <w:left w:w="28" w:type="dxa"/>
              <w:right w:w="28" w:type="dxa"/>
            </w:tcMar>
          </w:tcPr>
          <w:p w:rsidR="008A7E89" w:rsidRPr="007D3292" w:rsidRDefault="008A7E89" w:rsidP="000C55A3">
            <w:pPr>
              <w:spacing w:after="0" w:line="240" w:lineRule="auto"/>
              <w:ind w:firstLine="0"/>
              <w:jc w:val="center"/>
              <w:rPr>
                <w:sz w:val="20"/>
                <w:szCs w:val="20"/>
              </w:rPr>
            </w:pPr>
          </w:p>
        </w:tc>
        <w:tc>
          <w:tcPr>
            <w:tcW w:w="2338" w:type="dxa"/>
            <w:shd w:val="clear" w:color="auto" w:fill="auto"/>
            <w:tcMar>
              <w:left w:w="28" w:type="dxa"/>
              <w:right w:w="28" w:type="dxa"/>
            </w:tcMar>
          </w:tcPr>
          <w:p w:rsidR="008A7E89" w:rsidRPr="007D3292" w:rsidRDefault="008A7E89" w:rsidP="006E3F18">
            <w:pPr>
              <w:spacing w:after="0" w:line="240" w:lineRule="auto"/>
              <w:ind w:firstLine="0"/>
              <w:jc w:val="left"/>
              <w:rPr>
                <w:sz w:val="20"/>
                <w:szCs w:val="20"/>
              </w:rPr>
            </w:pPr>
            <w:r w:rsidRPr="007D3292">
              <w:rPr>
                <w:sz w:val="20"/>
                <w:szCs w:val="20"/>
              </w:rPr>
              <w:t>с. Приречное</w:t>
            </w:r>
          </w:p>
        </w:tc>
        <w:tc>
          <w:tcPr>
            <w:tcW w:w="1275" w:type="dxa"/>
            <w:vMerge/>
            <w:shd w:val="clear" w:color="auto" w:fill="auto"/>
            <w:tcMar>
              <w:left w:w="28" w:type="dxa"/>
              <w:right w:w="28" w:type="dxa"/>
            </w:tcMar>
          </w:tcPr>
          <w:p w:rsidR="008A7E89" w:rsidRPr="007D3292" w:rsidRDefault="008A7E89" w:rsidP="00D2384B">
            <w:pPr>
              <w:spacing w:after="0" w:line="240" w:lineRule="auto"/>
              <w:ind w:firstLine="0"/>
              <w:jc w:val="center"/>
              <w:rPr>
                <w:sz w:val="20"/>
                <w:szCs w:val="20"/>
              </w:rPr>
            </w:pPr>
          </w:p>
        </w:tc>
        <w:tc>
          <w:tcPr>
            <w:tcW w:w="1701" w:type="dxa"/>
            <w:tcMar>
              <w:left w:w="28" w:type="dxa"/>
              <w:right w:w="28" w:type="dxa"/>
            </w:tcMar>
          </w:tcPr>
          <w:p w:rsidR="008A7E89" w:rsidRPr="007D3292" w:rsidRDefault="008A7E89" w:rsidP="00DA1204">
            <w:pPr>
              <w:spacing w:after="0" w:line="240" w:lineRule="auto"/>
              <w:ind w:firstLine="0"/>
              <w:jc w:val="center"/>
              <w:rPr>
                <w:sz w:val="20"/>
                <w:szCs w:val="20"/>
              </w:rPr>
            </w:pPr>
            <w:r w:rsidRPr="007D3292">
              <w:rPr>
                <w:sz w:val="20"/>
                <w:szCs w:val="20"/>
              </w:rPr>
              <w:t>51,3</w:t>
            </w:r>
          </w:p>
        </w:tc>
        <w:tc>
          <w:tcPr>
            <w:tcW w:w="2269" w:type="dxa"/>
            <w:vMerge/>
            <w:shd w:val="clear" w:color="auto" w:fill="auto"/>
            <w:tcMar>
              <w:left w:w="28" w:type="dxa"/>
              <w:right w:w="28" w:type="dxa"/>
            </w:tcMar>
          </w:tcPr>
          <w:p w:rsidR="008A7E89" w:rsidRPr="007D3292" w:rsidRDefault="008A7E89" w:rsidP="00433B7C">
            <w:pPr>
              <w:spacing w:after="0" w:line="240" w:lineRule="auto"/>
              <w:ind w:firstLine="0"/>
              <w:jc w:val="left"/>
              <w:rPr>
                <w:sz w:val="20"/>
                <w:szCs w:val="20"/>
              </w:rPr>
            </w:pPr>
          </w:p>
        </w:tc>
        <w:tc>
          <w:tcPr>
            <w:tcW w:w="1276" w:type="dxa"/>
            <w:shd w:val="clear" w:color="auto" w:fill="auto"/>
            <w:tcMar>
              <w:left w:w="28" w:type="dxa"/>
              <w:right w:w="28" w:type="dxa"/>
            </w:tcMar>
          </w:tcPr>
          <w:p w:rsidR="008A7E89" w:rsidRPr="007D3292" w:rsidRDefault="008A7E89" w:rsidP="006E3F18">
            <w:pPr>
              <w:spacing w:after="0" w:line="240" w:lineRule="auto"/>
              <w:ind w:firstLine="0"/>
              <w:jc w:val="center"/>
              <w:rPr>
                <w:sz w:val="20"/>
                <w:szCs w:val="20"/>
              </w:rPr>
            </w:pPr>
            <w:r w:rsidRPr="007D3292">
              <w:rPr>
                <w:sz w:val="20"/>
                <w:szCs w:val="20"/>
              </w:rPr>
              <w:t>51,3</w:t>
            </w:r>
          </w:p>
        </w:tc>
        <w:tc>
          <w:tcPr>
            <w:tcW w:w="1275" w:type="dxa"/>
            <w:shd w:val="clear" w:color="auto" w:fill="auto"/>
            <w:tcMar>
              <w:left w:w="28" w:type="dxa"/>
              <w:right w:w="28" w:type="dxa"/>
            </w:tcMar>
            <w:vAlign w:val="center"/>
          </w:tcPr>
          <w:p w:rsidR="008A7E89" w:rsidRPr="007D3292" w:rsidRDefault="008A7E89" w:rsidP="008A7E89">
            <w:pPr>
              <w:spacing w:after="0" w:line="240" w:lineRule="auto"/>
              <w:ind w:firstLine="0"/>
              <w:jc w:val="center"/>
              <w:rPr>
                <w:sz w:val="20"/>
                <w:szCs w:val="20"/>
              </w:rPr>
            </w:pPr>
            <w:r w:rsidRPr="007D3292">
              <w:rPr>
                <w:sz w:val="20"/>
                <w:szCs w:val="20"/>
              </w:rPr>
              <w:t>135</w:t>
            </w:r>
          </w:p>
        </w:tc>
        <w:tc>
          <w:tcPr>
            <w:tcW w:w="1134" w:type="dxa"/>
            <w:shd w:val="clear" w:color="auto" w:fill="auto"/>
            <w:tcMar>
              <w:left w:w="28" w:type="dxa"/>
              <w:right w:w="28" w:type="dxa"/>
            </w:tcMar>
          </w:tcPr>
          <w:p w:rsidR="008A7E89" w:rsidRPr="007D3292" w:rsidRDefault="008A7E89" w:rsidP="00DA1204">
            <w:pPr>
              <w:spacing w:after="0" w:line="240" w:lineRule="auto"/>
              <w:ind w:firstLine="0"/>
              <w:jc w:val="center"/>
              <w:rPr>
                <w:sz w:val="20"/>
                <w:szCs w:val="20"/>
              </w:rPr>
            </w:pPr>
            <w:r w:rsidRPr="007D3292">
              <w:rPr>
                <w:sz w:val="20"/>
                <w:szCs w:val="20"/>
              </w:rPr>
              <w:t>-83,7</w:t>
            </w:r>
          </w:p>
        </w:tc>
        <w:tc>
          <w:tcPr>
            <w:tcW w:w="1276" w:type="dxa"/>
            <w:tcMar>
              <w:left w:w="28" w:type="dxa"/>
              <w:right w:w="28" w:type="dxa"/>
            </w:tcMar>
          </w:tcPr>
          <w:p w:rsidR="008A7E89" w:rsidRPr="007D3292" w:rsidRDefault="00F73907" w:rsidP="00DA1204">
            <w:pPr>
              <w:spacing w:after="0" w:line="240" w:lineRule="auto"/>
              <w:ind w:firstLine="0"/>
              <w:jc w:val="center"/>
              <w:rPr>
                <w:sz w:val="20"/>
                <w:szCs w:val="20"/>
              </w:rPr>
            </w:pPr>
            <w:r w:rsidRPr="007D3292">
              <w:rPr>
                <w:sz w:val="20"/>
                <w:szCs w:val="20"/>
              </w:rPr>
              <w:t>83,7</w:t>
            </w:r>
          </w:p>
        </w:tc>
        <w:tc>
          <w:tcPr>
            <w:tcW w:w="1560" w:type="dxa"/>
            <w:tcMar>
              <w:left w:w="28" w:type="dxa"/>
              <w:right w:w="28" w:type="dxa"/>
            </w:tcMar>
            <w:vAlign w:val="center"/>
          </w:tcPr>
          <w:p w:rsidR="008A7E89" w:rsidRPr="007D3292" w:rsidRDefault="008A7E89" w:rsidP="00AE204D">
            <w:pPr>
              <w:spacing w:after="0" w:line="240" w:lineRule="auto"/>
              <w:ind w:firstLine="0"/>
              <w:jc w:val="center"/>
              <w:rPr>
                <w:sz w:val="20"/>
                <w:szCs w:val="20"/>
              </w:rPr>
            </w:pPr>
          </w:p>
        </w:tc>
      </w:tr>
      <w:tr w:rsidR="008A7E89" w:rsidRPr="007D3292" w:rsidTr="008A7E89">
        <w:tc>
          <w:tcPr>
            <w:tcW w:w="525" w:type="dxa"/>
            <w:tcMar>
              <w:left w:w="28" w:type="dxa"/>
              <w:right w:w="28" w:type="dxa"/>
            </w:tcMar>
          </w:tcPr>
          <w:p w:rsidR="008A7E89" w:rsidRPr="007D3292" w:rsidRDefault="008A7E89" w:rsidP="000C55A3">
            <w:pPr>
              <w:spacing w:after="0" w:line="240" w:lineRule="auto"/>
              <w:ind w:firstLine="0"/>
              <w:jc w:val="center"/>
              <w:rPr>
                <w:sz w:val="20"/>
                <w:szCs w:val="20"/>
              </w:rPr>
            </w:pPr>
          </w:p>
        </w:tc>
        <w:tc>
          <w:tcPr>
            <w:tcW w:w="2338" w:type="dxa"/>
            <w:shd w:val="clear" w:color="auto" w:fill="auto"/>
            <w:tcMar>
              <w:left w:w="28" w:type="dxa"/>
              <w:right w:w="28" w:type="dxa"/>
            </w:tcMar>
          </w:tcPr>
          <w:p w:rsidR="008A7E89" w:rsidRPr="007D3292" w:rsidRDefault="008A7E89"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shd w:val="clear" w:color="auto" w:fill="auto"/>
            <w:tcMar>
              <w:left w:w="28" w:type="dxa"/>
              <w:right w:w="28" w:type="dxa"/>
            </w:tcMar>
          </w:tcPr>
          <w:p w:rsidR="008A7E89" w:rsidRPr="007D3292" w:rsidRDefault="008A7E89" w:rsidP="00D2384B">
            <w:pPr>
              <w:spacing w:after="0" w:line="240" w:lineRule="auto"/>
              <w:ind w:firstLine="0"/>
              <w:jc w:val="center"/>
              <w:rPr>
                <w:sz w:val="20"/>
                <w:szCs w:val="20"/>
              </w:rPr>
            </w:pPr>
          </w:p>
        </w:tc>
        <w:tc>
          <w:tcPr>
            <w:tcW w:w="1701" w:type="dxa"/>
            <w:tcMar>
              <w:left w:w="28" w:type="dxa"/>
              <w:right w:w="28" w:type="dxa"/>
            </w:tcMar>
          </w:tcPr>
          <w:p w:rsidR="008A7E89" w:rsidRPr="007D3292" w:rsidRDefault="008A7E89"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8A7E89" w:rsidRPr="007D3292" w:rsidRDefault="008A7E89" w:rsidP="00433B7C">
            <w:pPr>
              <w:spacing w:after="0" w:line="240" w:lineRule="auto"/>
              <w:ind w:firstLine="0"/>
              <w:jc w:val="left"/>
              <w:rPr>
                <w:sz w:val="20"/>
                <w:szCs w:val="20"/>
              </w:rPr>
            </w:pPr>
          </w:p>
        </w:tc>
        <w:tc>
          <w:tcPr>
            <w:tcW w:w="1276" w:type="dxa"/>
            <w:shd w:val="clear" w:color="auto" w:fill="auto"/>
            <w:tcMar>
              <w:left w:w="28" w:type="dxa"/>
              <w:right w:w="28" w:type="dxa"/>
            </w:tcMar>
          </w:tcPr>
          <w:p w:rsidR="008A7E89" w:rsidRPr="007D3292" w:rsidRDefault="008A7E89" w:rsidP="006E3F18">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8A7E89" w:rsidRPr="007D3292" w:rsidRDefault="008A7E89" w:rsidP="008A7E89">
            <w:pPr>
              <w:spacing w:after="0" w:line="240" w:lineRule="auto"/>
              <w:ind w:firstLine="0"/>
              <w:jc w:val="center"/>
              <w:rPr>
                <w:sz w:val="20"/>
                <w:szCs w:val="20"/>
              </w:rPr>
            </w:pPr>
            <w:r w:rsidRPr="007D3292">
              <w:rPr>
                <w:sz w:val="20"/>
                <w:szCs w:val="20"/>
              </w:rPr>
              <w:t>69</w:t>
            </w:r>
          </w:p>
        </w:tc>
        <w:tc>
          <w:tcPr>
            <w:tcW w:w="1134" w:type="dxa"/>
            <w:shd w:val="clear" w:color="auto" w:fill="auto"/>
            <w:tcMar>
              <w:left w:w="28" w:type="dxa"/>
              <w:right w:w="28" w:type="dxa"/>
            </w:tcMar>
          </w:tcPr>
          <w:p w:rsidR="008A7E89" w:rsidRPr="007D3292" w:rsidRDefault="008A7E89" w:rsidP="00DA1204">
            <w:pPr>
              <w:spacing w:after="0" w:line="240" w:lineRule="auto"/>
              <w:ind w:firstLine="0"/>
              <w:jc w:val="center"/>
              <w:rPr>
                <w:sz w:val="20"/>
                <w:szCs w:val="20"/>
              </w:rPr>
            </w:pPr>
            <w:r w:rsidRPr="007D3292">
              <w:rPr>
                <w:sz w:val="20"/>
                <w:szCs w:val="20"/>
              </w:rPr>
              <w:t>-69</w:t>
            </w:r>
          </w:p>
        </w:tc>
        <w:tc>
          <w:tcPr>
            <w:tcW w:w="1276" w:type="dxa"/>
            <w:tcMar>
              <w:left w:w="28" w:type="dxa"/>
              <w:right w:w="28" w:type="dxa"/>
            </w:tcMar>
          </w:tcPr>
          <w:p w:rsidR="008A7E89" w:rsidRPr="007D3292" w:rsidRDefault="00F73907" w:rsidP="00DA1204">
            <w:pPr>
              <w:spacing w:after="0" w:line="240" w:lineRule="auto"/>
              <w:ind w:firstLine="0"/>
              <w:jc w:val="center"/>
              <w:rPr>
                <w:sz w:val="20"/>
                <w:szCs w:val="20"/>
              </w:rPr>
            </w:pPr>
            <w:r w:rsidRPr="007D3292">
              <w:rPr>
                <w:sz w:val="20"/>
                <w:szCs w:val="20"/>
              </w:rPr>
              <w:t>69</w:t>
            </w:r>
          </w:p>
        </w:tc>
        <w:tc>
          <w:tcPr>
            <w:tcW w:w="1560" w:type="dxa"/>
            <w:tcMar>
              <w:left w:w="28" w:type="dxa"/>
              <w:right w:w="28" w:type="dxa"/>
            </w:tcMar>
            <w:vAlign w:val="center"/>
          </w:tcPr>
          <w:p w:rsidR="008A7E89" w:rsidRPr="007D3292" w:rsidRDefault="008A7E89" w:rsidP="00AE204D">
            <w:pPr>
              <w:spacing w:after="0" w:line="240" w:lineRule="auto"/>
              <w:ind w:firstLine="0"/>
              <w:jc w:val="center"/>
              <w:rPr>
                <w:sz w:val="20"/>
                <w:szCs w:val="20"/>
              </w:rPr>
            </w:pPr>
          </w:p>
        </w:tc>
      </w:tr>
      <w:tr w:rsidR="00F73907" w:rsidRPr="007D3292" w:rsidTr="008A7E89">
        <w:tc>
          <w:tcPr>
            <w:tcW w:w="525" w:type="dxa"/>
            <w:tcMar>
              <w:left w:w="28" w:type="dxa"/>
              <w:right w:w="28" w:type="dxa"/>
            </w:tcMar>
          </w:tcPr>
          <w:p w:rsidR="00F73907" w:rsidRPr="007D3292" w:rsidRDefault="00F73907" w:rsidP="00F73907">
            <w:pPr>
              <w:spacing w:after="0" w:line="240" w:lineRule="auto"/>
              <w:ind w:firstLine="0"/>
              <w:jc w:val="center"/>
              <w:rPr>
                <w:sz w:val="20"/>
                <w:szCs w:val="20"/>
              </w:rPr>
            </w:pPr>
            <w:r w:rsidRPr="007D3292">
              <w:rPr>
                <w:sz w:val="20"/>
                <w:szCs w:val="20"/>
              </w:rPr>
              <w:t>11</w:t>
            </w:r>
          </w:p>
        </w:tc>
        <w:tc>
          <w:tcPr>
            <w:tcW w:w="2338" w:type="dxa"/>
            <w:shd w:val="clear" w:color="auto" w:fill="auto"/>
            <w:tcMar>
              <w:left w:w="28" w:type="dxa"/>
              <w:right w:w="28" w:type="dxa"/>
            </w:tcMar>
          </w:tcPr>
          <w:p w:rsidR="00F73907" w:rsidRPr="007D3292" w:rsidRDefault="00F73907" w:rsidP="001D5293">
            <w:pPr>
              <w:spacing w:after="0" w:line="240" w:lineRule="auto"/>
              <w:ind w:firstLine="0"/>
              <w:jc w:val="left"/>
              <w:rPr>
                <w:b/>
                <w:sz w:val="20"/>
                <w:szCs w:val="20"/>
              </w:rPr>
            </w:pPr>
            <w:r w:rsidRPr="007D3292">
              <w:rPr>
                <w:b/>
                <w:sz w:val="20"/>
                <w:szCs w:val="20"/>
              </w:rPr>
              <w:t xml:space="preserve">Предприятия общественного </w:t>
            </w:r>
          </w:p>
          <w:p w:rsidR="00F73907" w:rsidRPr="007D3292" w:rsidRDefault="00F73907" w:rsidP="001D5293">
            <w:pPr>
              <w:spacing w:after="0" w:line="240" w:lineRule="auto"/>
              <w:ind w:firstLine="0"/>
              <w:jc w:val="left"/>
              <w:rPr>
                <w:sz w:val="20"/>
                <w:szCs w:val="20"/>
              </w:rPr>
            </w:pPr>
            <w:r w:rsidRPr="007D3292">
              <w:rPr>
                <w:b/>
                <w:sz w:val="20"/>
                <w:szCs w:val="20"/>
              </w:rPr>
              <w:t>Питания</w:t>
            </w:r>
            <w:r w:rsidRPr="007D3292">
              <w:rPr>
                <w:sz w:val="20"/>
                <w:szCs w:val="20"/>
              </w:rPr>
              <w:t>, всего</w:t>
            </w:r>
          </w:p>
        </w:tc>
        <w:tc>
          <w:tcPr>
            <w:tcW w:w="1275" w:type="dxa"/>
            <w:vMerge w:val="restart"/>
            <w:shd w:val="clear" w:color="auto" w:fill="auto"/>
            <w:tcMar>
              <w:left w:w="28" w:type="dxa"/>
              <w:right w:w="28" w:type="dxa"/>
            </w:tcMar>
          </w:tcPr>
          <w:p w:rsidR="00F73907" w:rsidRPr="007D3292" w:rsidRDefault="00F73907" w:rsidP="00D2384B">
            <w:pPr>
              <w:spacing w:after="0" w:line="240" w:lineRule="auto"/>
              <w:ind w:firstLine="0"/>
              <w:jc w:val="center"/>
              <w:rPr>
                <w:sz w:val="20"/>
                <w:szCs w:val="20"/>
              </w:rPr>
            </w:pPr>
            <w:r w:rsidRPr="007D3292">
              <w:rPr>
                <w:sz w:val="20"/>
                <w:szCs w:val="20"/>
              </w:rPr>
              <w:t>посадочное место</w:t>
            </w:r>
          </w:p>
        </w:tc>
        <w:tc>
          <w:tcPr>
            <w:tcW w:w="1701" w:type="dxa"/>
            <w:tcMar>
              <w:left w:w="28" w:type="dxa"/>
              <w:right w:w="28" w:type="dxa"/>
            </w:tcMar>
          </w:tcPr>
          <w:p w:rsidR="00F73907" w:rsidRPr="007D3292" w:rsidRDefault="00F73907" w:rsidP="00DA1204">
            <w:pPr>
              <w:spacing w:after="0" w:line="240" w:lineRule="auto"/>
              <w:ind w:firstLine="0"/>
              <w:jc w:val="center"/>
              <w:rPr>
                <w:sz w:val="20"/>
                <w:szCs w:val="20"/>
              </w:rPr>
            </w:pPr>
            <w:r w:rsidRPr="007D3292">
              <w:rPr>
                <w:sz w:val="20"/>
                <w:szCs w:val="20"/>
              </w:rPr>
              <w:t>150</w:t>
            </w:r>
          </w:p>
        </w:tc>
        <w:tc>
          <w:tcPr>
            <w:tcW w:w="2269" w:type="dxa"/>
            <w:vMerge w:val="restart"/>
            <w:shd w:val="clear" w:color="auto" w:fill="auto"/>
            <w:tcMar>
              <w:left w:w="28" w:type="dxa"/>
              <w:right w:w="28" w:type="dxa"/>
            </w:tcMar>
          </w:tcPr>
          <w:p w:rsidR="00F73907" w:rsidRPr="007D3292" w:rsidRDefault="00F73907" w:rsidP="001D5293">
            <w:pPr>
              <w:spacing w:after="0" w:line="240" w:lineRule="auto"/>
              <w:ind w:firstLine="0"/>
              <w:jc w:val="left"/>
              <w:rPr>
                <w:sz w:val="20"/>
                <w:szCs w:val="20"/>
              </w:rPr>
            </w:pPr>
            <w:r w:rsidRPr="007D3292">
              <w:rPr>
                <w:sz w:val="20"/>
                <w:szCs w:val="20"/>
              </w:rPr>
              <w:t>40 посадочных мест на 1000 человек</w:t>
            </w:r>
          </w:p>
        </w:tc>
        <w:tc>
          <w:tcPr>
            <w:tcW w:w="1276" w:type="dxa"/>
            <w:shd w:val="clear" w:color="auto" w:fill="auto"/>
            <w:tcMar>
              <w:left w:w="28" w:type="dxa"/>
              <w:right w:w="28" w:type="dxa"/>
            </w:tcMar>
          </w:tcPr>
          <w:p w:rsidR="00F73907" w:rsidRPr="007D3292" w:rsidRDefault="00F73907" w:rsidP="006E3F18">
            <w:pPr>
              <w:spacing w:after="0" w:line="240" w:lineRule="auto"/>
              <w:ind w:firstLine="0"/>
              <w:jc w:val="center"/>
              <w:rPr>
                <w:sz w:val="20"/>
                <w:szCs w:val="20"/>
              </w:rPr>
            </w:pPr>
            <w:r w:rsidRPr="007D3292">
              <w:rPr>
                <w:sz w:val="20"/>
                <w:szCs w:val="20"/>
              </w:rPr>
              <w:t>150</w:t>
            </w:r>
          </w:p>
        </w:tc>
        <w:tc>
          <w:tcPr>
            <w:tcW w:w="1275" w:type="dxa"/>
            <w:shd w:val="clear" w:color="auto" w:fill="auto"/>
            <w:tcMar>
              <w:left w:w="28" w:type="dxa"/>
              <w:right w:w="28" w:type="dxa"/>
            </w:tcMar>
          </w:tcPr>
          <w:p w:rsidR="00F73907" w:rsidRPr="007D3292" w:rsidRDefault="00F73907" w:rsidP="008A7E89">
            <w:pPr>
              <w:spacing w:after="0" w:line="240" w:lineRule="auto"/>
              <w:ind w:firstLine="0"/>
              <w:jc w:val="center"/>
              <w:rPr>
                <w:sz w:val="20"/>
                <w:szCs w:val="20"/>
              </w:rPr>
            </w:pPr>
            <w:r w:rsidRPr="007D3292">
              <w:rPr>
                <w:sz w:val="20"/>
                <w:szCs w:val="20"/>
              </w:rPr>
              <w:t>103</w:t>
            </w:r>
          </w:p>
        </w:tc>
        <w:tc>
          <w:tcPr>
            <w:tcW w:w="1134" w:type="dxa"/>
            <w:shd w:val="clear" w:color="auto" w:fill="auto"/>
            <w:tcMar>
              <w:left w:w="28" w:type="dxa"/>
              <w:right w:w="28" w:type="dxa"/>
            </w:tcMar>
          </w:tcPr>
          <w:p w:rsidR="00F73907" w:rsidRPr="007D3292" w:rsidRDefault="00F73907" w:rsidP="006B21A4">
            <w:pPr>
              <w:spacing w:after="0" w:line="240" w:lineRule="auto"/>
              <w:ind w:firstLine="0"/>
              <w:jc w:val="center"/>
              <w:rPr>
                <w:sz w:val="20"/>
                <w:szCs w:val="20"/>
              </w:rPr>
            </w:pPr>
            <w:r w:rsidRPr="007D3292">
              <w:rPr>
                <w:sz w:val="20"/>
                <w:szCs w:val="20"/>
              </w:rPr>
              <w:t>+47</w:t>
            </w:r>
          </w:p>
        </w:tc>
        <w:tc>
          <w:tcPr>
            <w:tcW w:w="1276" w:type="dxa"/>
            <w:tcMar>
              <w:left w:w="28" w:type="dxa"/>
              <w:right w:w="28" w:type="dxa"/>
            </w:tcMar>
          </w:tcPr>
          <w:p w:rsidR="00F73907" w:rsidRPr="007D3292" w:rsidRDefault="001B4C6E" w:rsidP="00DA1204">
            <w:pPr>
              <w:spacing w:after="0" w:line="240" w:lineRule="auto"/>
              <w:ind w:firstLine="0"/>
              <w:jc w:val="center"/>
              <w:rPr>
                <w:sz w:val="20"/>
                <w:szCs w:val="20"/>
              </w:rPr>
            </w:pPr>
            <w:r w:rsidRPr="007D3292">
              <w:rPr>
                <w:sz w:val="20"/>
                <w:szCs w:val="20"/>
              </w:rPr>
              <w:t>27</w:t>
            </w:r>
          </w:p>
        </w:tc>
        <w:tc>
          <w:tcPr>
            <w:tcW w:w="1560" w:type="dxa"/>
            <w:tcMar>
              <w:left w:w="28" w:type="dxa"/>
              <w:right w:w="28" w:type="dxa"/>
            </w:tcMar>
            <w:vAlign w:val="center"/>
          </w:tcPr>
          <w:p w:rsidR="00F73907" w:rsidRPr="007D3292" w:rsidRDefault="00F73907" w:rsidP="00AE204D">
            <w:pPr>
              <w:spacing w:after="0" w:line="240" w:lineRule="auto"/>
              <w:ind w:firstLine="0"/>
              <w:jc w:val="center"/>
              <w:rPr>
                <w:sz w:val="20"/>
                <w:szCs w:val="20"/>
              </w:rPr>
            </w:pPr>
          </w:p>
        </w:tc>
      </w:tr>
      <w:tr w:rsidR="00F73907" w:rsidRPr="007D3292" w:rsidTr="00F73907">
        <w:tc>
          <w:tcPr>
            <w:tcW w:w="525" w:type="dxa"/>
            <w:tcMar>
              <w:left w:w="28" w:type="dxa"/>
              <w:right w:w="28" w:type="dxa"/>
            </w:tcMar>
          </w:tcPr>
          <w:p w:rsidR="00F73907" w:rsidRPr="007D3292" w:rsidRDefault="00F73907" w:rsidP="00F73907">
            <w:pPr>
              <w:spacing w:after="0" w:line="240" w:lineRule="auto"/>
              <w:ind w:firstLine="0"/>
              <w:jc w:val="center"/>
              <w:rPr>
                <w:sz w:val="20"/>
                <w:szCs w:val="20"/>
              </w:rPr>
            </w:pPr>
          </w:p>
        </w:tc>
        <w:tc>
          <w:tcPr>
            <w:tcW w:w="2338" w:type="dxa"/>
            <w:shd w:val="clear" w:color="auto" w:fill="auto"/>
            <w:tcMar>
              <w:left w:w="28" w:type="dxa"/>
              <w:right w:w="28" w:type="dxa"/>
            </w:tcMar>
          </w:tcPr>
          <w:p w:rsidR="00F73907" w:rsidRPr="007D3292" w:rsidRDefault="00F73907"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shd w:val="clear" w:color="auto" w:fill="auto"/>
            <w:tcMar>
              <w:left w:w="28" w:type="dxa"/>
              <w:right w:w="28" w:type="dxa"/>
            </w:tcMar>
          </w:tcPr>
          <w:p w:rsidR="00F73907" w:rsidRPr="007D3292" w:rsidRDefault="00F73907" w:rsidP="00D2384B">
            <w:pPr>
              <w:spacing w:after="0" w:line="240" w:lineRule="auto"/>
              <w:ind w:firstLine="0"/>
              <w:jc w:val="center"/>
              <w:rPr>
                <w:sz w:val="20"/>
                <w:szCs w:val="20"/>
              </w:rPr>
            </w:pPr>
          </w:p>
        </w:tc>
        <w:tc>
          <w:tcPr>
            <w:tcW w:w="1701" w:type="dxa"/>
            <w:tcMar>
              <w:left w:w="28" w:type="dxa"/>
              <w:right w:w="28" w:type="dxa"/>
            </w:tcMar>
          </w:tcPr>
          <w:p w:rsidR="00F73907" w:rsidRPr="007D3292" w:rsidRDefault="00F73907" w:rsidP="00DA1204">
            <w:pPr>
              <w:spacing w:after="0" w:line="240" w:lineRule="auto"/>
              <w:ind w:firstLine="0"/>
              <w:jc w:val="center"/>
              <w:rPr>
                <w:sz w:val="20"/>
                <w:szCs w:val="20"/>
              </w:rPr>
            </w:pPr>
            <w:r w:rsidRPr="007D3292">
              <w:rPr>
                <w:sz w:val="20"/>
                <w:szCs w:val="20"/>
              </w:rPr>
              <w:t>150</w:t>
            </w:r>
          </w:p>
        </w:tc>
        <w:tc>
          <w:tcPr>
            <w:tcW w:w="2269" w:type="dxa"/>
            <w:vMerge/>
            <w:shd w:val="clear" w:color="auto" w:fill="auto"/>
            <w:tcMar>
              <w:left w:w="28" w:type="dxa"/>
              <w:right w:w="28" w:type="dxa"/>
            </w:tcMar>
          </w:tcPr>
          <w:p w:rsidR="00F73907" w:rsidRPr="007D3292" w:rsidRDefault="00F73907" w:rsidP="001D5293">
            <w:pPr>
              <w:spacing w:after="0" w:line="240" w:lineRule="auto"/>
              <w:ind w:firstLine="0"/>
              <w:jc w:val="left"/>
              <w:rPr>
                <w:sz w:val="20"/>
                <w:szCs w:val="20"/>
              </w:rPr>
            </w:pPr>
          </w:p>
        </w:tc>
        <w:tc>
          <w:tcPr>
            <w:tcW w:w="1276" w:type="dxa"/>
            <w:shd w:val="clear" w:color="auto" w:fill="auto"/>
            <w:tcMar>
              <w:left w:w="28" w:type="dxa"/>
              <w:right w:w="28" w:type="dxa"/>
            </w:tcMar>
          </w:tcPr>
          <w:p w:rsidR="00F73907" w:rsidRPr="007D3292" w:rsidRDefault="00F73907" w:rsidP="006E3F18">
            <w:pPr>
              <w:spacing w:after="0" w:line="240" w:lineRule="auto"/>
              <w:ind w:firstLine="0"/>
              <w:jc w:val="center"/>
              <w:rPr>
                <w:sz w:val="20"/>
                <w:szCs w:val="20"/>
              </w:rPr>
            </w:pPr>
            <w:r w:rsidRPr="007D3292">
              <w:rPr>
                <w:sz w:val="20"/>
                <w:szCs w:val="20"/>
              </w:rPr>
              <w:t>150</w:t>
            </w:r>
          </w:p>
        </w:tc>
        <w:tc>
          <w:tcPr>
            <w:tcW w:w="1275" w:type="dxa"/>
            <w:shd w:val="clear" w:color="auto" w:fill="auto"/>
            <w:tcMar>
              <w:left w:w="28" w:type="dxa"/>
              <w:right w:w="28" w:type="dxa"/>
            </w:tcMar>
          </w:tcPr>
          <w:p w:rsidR="00F73907" w:rsidRPr="007D3292" w:rsidRDefault="00F73907" w:rsidP="00F73907">
            <w:pPr>
              <w:spacing w:after="0" w:line="240" w:lineRule="auto"/>
              <w:ind w:firstLine="0"/>
              <w:jc w:val="center"/>
              <w:rPr>
                <w:sz w:val="20"/>
                <w:szCs w:val="20"/>
              </w:rPr>
            </w:pPr>
            <w:r w:rsidRPr="007D3292">
              <w:rPr>
                <w:sz w:val="20"/>
                <w:szCs w:val="20"/>
              </w:rPr>
              <w:t>76</w:t>
            </w:r>
          </w:p>
        </w:tc>
        <w:tc>
          <w:tcPr>
            <w:tcW w:w="1134" w:type="dxa"/>
            <w:shd w:val="clear" w:color="auto" w:fill="auto"/>
            <w:tcMar>
              <w:left w:w="28" w:type="dxa"/>
              <w:right w:w="28" w:type="dxa"/>
            </w:tcMar>
          </w:tcPr>
          <w:p w:rsidR="00F73907" w:rsidRPr="007D3292" w:rsidRDefault="00F73907" w:rsidP="006B21A4">
            <w:pPr>
              <w:spacing w:after="0" w:line="240" w:lineRule="auto"/>
              <w:ind w:firstLine="0"/>
              <w:jc w:val="center"/>
              <w:rPr>
                <w:sz w:val="20"/>
                <w:szCs w:val="20"/>
              </w:rPr>
            </w:pPr>
            <w:r w:rsidRPr="007D3292">
              <w:rPr>
                <w:sz w:val="20"/>
                <w:szCs w:val="20"/>
              </w:rPr>
              <w:t>-74</w:t>
            </w:r>
          </w:p>
        </w:tc>
        <w:tc>
          <w:tcPr>
            <w:tcW w:w="1276" w:type="dxa"/>
            <w:tcMar>
              <w:left w:w="28" w:type="dxa"/>
              <w:right w:w="28" w:type="dxa"/>
            </w:tcMar>
          </w:tcPr>
          <w:p w:rsidR="00F73907" w:rsidRPr="007D3292" w:rsidRDefault="001B4C6E"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F73907" w:rsidRPr="007D3292" w:rsidRDefault="00F73907" w:rsidP="00AE204D">
            <w:pPr>
              <w:spacing w:after="0" w:line="240" w:lineRule="auto"/>
              <w:ind w:firstLine="0"/>
              <w:jc w:val="center"/>
              <w:rPr>
                <w:sz w:val="20"/>
                <w:szCs w:val="20"/>
              </w:rPr>
            </w:pPr>
          </w:p>
        </w:tc>
      </w:tr>
      <w:tr w:rsidR="00F73907" w:rsidRPr="007D3292" w:rsidTr="00F73907">
        <w:tc>
          <w:tcPr>
            <w:tcW w:w="525" w:type="dxa"/>
            <w:tcMar>
              <w:left w:w="28" w:type="dxa"/>
              <w:right w:w="28" w:type="dxa"/>
            </w:tcMar>
          </w:tcPr>
          <w:p w:rsidR="00F73907" w:rsidRPr="007D3292" w:rsidRDefault="00F73907" w:rsidP="00F73907">
            <w:pPr>
              <w:spacing w:after="0" w:line="240" w:lineRule="auto"/>
              <w:ind w:firstLine="0"/>
              <w:jc w:val="center"/>
              <w:rPr>
                <w:sz w:val="20"/>
                <w:szCs w:val="20"/>
              </w:rPr>
            </w:pPr>
          </w:p>
        </w:tc>
        <w:tc>
          <w:tcPr>
            <w:tcW w:w="2338" w:type="dxa"/>
            <w:shd w:val="clear" w:color="auto" w:fill="auto"/>
            <w:tcMar>
              <w:left w:w="28" w:type="dxa"/>
              <w:right w:w="28" w:type="dxa"/>
            </w:tcMar>
          </w:tcPr>
          <w:p w:rsidR="00F73907" w:rsidRPr="007D3292" w:rsidRDefault="00F73907" w:rsidP="006E3F18">
            <w:pPr>
              <w:spacing w:after="0" w:line="240" w:lineRule="auto"/>
              <w:ind w:firstLine="0"/>
              <w:jc w:val="left"/>
              <w:rPr>
                <w:sz w:val="20"/>
                <w:szCs w:val="20"/>
              </w:rPr>
            </w:pPr>
            <w:r w:rsidRPr="007D3292">
              <w:rPr>
                <w:sz w:val="20"/>
                <w:szCs w:val="20"/>
              </w:rPr>
              <w:t>с. Приречное</w:t>
            </w:r>
          </w:p>
        </w:tc>
        <w:tc>
          <w:tcPr>
            <w:tcW w:w="1275" w:type="dxa"/>
            <w:vMerge/>
            <w:shd w:val="clear" w:color="auto" w:fill="auto"/>
            <w:tcMar>
              <w:left w:w="28" w:type="dxa"/>
              <w:right w:w="28" w:type="dxa"/>
            </w:tcMar>
          </w:tcPr>
          <w:p w:rsidR="00F73907" w:rsidRPr="007D3292" w:rsidRDefault="00F73907" w:rsidP="00D2384B">
            <w:pPr>
              <w:spacing w:after="0" w:line="240" w:lineRule="auto"/>
              <w:ind w:firstLine="0"/>
              <w:jc w:val="center"/>
              <w:rPr>
                <w:sz w:val="20"/>
                <w:szCs w:val="20"/>
              </w:rPr>
            </w:pPr>
          </w:p>
        </w:tc>
        <w:tc>
          <w:tcPr>
            <w:tcW w:w="1701" w:type="dxa"/>
            <w:tcMar>
              <w:left w:w="28" w:type="dxa"/>
              <w:right w:w="28" w:type="dxa"/>
            </w:tcMar>
          </w:tcPr>
          <w:p w:rsidR="00F73907" w:rsidRPr="007D3292" w:rsidRDefault="00F73907"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F73907" w:rsidRPr="007D3292" w:rsidRDefault="00F73907" w:rsidP="001D5293">
            <w:pPr>
              <w:spacing w:after="0" w:line="240" w:lineRule="auto"/>
              <w:ind w:firstLine="0"/>
              <w:jc w:val="left"/>
              <w:rPr>
                <w:sz w:val="20"/>
                <w:szCs w:val="20"/>
              </w:rPr>
            </w:pPr>
          </w:p>
        </w:tc>
        <w:tc>
          <w:tcPr>
            <w:tcW w:w="1276" w:type="dxa"/>
            <w:shd w:val="clear" w:color="auto" w:fill="auto"/>
            <w:tcMar>
              <w:left w:w="28" w:type="dxa"/>
              <w:right w:w="28" w:type="dxa"/>
            </w:tcMar>
          </w:tcPr>
          <w:p w:rsidR="00F73907" w:rsidRPr="007D3292" w:rsidRDefault="00F73907" w:rsidP="006E3F18">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F73907" w:rsidRPr="007D3292" w:rsidRDefault="00F73907" w:rsidP="00F73907">
            <w:pPr>
              <w:spacing w:after="0" w:line="240" w:lineRule="auto"/>
              <w:ind w:firstLine="0"/>
              <w:jc w:val="center"/>
              <w:rPr>
                <w:sz w:val="20"/>
                <w:szCs w:val="20"/>
              </w:rPr>
            </w:pPr>
            <w:r w:rsidRPr="007D3292">
              <w:rPr>
                <w:sz w:val="20"/>
                <w:szCs w:val="20"/>
              </w:rPr>
              <w:t>18</w:t>
            </w:r>
          </w:p>
        </w:tc>
        <w:tc>
          <w:tcPr>
            <w:tcW w:w="1134" w:type="dxa"/>
            <w:shd w:val="clear" w:color="auto" w:fill="auto"/>
            <w:tcMar>
              <w:left w:w="28" w:type="dxa"/>
              <w:right w:w="28" w:type="dxa"/>
            </w:tcMar>
          </w:tcPr>
          <w:p w:rsidR="00F73907" w:rsidRPr="007D3292" w:rsidRDefault="00F73907" w:rsidP="006B21A4">
            <w:pPr>
              <w:spacing w:after="0" w:line="240" w:lineRule="auto"/>
              <w:ind w:firstLine="0"/>
              <w:jc w:val="center"/>
              <w:rPr>
                <w:sz w:val="20"/>
                <w:szCs w:val="20"/>
              </w:rPr>
            </w:pPr>
            <w:r w:rsidRPr="007D3292">
              <w:rPr>
                <w:sz w:val="20"/>
                <w:szCs w:val="20"/>
              </w:rPr>
              <w:t>-18</w:t>
            </w:r>
          </w:p>
        </w:tc>
        <w:tc>
          <w:tcPr>
            <w:tcW w:w="1276" w:type="dxa"/>
            <w:tcMar>
              <w:left w:w="28" w:type="dxa"/>
              <w:right w:w="28" w:type="dxa"/>
            </w:tcMar>
          </w:tcPr>
          <w:p w:rsidR="00F73907" w:rsidRPr="007D3292" w:rsidRDefault="001B4C6E" w:rsidP="00DA1204">
            <w:pPr>
              <w:spacing w:after="0" w:line="240" w:lineRule="auto"/>
              <w:ind w:firstLine="0"/>
              <w:jc w:val="center"/>
              <w:rPr>
                <w:sz w:val="20"/>
                <w:szCs w:val="20"/>
              </w:rPr>
            </w:pPr>
            <w:r w:rsidRPr="007D3292">
              <w:rPr>
                <w:sz w:val="20"/>
                <w:szCs w:val="20"/>
              </w:rPr>
              <w:t>18</w:t>
            </w:r>
          </w:p>
        </w:tc>
        <w:tc>
          <w:tcPr>
            <w:tcW w:w="1560" w:type="dxa"/>
            <w:tcMar>
              <w:left w:w="28" w:type="dxa"/>
              <w:right w:w="28" w:type="dxa"/>
            </w:tcMar>
            <w:vAlign w:val="center"/>
          </w:tcPr>
          <w:p w:rsidR="00F73907" w:rsidRPr="007D3292" w:rsidRDefault="00F73907" w:rsidP="00AE204D">
            <w:pPr>
              <w:spacing w:after="0" w:line="240" w:lineRule="auto"/>
              <w:ind w:firstLine="0"/>
              <w:jc w:val="center"/>
              <w:rPr>
                <w:sz w:val="20"/>
                <w:szCs w:val="20"/>
              </w:rPr>
            </w:pPr>
          </w:p>
        </w:tc>
      </w:tr>
      <w:tr w:rsidR="00F73907" w:rsidRPr="007D3292" w:rsidTr="00F73907">
        <w:tc>
          <w:tcPr>
            <w:tcW w:w="525" w:type="dxa"/>
            <w:tcMar>
              <w:left w:w="28" w:type="dxa"/>
              <w:right w:w="28" w:type="dxa"/>
            </w:tcMar>
          </w:tcPr>
          <w:p w:rsidR="00F73907" w:rsidRPr="007D3292" w:rsidRDefault="00F73907" w:rsidP="00F73907">
            <w:pPr>
              <w:spacing w:after="0" w:line="240" w:lineRule="auto"/>
              <w:ind w:firstLine="0"/>
              <w:jc w:val="center"/>
              <w:rPr>
                <w:sz w:val="20"/>
                <w:szCs w:val="20"/>
              </w:rPr>
            </w:pPr>
          </w:p>
        </w:tc>
        <w:tc>
          <w:tcPr>
            <w:tcW w:w="2338" w:type="dxa"/>
            <w:shd w:val="clear" w:color="auto" w:fill="auto"/>
            <w:tcMar>
              <w:left w:w="28" w:type="dxa"/>
              <w:right w:w="28" w:type="dxa"/>
            </w:tcMar>
          </w:tcPr>
          <w:p w:rsidR="00F73907" w:rsidRPr="007D3292" w:rsidRDefault="00F73907"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shd w:val="clear" w:color="auto" w:fill="auto"/>
            <w:tcMar>
              <w:left w:w="28" w:type="dxa"/>
              <w:right w:w="28" w:type="dxa"/>
            </w:tcMar>
          </w:tcPr>
          <w:p w:rsidR="00F73907" w:rsidRPr="007D3292" w:rsidRDefault="00F73907" w:rsidP="00D2384B">
            <w:pPr>
              <w:spacing w:after="0" w:line="240" w:lineRule="auto"/>
              <w:ind w:firstLine="0"/>
              <w:jc w:val="center"/>
              <w:rPr>
                <w:sz w:val="20"/>
                <w:szCs w:val="20"/>
              </w:rPr>
            </w:pPr>
          </w:p>
        </w:tc>
        <w:tc>
          <w:tcPr>
            <w:tcW w:w="1701" w:type="dxa"/>
            <w:tcMar>
              <w:left w:w="28" w:type="dxa"/>
              <w:right w:w="28" w:type="dxa"/>
            </w:tcMar>
          </w:tcPr>
          <w:p w:rsidR="00F73907" w:rsidRPr="007D3292" w:rsidRDefault="00F73907"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F73907" w:rsidRPr="007D3292" w:rsidRDefault="00F73907" w:rsidP="001D5293">
            <w:pPr>
              <w:spacing w:after="0" w:line="240" w:lineRule="auto"/>
              <w:ind w:firstLine="0"/>
              <w:jc w:val="left"/>
              <w:rPr>
                <w:sz w:val="20"/>
                <w:szCs w:val="20"/>
              </w:rPr>
            </w:pPr>
          </w:p>
        </w:tc>
        <w:tc>
          <w:tcPr>
            <w:tcW w:w="1276" w:type="dxa"/>
            <w:shd w:val="clear" w:color="auto" w:fill="auto"/>
            <w:tcMar>
              <w:left w:w="28" w:type="dxa"/>
              <w:right w:w="28" w:type="dxa"/>
            </w:tcMar>
          </w:tcPr>
          <w:p w:rsidR="00F73907" w:rsidRPr="007D3292" w:rsidRDefault="00F73907" w:rsidP="006E3F18">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F73907" w:rsidRPr="007D3292" w:rsidRDefault="00F73907" w:rsidP="00F73907">
            <w:pPr>
              <w:spacing w:after="0" w:line="240" w:lineRule="auto"/>
              <w:ind w:firstLine="0"/>
              <w:jc w:val="center"/>
              <w:rPr>
                <w:sz w:val="20"/>
                <w:szCs w:val="20"/>
              </w:rPr>
            </w:pPr>
            <w:r w:rsidRPr="007D3292">
              <w:rPr>
                <w:sz w:val="20"/>
                <w:szCs w:val="20"/>
              </w:rPr>
              <w:t>9</w:t>
            </w:r>
          </w:p>
        </w:tc>
        <w:tc>
          <w:tcPr>
            <w:tcW w:w="1134" w:type="dxa"/>
            <w:shd w:val="clear" w:color="auto" w:fill="auto"/>
            <w:tcMar>
              <w:left w:w="28" w:type="dxa"/>
              <w:right w:w="28" w:type="dxa"/>
            </w:tcMar>
          </w:tcPr>
          <w:p w:rsidR="00F73907" w:rsidRPr="007D3292" w:rsidRDefault="00F73907" w:rsidP="006B21A4">
            <w:pPr>
              <w:spacing w:after="0" w:line="240" w:lineRule="auto"/>
              <w:ind w:firstLine="0"/>
              <w:jc w:val="center"/>
              <w:rPr>
                <w:sz w:val="20"/>
                <w:szCs w:val="20"/>
              </w:rPr>
            </w:pPr>
            <w:r w:rsidRPr="007D3292">
              <w:rPr>
                <w:sz w:val="20"/>
                <w:szCs w:val="20"/>
              </w:rPr>
              <w:t>-9</w:t>
            </w:r>
          </w:p>
        </w:tc>
        <w:tc>
          <w:tcPr>
            <w:tcW w:w="1276" w:type="dxa"/>
            <w:tcMar>
              <w:left w:w="28" w:type="dxa"/>
              <w:right w:w="28" w:type="dxa"/>
            </w:tcMar>
          </w:tcPr>
          <w:p w:rsidR="00F73907" w:rsidRPr="007D3292" w:rsidRDefault="001B4C6E" w:rsidP="00DA1204">
            <w:pPr>
              <w:spacing w:after="0" w:line="240" w:lineRule="auto"/>
              <w:ind w:firstLine="0"/>
              <w:jc w:val="center"/>
              <w:rPr>
                <w:sz w:val="20"/>
                <w:szCs w:val="20"/>
              </w:rPr>
            </w:pPr>
            <w:r w:rsidRPr="007D3292">
              <w:rPr>
                <w:sz w:val="20"/>
                <w:szCs w:val="20"/>
              </w:rPr>
              <w:t>9</w:t>
            </w:r>
          </w:p>
        </w:tc>
        <w:tc>
          <w:tcPr>
            <w:tcW w:w="1560" w:type="dxa"/>
            <w:tcMar>
              <w:left w:w="28" w:type="dxa"/>
              <w:right w:w="28" w:type="dxa"/>
            </w:tcMar>
            <w:vAlign w:val="center"/>
          </w:tcPr>
          <w:p w:rsidR="00F73907" w:rsidRPr="007D3292" w:rsidRDefault="00F73907" w:rsidP="00AE204D">
            <w:pPr>
              <w:spacing w:after="0" w:line="240" w:lineRule="auto"/>
              <w:ind w:firstLine="0"/>
              <w:jc w:val="center"/>
              <w:rPr>
                <w:sz w:val="20"/>
                <w:szCs w:val="20"/>
              </w:rPr>
            </w:pPr>
          </w:p>
        </w:tc>
      </w:tr>
      <w:tr w:rsidR="00F73907" w:rsidRPr="007D3292" w:rsidTr="00564907">
        <w:tc>
          <w:tcPr>
            <w:tcW w:w="14629" w:type="dxa"/>
            <w:gridSpan w:val="10"/>
            <w:tcMar>
              <w:left w:w="28" w:type="dxa"/>
              <w:right w:w="28" w:type="dxa"/>
            </w:tcMar>
          </w:tcPr>
          <w:p w:rsidR="00F73907" w:rsidRPr="007D3292" w:rsidRDefault="00F73907" w:rsidP="00AE204D">
            <w:pPr>
              <w:spacing w:after="0" w:line="240" w:lineRule="auto"/>
              <w:ind w:firstLine="0"/>
              <w:jc w:val="center"/>
              <w:rPr>
                <w:b/>
                <w:i/>
                <w:sz w:val="20"/>
                <w:szCs w:val="20"/>
              </w:rPr>
            </w:pPr>
            <w:r w:rsidRPr="007D3292">
              <w:rPr>
                <w:b/>
                <w:i/>
                <w:sz w:val="20"/>
                <w:szCs w:val="20"/>
              </w:rPr>
              <w:t>Объекты бытового и коммунального обслуживания</w:t>
            </w:r>
          </w:p>
        </w:tc>
      </w:tr>
      <w:tr w:rsidR="001B4C6E" w:rsidRPr="007D3292" w:rsidTr="00564907">
        <w:tc>
          <w:tcPr>
            <w:tcW w:w="525" w:type="dxa"/>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1</w:t>
            </w:r>
            <w:r w:rsidR="006E3F18" w:rsidRPr="007D3292">
              <w:rPr>
                <w:sz w:val="20"/>
                <w:szCs w:val="20"/>
              </w:rPr>
              <w:t>2</w:t>
            </w:r>
          </w:p>
        </w:tc>
        <w:tc>
          <w:tcPr>
            <w:tcW w:w="2338" w:type="dxa"/>
            <w:shd w:val="clear" w:color="auto" w:fill="auto"/>
            <w:tcMar>
              <w:left w:w="28" w:type="dxa"/>
              <w:right w:w="28" w:type="dxa"/>
            </w:tcMar>
          </w:tcPr>
          <w:p w:rsidR="001B4C6E" w:rsidRPr="007D3292" w:rsidRDefault="001B4C6E" w:rsidP="001D5293">
            <w:pPr>
              <w:spacing w:after="0" w:line="240" w:lineRule="auto"/>
              <w:ind w:firstLine="0"/>
              <w:jc w:val="left"/>
              <w:rPr>
                <w:b/>
                <w:sz w:val="20"/>
                <w:szCs w:val="20"/>
              </w:rPr>
            </w:pPr>
            <w:r w:rsidRPr="007D3292">
              <w:rPr>
                <w:b/>
                <w:sz w:val="20"/>
                <w:szCs w:val="20"/>
              </w:rPr>
              <w:t xml:space="preserve">Предприятия бытового </w:t>
            </w:r>
          </w:p>
          <w:p w:rsidR="001B4C6E" w:rsidRPr="007D3292" w:rsidRDefault="001B4C6E" w:rsidP="001D5293">
            <w:pPr>
              <w:spacing w:after="0" w:line="240" w:lineRule="auto"/>
              <w:ind w:firstLine="0"/>
              <w:jc w:val="left"/>
              <w:rPr>
                <w:sz w:val="20"/>
                <w:szCs w:val="20"/>
              </w:rPr>
            </w:pPr>
            <w:r w:rsidRPr="007D3292">
              <w:rPr>
                <w:b/>
                <w:sz w:val="20"/>
                <w:szCs w:val="20"/>
              </w:rPr>
              <w:t>Обслуживания</w:t>
            </w:r>
            <w:r w:rsidRPr="007D3292">
              <w:rPr>
                <w:sz w:val="20"/>
                <w:szCs w:val="20"/>
              </w:rPr>
              <w:t>, всего</w:t>
            </w:r>
          </w:p>
        </w:tc>
        <w:tc>
          <w:tcPr>
            <w:tcW w:w="1275" w:type="dxa"/>
            <w:vMerge w:val="restart"/>
            <w:shd w:val="clear" w:color="auto" w:fill="auto"/>
            <w:tcMar>
              <w:left w:w="28" w:type="dxa"/>
              <w:right w:w="28" w:type="dxa"/>
            </w:tcMar>
          </w:tcPr>
          <w:p w:rsidR="001B4C6E" w:rsidRPr="007D3292" w:rsidRDefault="001B4C6E" w:rsidP="00D2384B">
            <w:pPr>
              <w:spacing w:after="0" w:line="240" w:lineRule="auto"/>
              <w:ind w:firstLine="0"/>
              <w:jc w:val="center"/>
              <w:rPr>
                <w:sz w:val="20"/>
                <w:szCs w:val="20"/>
              </w:rPr>
            </w:pPr>
            <w:r w:rsidRPr="007D3292">
              <w:rPr>
                <w:sz w:val="20"/>
                <w:szCs w:val="20"/>
              </w:rPr>
              <w:t>рабочее место</w:t>
            </w: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2</w:t>
            </w:r>
          </w:p>
        </w:tc>
        <w:tc>
          <w:tcPr>
            <w:tcW w:w="2269" w:type="dxa"/>
            <w:vMerge w:val="restart"/>
            <w:shd w:val="clear" w:color="auto" w:fill="auto"/>
            <w:tcMar>
              <w:left w:w="28" w:type="dxa"/>
              <w:right w:w="28" w:type="dxa"/>
            </w:tcMar>
          </w:tcPr>
          <w:p w:rsidR="001B4C6E" w:rsidRPr="007D3292" w:rsidRDefault="001B4C6E" w:rsidP="00B345DD">
            <w:pPr>
              <w:spacing w:after="0" w:line="240" w:lineRule="auto"/>
              <w:ind w:firstLine="0"/>
              <w:jc w:val="left"/>
              <w:rPr>
                <w:sz w:val="20"/>
                <w:szCs w:val="20"/>
              </w:rPr>
            </w:pPr>
            <w:r w:rsidRPr="007D3292">
              <w:rPr>
                <w:sz w:val="20"/>
                <w:szCs w:val="20"/>
              </w:rPr>
              <w:t>7 рабочих места на 1000 человек</w:t>
            </w: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2</w:t>
            </w:r>
          </w:p>
        </w:tc>
        <w:tc>
          <w:tcPr>
            <w:tcW w:w="1275"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18</w:t>
            </w:r>
          </w:p>
        </w:tc>
        <w:tc>
          <w:tcPr>
            <w:tcW w:w="1134"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-16</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16</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1B4C6E" w:rsidRPr="007D3292" w:rsidTr="00564907">
        <w:tc>
          <w:tcPr>
            <w:tcW w:w="525" w:type="dxa"/>
            <w:tcMar>
              <w:left w:w="28" w:type="dxa"/>
              <w:right w:w="28" w:type="dxa"/>
            </w:tcMar>
          </w:tcPr>
          <w:p w:rsidR="001B4C6E" w:rsidRPr="007D3292" w:rsidRDefault="001B4C6E" w:rsidP="00B345DD">
            <w:pPr>
              <w:spacing w:after="0" w:line="240" w:lineRule="auto"/>
              <w:ind w:firstLine="0"/>
              <w:jc w:val="center"/>
              <w:rPr>
                <w:sz w:val="20"/>
                <w:szCs w:val="20"/>
              </w:rPr>
            </w:pPr>
          </w:p>
        </w:tc>
        <w:tc>
          <w:tcPr>
            <w:tcW w:w="2338" w:type="dxa"/>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shd w:val="clear" w:color="auto" w:fill="auto"/>
            <w:tcMar>
              <w:left w:w="28" w:type="dxa"/>
              <w:right w:w="28" w:type="dxa"/>
            </w:tcMar>
          </w:tcPr>
          <w:p w:rsidR="001B4C6E" w:rsidRPr="007D3292" w:rsidRDefault="001B4C6E" w:rsidP="00D2384B">
            <w:pPr>
              <w:spacing w:after="0" w:line="240" w:lineRule="auto"/>
              <w:ind w:firstLine="0"/>
              <w:jc w:val="center"/>
              <w:rPr>
                <w:sz w:val="20"/>
                <w:szCs w:val="20"/>
              </w:rPr>
            </w:pP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2</w:t>
            </w:r>
          </w:p>
        </w:tc>
        <w:tc>
          <w:tcPr>
            <w:tcW w:w="2269" w:type="dxa"/>
            <w:vMerge/>
            <w:shd w:val="clear" w:color="auto" w:fill="auto"/>
            <w:tcMar>
              <w:left w:w="28" w:type="dxa"/>
              <w:right w:w="28" w:type="dxa"/>
            </w:tcMar>
          </w:tcPr>
          <w:p w:rsidR="001B4C6E" w:rsidRPr="007D3292" w:rsidRDefault="001B4C6E" w:rsidP="00B345DD">
            <w:pPr>
              <w:spacing w:after="0" w:line="240" w:lineRule="auto"/>
              <w:ind w:firstLine="0"/>
              <w:jc w:val="left"/>
              <w:rPr>
                <w:sz w:val="20"/>
                <w:szCs w:val="20"/>
              </w:rPr>
            </w:pP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2</w:t>
            </w:r>
          </w:p>
        </w:tc>
        <w:tc>
          <w:tcPr>
            <w:tcW w:w="1275"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13</w:t>
            </w:r>
          </w:p>
        </w:tc>
        <w:tc>
          <w:tcPr>
            <w:tcW w:w="1134" w:type="dxa"/>
            <w:shd w:val="clear" w:color="auto" w:fill="auto"/>
            <w:tcMar>
              <w:left w:w="28" w:type="dxa"/>
              <w:right w:w="28" w:type="dxa"/>
            </w:tcMar>
          </w:tcPr>
          <w:p w:rsidR="001B4C6E" w:rsidRPr="007D3292" w:rsidRDefault="001B4C6E" w:rsidP="001B4C6E">
            <w:pPr>
              <w:spacing w:after="0" w:line="240" w:lineRule="auto"/>
              <w:ind w:firstLine="0"/>
              <w:jc w:val="center"/>
              <w:rPr>
                <w:sz w:val="20"/>
                <w:szCs w:val="20"/>
              </w:rPr>
            </w:pPr>
            <w:r w:rsidRPr="007D3292">
              <w:rPr>
                <w:sz w:val="20"/>
                <w:szCs w:val="20"/>
              </w:rPr>
              <w:t>-11</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11</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1B4C6E" w:rsidRPr="007D3292" w:rsidTr="00564907">
        <w:tc>
          <w:tcPr>
            <w:tcW w:w="525" w:type="dxa"/>
            <w:tcMar>
              <w:left w:w="28" w:type="dxa"/>
              <w:right w:w="28" w:type="dxa"/>
            </w:tcMar>
          </w:tcPr>
          <w:p w:rsidR="001B4C6E" w:rsidRPr="007D3292" w:rsidRDefault="001B4C6E" w:rsidP="00B345DD">
            <w:pPr>
              <w:spacing w:after="0" w:line="240" w:lineRule="auto"/>
              <w:ind w:firstLine="0"/>
              <w:jc w:val="center"/>
              <w:rPr>
                <w:sz w:val="20"/>
                <w:szCs w:val="20"/>
              </w:rPr>
            </w:pPr>
          </w:p>
        </w:tc>
        <w:tc>
          <w:tcPr>
            <w:tcW w:w="2338" w:type="dxa"/>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r w:rsidRPr="007D3292">
              <w:rPr>
                <w:sz w:val="20"/>
                <w:szCs w:val="20"/>
              </w:rPr>
              <w:t>с. Приречное</w:t>
            </w:r>
          </w:p>
        </w:tc>
        <w:tc>
          <w:tcPr>
            <w:tcW w:w="1275" w:type="dxa"/>
            <w:vMerge/>
            <w:shd w:val="clear" w:color="auto" w:fill="auto"/>
            <w:tcMar>
              <w:left w:w="28" w:type="dxa"/>
              <w:right w:w="28" w:type="dxa"/>
            </w:tcMar>
          </w:tcPr>
          <w:p w:rsidR="001B4C6E" w:rsidRPr="007D3292" w:rsidRDefault="001B4C6E" w:rsidP="00D2384B">
            <w:pPr>
              <w:spacing w:after="0" w:line="240" w:lineRule="auto"/>
              <w:ind w:firstLine="0"/>
              <w:jc w:val="center"/>
              <w:rPr>
                <w:sz w:val="20"/>
                <w:szCs w:val="20"/>
              </w:rPr>
            </w:pP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1B4C6E" w:rsidRPr="007D3292" w:rsidRDefault="001B4C6E" w:rsidP="00B345DD">
            <w:pPr>
              <w:spacing w:after="0" w:line="240" w:lineRule="auto"/>
              <w:ind w:firstLine="0"/>
              <w:jc w:val="left"/>
              <w:rPr>
                <w:sz w:val="20"/>
                <w:szCs w:val="20"/>
              </w:rPr>
            </w:pP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3</w:t>
            </w:r>
          </w:p>
        </w:tc>
        <w:tc>
          <w:tcPr>
            <w:tcW w:w="1134"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-3</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3</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1B4C6E" w:rsidRPr="007D3292" w:rsidTr="00564907">
        <w:tc>
          <w:tcPr>
            <w:tcW w:w="525" w:type="dxa"/>
            <w:tcMar>
              <w:left w:w="28" w:type="dxa"/>
              <w:right w:w="28" w:type="dxa"/>
            </w:tcMar>
          </w:tcPr>
          <w:p w:rsidR="001B4C6E" w:rsidRPr="007D3292" w:rsidRDefault="001B4C6E" w:rsidP="00B345DD">
            <w:pPr>
              <w:spacing w:after="0" w:line="240" w:lineRule="auto"/>
              <w:ind w:firstLine="0"/>
              <w:jc w:val="center"/>
              <w:rPr>
                <w:sz w:val="20"/>
                <w:szCs w:val="20"/>
              </w:rPr>
            </w:pPr>
          </w:p>
        </w:tc>
        <w:tc>
          <w:tcPr>
            <w:tcW w:w="2338" w:type="dxa"/>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shd w:val="clear" w:color="auto" w:fill="auto"/>
            <w:tcMar>
              <w:left w:w="28" w:type="dxa"/>
              <w:right w:w="28" w:type="dxa"/>
            </w:tcMar>
          </w:tcPr>
          <w:p w:rsidR="001B4C6E" w:rsidRPr="007D3292" w:rsidRDefault="001B4C6E" w:rsidP="00D2384B">
            <w:pPr>
              <w:spacing w:after="0" w:line="240" w:lineRule="auto"/>
              <w:ind w:firstLine="0"/>
              <w:jc w:val="center"/>
              <w:rPr>
                <w:sz w:val="20"/>
                <w:szCs w:val="20"/>
              </w:rPr>
            </w:pP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1B4C6E" w:rsidRPr="007D3292" w:rsidRDefault="001B4C6E" w:rsidP="00B345DD">
            <w:pPr>
              <w:spacing w:after="0" w:line="240" w:lineRule="auto"/>
              <w:ind w:firstLine="0"/>
              <w:jc w:val="left"/>
              <w:rPr>
                <w:sz w:val="20"/>
                <w:szCs w:val="20"/>
              </w:rPr>
            </w:pP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2</w:t>
            </w:r>
          </w:p>
        </w:tc>
        <w:tc>
          <w:tcPr>
            <w:tcW w:w="1134"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-2</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2</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1B4C6E" w:rsidRPr="007D3292" w:rsidTr="006E3F18">
        <w:tc>
          <w:tcPr>
            <w:tcW w:w="525" w:type="dxa"/>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1</w:t>
            </w:r>
            <w:r w:rsidR="006E3F18" w:rsidRPr="007D3292">
              <w:rPr>
                <w:sz w:val="20"/>
                <w:szCs w:val="20"/>
              </w:rPr>
              <w:t>3</w:t>
            </w:r>
          </w:p>
        </w:tc>
        <w:tc>
          <w:tcPr>
            <w:tcW w:w="2338" w:type="dxa"/>
            <w:shd w:val="clear" w:color="auto" w:fill="auto"/>
            <w:tcMar>
              <w:left w:w="28" w:type="dxa"/>
              <w:right w:w="28" w:type="dxa"/>
            </w:tcMar>
          </w:tcPr>
          <w:p w:rsidR="001B4C6E" w:rsidRPr="007D3292" w:rsidRDefault="001B4C6E" w:rsidP="00273607">
            <w:pPr>
              <w:spacing w:after="0" w:line="240" w:lineRule="auto"/>
              <w:ind w:firstLine="0"/>
              <w:jc w:val="left"/>
              <w:rPr>
                <w:sz w:val="20"/>
                <w:szCs w:val="20"/>
              </w:rPr>
            </w:pPr>
            <w:r w:rsidRPr="007D3292">
              <w:rPr>
                <w:b/>
                <w:sz w:val="20"/>
                <w:szCs w:val="20"/>
              </w:rPr>
              <w:t>Прачечная</w:t>
            </w:r>
            <w:r w:rsidRPr="007D3292">
              <w:rPr>
                <w:sz w:val="20"/>
                <w:szCs w:val="20"/>
              </w:rPr>
              <w:t>, всего</w:t>
            </w:r>
          </w:p>
        </w:tc>
        <w:tc>
          <w:tcPr>
            <w:tcW w:w="1275" w:type="dxa"/>
            <w:vMerge w:val="restart"/>
            <w:shd w:val="clear" w:color="auto" w:fill="auto"/>
            <w:tcMar>
              <w:left w:w="28" w:type="dxa"/>
              <w:right w:w="28" w:type="dxa"/>
            </w:tcMar>
            <w:vAlign w:val="center"/>
          </w:tcPr>
          <w:p w:rsidR="001B4C6E" w:rsidRPr="007D3292" w:rsidRDefault="001B4C6E" w:rsidP="00273607">
            <w:pPr>
              <w:spacing w:after="0" w:line="240" w:lineRule="auto"/>
              <w:ind w:firstLine="0"/>
              <w:jc w:val="center"/>
              <w:rPr>
                <w:sz w:val="20"/>
                <w:szCs w:val="20"/>
              </w:rPr>
            </w:pPr>
            <w:proofErr w:type="gramStart"/>
            <w:r w:rsidRPr="007D3292">
              <w:rPr>
                <w:sz w:val="20"/>
                <w:szCs w:val="20"/>
              </w:rPr>
              <w:t>кг</w:t>
            </w:r>
            <w:proofErr w:type="gramEnd"/>
            <w:r w:rsidRPr="007D3292">
              <w:rPr>
                <w:sz w:val="20"/>
                <w:szCs w:val="20"/>
              </w:rPr>
              <w:t xml:space="preserve"> белья в смену</w:t>
            </w: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2269" w:type="dxa"/>
            <w:vMerge w:val="restart"/>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r w:rsidRPr="007D3292">
              <w:rPr>
                <w:sz w:val="20"/>
                <w:szCs w:val="20"/>
              </w:rPr>
              <w:t>60 кг белья в смену на 1000 человек</w:t>
            </w: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1B4C6E" w:rsidRPr="007D3292" w:rsidRDefault="001B4C6E" w:rsidP="001B4C6E">
            <w:pPr>
              <w:spacing w:after="0" w:line="240" w:lineRule="auto"/>
              <w:ind w:firstLine="0"/>
              <w:jc w:val="center"/>
              <w:rPr>
                <w:sz w:val="20"/>
                <w:szCs w:val="20"/>
              </w:rPr>
            </w:pPr>
            <w:r w:rsidRPr="007D3292">
              <w:rPr>
                <w:sz w:val="20"/>
                <w:szCs w:val="20"/>
              </w:rPr>
              <w:t>155</w:t>
            </w:r>
          </w:p>
        </w:tc>
        <w:tc>
          <w:tcPr>
            <w:tcW w:w="1134" w:type="dxa"/>
            <w:shd w:val="clear" w:color="auto" w:fill="auto"/>
            <w:tcMar>
              <w:left w:w="28" w:type="dxa"/>
              <w:right w:w="28" w:type="dxa"/>
            </w:tcMar>
          </w:tcPr>
          <w:p w:rsidR="001B4C6E" w:rsidRPr="007D3292" w:rsidRDefault="001B4C6E" w:rsidP="001B4C6E">
            <w:pPr>
              <w:spacing w:after="0" w:line="240" w:lineRule="auto"/>
              <w:ind w:firstLine="0"/>
              <w:jc w:val="center"/>
              <w:rPr>
                <w:sz w:val="20"/>
                <w:szCs w:val="20"/>
              </w:rPr>
            </w:pPr>
            <w:r w:rsidRPr="007D3292">
              <w:rPr>
                <w:sz w:val="20"/>
                <w:szCs w:val="20"/>
              </w:rPr>
              <w:t>-155</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114</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1B4C6E" w:rsidRPr="007D3292" w:rsidTr="006E3F18">
        <w:tc>
          <w:tcPr>
            <w:tcW w:w="525" w:type="dxa"/>
            <w:tcMar>
              <w:left w:w="28" w:type="dxa"/>
              <w:right w:w="28" w:type="dxa"/>
            </w:tcMar>
          </w:tcPr>
          <w:p w:rsidR="001B4C6E" w:rsidRPr="007D3292" w:rsidRDefault="001B4C6E" w:rsidP="00B345DD">
            <w:pPr>
              <w:spacing w:after="0" w:line="240" w:lineRule="auto"/>
              <w:ind w:firstLine="0"/>
              <w:jc w:val="center"/>
              <w:rPr>
                <w:sz w:val="20"/>
                <w:szCs w:val="20"/>
              </w:rPr>
            </w:pPr>
          </w:p>
        </w:tc>
        <w:tc>
          <w:tcPr>
            <w:tcW w:w="2338" w:type="dxa"/>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shd w:val="clear" w:color="auto" w:fill="auto"/>
            <w:tcMar>
              <w:left w:w="28" w:type="dxa"/>
              <w:right w:w="28" w:type="dxa"/>
            </w:tcMar>
            <w:vAlign w:val="center"/>
          </w:tcPr>
          <w:p w:rsidR="001B4C6E" w:rsidRPr="007D3292" w:rsidRDefault="001B4C6E" w:rsidP="00273607">
            <w:pPr>
              <w:spacing w:after="0" w:line="240" w:lineRule="auto"/>
              <w:ind w:firstLine="0"/>
              <w:jc w:val="center"/>
              <w:rPr>
                <w:sz w:val="20"/>
                <w:szCs w:val="20"/>
              </w:rPr>
            </w:pP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p>
        </w:tc>
        <w:tc>
          <w:tcPr>
            <w:tcW w:w="2269" w:type="dxa"/>
            <w:vMerge/>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114</w:t>
            </w:r>
          </w:p>
        </w:tc>
        <w:tc>
          <w:tcPr>
            <w:tcW w:w="1134"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-114</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114</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1B4C6E" w:rsidRPr="007D3292" w:rsidTr="006E3F18">
        <w:tc>
          <w:tcPr>
            <w:tcW w:w="525" w:type="dxa"/>
            <w:tcMar>
              <w:left w:w="28" w:type="dxa"/>
              <w:right w:w="28" w:type="dxa"/>
            </w:tcMar>
          </w:tcPr>
          <w:p w:rsidR="001B4C6E" w:rsidRPr="007D3292" w:rsidRDefault="001B4C6E" w:rsidP="00B345DD">
            <w:pPr>
              <w:spacing w:after="0" w:line="240" w:lineRule="auto"/>
              <w:ind w:firstLine="0"/>
              <w:jc w:val="center"/>
              <w:rPr>
                <w:sz w:val="20"/>
                <w:szCs w:val="20"/>
              </w:rPr>
            </w:pPr>
          </w:p>
        </w:tc>
        <w:tc>
          <w:tcPr>
            <w:tcW w:w="2338" w:type="dxa"/>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r w:rsidRPr="007D3292">
              <w:rPr>
                <w:sz w:val="20"/>
                <w:szCs w:val="20"/>
              </w:rPr>
              <w:t>с. Приречное</w:t>
            </w:r>
          </w:p>
        </w:tc>
        <w:tc>
          <w:tcPr>
            <w:tcW w:w="1275" w:type="dxa"/>
            <w:vMerge/>
            <w:shd w:val="clear" w:color="auto" w:fill="auto"/>
            <w:tcMar>
              <w:left w:w="28" w:type="dxa"/>
              <w:right w:w="28" w:type="dxa"/>
            </w:tcMar>
            <w:vAlign w:val="center"/>
          </w:tcPr>
          <w:p w:rsidR="001B4C6E" w:rsidRPr="007D3292" w:rsidRDefault="001B4C6E" w:rsidP="00273607">
            <w:pPr>
              <w:spacing w:after="0" w:line="240" w:lineRule="auto"/>
              <w:ind w:firstLine="0"/>
              <w:jc w:val="center"/>
              <w:rPr>
                <w:sz w:val="20"/>
                <w:szCs w:val="20"/>
              </w:rPr>
            </w:pP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27</w:t>
            </w:r>
          </w:p>
        </w:tc>
        <w:tc>
          <w:tcPr>
            <w:tcW w:w="1134"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-27</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1B4C6E" w:rsidRPr="007D3292" w:rsidTr="006E3F18">
        <w:tc>
          <w:tcPr>
            <w:tcW w:w="525" w:type="dxa"/>
            <w:tcMar>
              <w:left w:w="28" w:type="dxa"/>
              <w:right w:w="28" w:type="dxa"/>
            </w:tcMar>
          </w:tcPr>
          <w:p w:rsidR="001B4C6E" w:rsidRPr="007D3292" w:rsidRDefault="001B4C6E" w:rsidP="00B345DD">
            <w:pPr>
              <w:spacing w:after="0" w:line="240" w:lineRule="auto"/>
              <w:ind w:firstLine="0"/>
              <w:jc w:val="center"/>
              <w:rPr>
                <w:sz w:val="20"/>
                <w:szCs w:val="20"/>
              </w:rPr>
            </w:pPr>
          </w:p>
        </w:tc>
        <w:tc>
          <w:tcPr>
            <w:tcW w:w="2338" w:type="dxa"/>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shd w:val="clear" w:color="auto" w:fill="auto"/>
            <w:tcMar>
              <w:left w:w="28" w:type="dxa"/>
              <w:right w:w="28" w:type="dxa"/>
            </w:tcMar>
            <w:vAlign w:val="center"/>
          </w:tcPr>
          <w:p w:rsidR="001B4C6E" w:rsidRPr="007D3292" w:rsidRDefault="001B4C6E" w:rsidP="00273607">
            <w:pPr>
              <w:spacing w:after="0" w:line="240" w:lineRule="auto"/>
              <w:ind w:firstLine="0"/>
              <w:jc w:val="center"/>
              <w:rPr>
                <w:sz w:val="20"/>
                <w:szCs w:val="20"/>
              </w:rPr>
            </w:pP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14</w:t>
            </w:r>
          </w:p>
        </w:tc>
        <w:tc>
          <w:tcPr>
            <w:tcW w:w="1134" w:type="dxa"/>
            <w:shd w:val="clear" w:color="auto" w:fill="auto"/>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-14</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1B4C6E" w:rsidRPr="007D3292" w:rsidTr="006E3F18">
        <w:tc>
          <w:tcPr>
            <w:tcW w:w="525" w:type="dxa"/>
            <w:tcMar>
              <w:left w:w="28" w:type="dxa"/>
              <w:right w:w="28" w:type="dxa"/>
            </w:tcMar>
          </w:tcPr>
          <w:p w:rsidR="001B4C6E" w:rsidRPr="007D3292" w:rsidRDefault="001B4C6E" w:rsidP="006E3F18">
            <w:pPr>
              <w:spacing w:after="0" w:line="240" w:lineRule="auto"/>
              <w:ind w:firstLine="0"/>
              <w:jc w:val="center"/>
              <w:rPr>
                <w:sz w:val="20"/>
                <w:szCs w:val="20"/>
              </w:rPr>
            </w:pPr>
            <w:r w:rsidRPr="007D3292">
              <w:rPr>
                <w:sz w:val="20"/>
                <w:szCs w:val="20"/>
              </w:rPr>
              <w:t>1</w:t>
            </w:r>
            <w:r w:rsidR="006E3F18" w:rsidRPr="007D3292">
              <w:rPr>
                <w:sz w:val="20"/>
                <w:szCs w:val="20"/>
              </w:rPr>
              <w:t>4</w:t>
            </w:r>
          </w:p>
        </w:tc>
        <w:tc>
          <w:tcPr>
            <w:tcW w:w="2338" w:type="dxa"/>
            <w:shd w:val="clear" w:color="auto" w:fill="auto"/>
            <w:tcMar>
              <w:left w:w="28" w:type="dxa"/>
              <w:right w:w="28" w:type="dxa"/>
            </w:tcMar>
          </w:tcPr>
          <w:p w:rsidR="001B4C6E" w:rsidRPr="007D3292" w:rsidRDefault="001B4C6E" w:rsidP="00273607">
            <w:pPr>
              <w:spacing w:after="0" w:line="240" w:lineRule="auto"/>
              <w:ind w:firstLine="0"/>
              <w:jc w:val="left"/>
              <w:rPr>
                <w:sz w:val="20"/>
                <w:szCs w:val="20"/>
              </w:rPr>
            </w:pPr>
            <w:r w:rsidRPr="007D3292">
              <w:rPr>
                <w:b/>
                <w:sz w:val="20"/>
                <w:szCs w:val="20"/>
              </w:rPr>
              <w:t>Химчистка</w:t>
            </w:r>
            <w:r w:rsidRPr="007D3292">
              <w:rPr>
                <w:sz w:val="20"/>
                <w:szCs w:val="20"/>
              </w:rPr>
              <w:t>, всего</w:t>
            </w:r>
          </w:p>
        </w:tc>
        <w:tc>
          <w:tcPr>
            <w:tcW w:w="1275" w:type="dxa"/>
            <w:vMerge w:val="restart"/>
            <w:shd w:val="clear" w:color="auto" w:fill="auto"/>
            <w:tcMar>
              <w:left w:w="28" w:type="dxa"/>
              <w:right w:w="28" w:type="dxa"/>
            </w:tcMar>
            <w:vAlign w:val="center"/>
          </w:tcPr>
          <w:p w:rsidR="001B4C6E" w:rsidRPr="007D3292" w:rsidRDefault="001B4C6E" w:rsidP="00273607">
            <w:pPr>
              <w:spacing w:after="0" w:line="240" w:lineRule="auto"/>
              <w:ind w:firstLine="0"/>
              <w:jc w:val="center"/>
              <w:rPr>
                <w:sz w:val="20"/>
                <w:szCs w:val="20"/>
              </w:rPr>
            </w:pPr>
            <w:proofErr w:type="gramStart"/>
            <w:r w:rsidRPr="007D3292">
              <w:rPr>
                <w:sz w:val="20"/>
                <w:szCs w:val="20"/>
              </w:rPr>
              <w:t>кг</w:t>
            </w:r>
            <w:proofErr w:type="gramEnd"/>
            <w:r w:rsidRPr="007D3292">
              <w:rPr>
                <w:sz w:val="20"/>
                <w:szCs w:val="20"/>
              </w:rPr>
              <w:t xml:space="preserve"> вещей в смену</w:t>
            </w: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2269" w:type="dxa"/>
            <w:vMerge w:val="restart"/>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r w:rsidRPr="007D3292">
              <w:rPr>
                <w:sz w:val="20"/>
                <w:szCs w:val="20"/>
              </w:rPr>
              <w:t>2,3 кг вещей в смену на 1000 чел.</w:t>
            </w: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6</w:t>
            </w:r>
          </w:p>
        </w:tc>
        <w:tc>
          <w:tcPr>
            <w:tcW w:w="1134" w:type="dxa"/>
            <w:shd w:val="clear" w:color="auto" w:fill="auto"/>
            <w:tcMar>
              <w:left w:w="28" w:type="dxa"/>
              <w:right w:w="28" w:type="dxa"/>
            </w:tcMar>
          </w:tcPr>
          <w:p w:rsidR="001B4C6E" w:rsidRPr="007D3292" w:rsidRDefault="001B4C6E" w:rsidP="001B4C6E">
            <w:pPr>
              <w:spacing w:after="0" w:line="240" w:lineRule="auto"/>
              <w:ind w:firstLine="0"/>
              <w:jc w:val="center"/>
              <w:rPr>
                <w:sz w:val="20"/>
                <w:szCs w:val="20"/>
              </w:rPr>
            </w:pPr>
            <w:r w:rsidRPr="007D3292">
              <w:rPr>
                <w:sz w:val="20"/>
                <w:szCs w:val="20"/>
              </w:rPr>
              <w:t>-6</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4</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1B4C6E" w:rsidRPr="007D3292" w:rsidTr="006E3F18">
        <w:tc>
          <w:tcPr>
            <w:tcW w:w="525" w:type="dxa"/>
            <w:tcMar>
              <w:left w:w="28" w:type="dxa"/>
              <w:right w:w="28" w:type="dxa"/>
            </w:tcMar>
          </w:tcPr>
          <w:p w:rsidR="001B4C6E" w:rsidRPr="007D3292" w:rsidRDefault="001B4C6E" w:rsidP="00B345DD">
            <w:pPr>
              <w:spacing w:after="0" w:line="240" w:lineRule="auto"/>
              <w:ind w:firstLine="0"/>
              <w:jc w:val="center"/>
              <w:rPr>
                <w:sz w:val="20"/>
                <w:szCs w:val="20"/>
              </w:rPr>
            </w:pPr>
          </w:p>
        </w:tc>
        <w:tc>
          <w:tcPr>
            <w:tcW w:w="2338" w:type="dxa"/>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shd w:val="clear" w:color="auto" w:fill="auto"/>
            <w:tcMar>
              <w:left w:w="28" w:type="dxa"/>
              <w:right w:w="28" w:type="dxa"/>
            </w:tcMar>
            <w:vAlign w:val="center"/>
          </w:tcPr>
          <w:p w:rsidR="001B4C6E" w:rsidRPr="007D3292" w:rsidRDefault="001B4C6E" w:rsidP="00273607">
            <w:pPr>
              <w:spacing w:after="0" w:line="240" w:lineRule="auto"/>
              <w:ind w:firstLine="0"/>
              <w:jc w:val="center"/>
              <w:rPr>
                <w:sz w:val="20"/>
                <w:szCs w:val="20"/>
              </w:rPr>
            </w:pP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4</w:t>
            </w:r>
          </w:p>
        </w:tc>
        <w:tc>
          <w:tcPr>
            <w:tcW w:w="1134" w:type="dxa"/>
            <w:shd w:val="clear" w:color="auto" w:fill="auto"/>
            <w:tcMar>
              <w:left w:w="28" w:type="dxa"/>
              <w:right w:w="28" w:type="dxa"/>
            </w:tcMar>
          </w:tcPr>
          <w:p w:rsidR="001B4C6E" w:rsidRPr="007D3292" w:rsidRDefault="001B4C6E" w:rsidP="006B21A4">
            <w:pPr>
              <w:spacing w:after="0" w:line="240" w:lineRule="auto"/>
              <w:ind w:firstLine="0"/>
              <w:jc w:val="center"/>
              <w:rPr>
                <w:sz w:val="20"/>
                <w:szCs w:val="20"/>
              </w:rPr>
            </w:pPr>
            <w:r w:rsidRPr="007D3292">
              <w:rPr>
                <w:sz w:val="20"/>
                <w:szCs w:val="20"/>
              </w:rPr>
              <w:t>-4</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4</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1B4C6E" w:rsidRPr="007D3292" w:rsidTr="006E3F18">
        <w:tc>
          <w:tcPr>
            <w:tcW w:w="525" w:type="dxa"/>
            <w:tcMar>
              <w:left w:w="28" w:type="dxa"/>
              <w:right w:w="28" w:type="dxa"/>
            </w:tcMar>
          </w:tcPr>
          <w:p w:rsidR="001B4C6E" w:rsidRPr="007D3292" w:rsidRDefault="001B4C6E" w:rsidP="00B345DD">
            <w:pPr>
              <w:spacing w:after="0" w:line="240" w:lineRule="auto"/>
              <w:ind w:firstLine="0"/>
              <w:jc w:val="center"/>
              <w:rPr>
                <w:sz w:val="20"/>
                <w:szCs w:val="20"/>
              </w:rPr>
            </w:pPr>
          </w:p>
        </w:tc>
        <w:tc>
          <w:tcPr>
            <w:tcW w:w="2338" w:type="dxa"/>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r w:rsidRPr="007D3292">
              <w:rPr>
                <w:sz w:val="20"/>
                <w:szCs w:val="20"/>
              </w:rPr>
              <w:t>с. Приречное</w:t>
            </w:r>
          </w:p>
        </w:tc>
        <w:tc>
          <w:tcPr>
            <w:tcW w:w="1275" w:type="dxa"/>
            <w:vMerge/>
            <w:shd w:val="clear" w:color="auto" w:fill="auto"/>
            <w:tcMar>
              <w:left w:w="28" w:type="dxa"/>
              <w:right w:w="28" w:type="dxa"/>
            </w:tcMar>
            <w:vAlign w:val="center"/>
          </w:tcPr>
          <w:p w:rsidR="001B4C6E" w:rsidRPr="007D3292" w:rsidRDefault="001B4C6E" w:rsidP="00273607">
            <w:pPr>
              <w:spacing w:after="0" w:line="240" w:lineRule="auto"/>
              <w:ind w:firstLine="0"/>
              <w:jc w:val="center"/>
              <w:rPr>
                <w:sz w:val="20"/>
                <w:szCs w:val="20"/>
              </w:rPr>
            </w:pP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1</w:t>
            </w:r>
          </w:p>
        </w:tc>
        <w:tc>
          <w:tcPr>
            <w:tcW w:w="1134" w:type="dxa"/>
            <w:shd w:val="clear" w:color="auto" w:fill="auto"/>
            <w:tcMar>
              <w:left w:w="28" w:type="dxa"/>
              <w:right w:w="28" w:type="dxa"/>
            </w:tcMar>
          </w:tcPr>
          <w:p w:rsidR="001B4C6E" w:rsidRPr="007D3292" w:rsidRDefault="001B4C6E" w:rsidP="006B21A4">
            <w:pPr>
              <w:spacing w:after="0" w:line="240" w:lineRule="auto"/>
              <w:ind w:firstLine="0"/>
              <w:jc w:val="center"/>
              <w:rPr>
                <w:sz w:val="20"/>
                <w:szCs w:val="20"/>
              </w:rPr>
            </w:pPr>
            <w:r w:rsidRPr="007D3292">
              <w:rPr>
                <w:sz w:val="20"/>
                <w:szCs w:val="20"/>
              </w:rPr>
              <w:t>-1</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1B4C6E" w:rsidRPr="007D3292" w:rsidTr="006E3F18">
        <w:tc>
          <w:tcPr>
            <w:tcW w:w="525" w:type="dxa"/>
            <w:tcMar>
              <w:left w:w="28" w:type="dxa"/>
              <w:right w:w="28" w:type="dxa"/>
            </w:tcMar>
          </w:tcPr>
          <w:p w:rsidR="001B4C6E" w:rsidRPr="007D3292" w:rsidRDefault="001B4C6E" w:rsidP="00B345DD">
            <w:pPr>
              <w:spacing w:after="0" w:line="240" w:lineRule="auto"/>
              <w:ind w:firstLine="0"/>
              <w:jc w:val="center"/>
              <w:rPr>
                <w:sz w:val="20"/>
                <w:szCs w:val="20"/>
              </w:rPr>
            </w:pPr>
          </w:p>
        </w:tc>
        <w:tc>
          <w:tcPr>
            <w:tcW w:w="2338" w:type="dxa"/>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shd w:val="clear" w:color="auto" w:fill="auto"/>
            <w:tcMar>
              <w:left w:w="28" w:type="dxa"/>
              <w:right w:w="28" w:type="dxa"/>
            </w:tcMar>
            <w:vAlign w:val="center"/>
          </w:tcPr>
          <w:p w:rsidR="001B4C6E" w:rsidRPr="007D3292" w:rsidRDefault="001B4C6E" w:rsidP="00273607">
            <w:pPr>
              <w:spacing w:after="0" w:line="240" w:lineRule="auto"/>
              <w:ind w:firstLine="0"/>
              <w:jc w:val="center"/>
              <w:rPr>
                <w:sz w:val="20"/>
                <w:szCs w:val="20"/>
              </w:rPr>
            </w:pPr>
          </w:p>
        </w:tc>
        <w:tc>
          <w:tcPr>
            <w:tcW w:w="1701" w:type="dxa"/>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1B4C6E" w:rsidRPr="007D3292" w:rsidRDefault="001B4C6E" w:rsidP="006E3F18">
            <w:pPr>
              <w:spacing w:after="0" w:line="240" w:lineRule="auto"/>
              <w:ind w:firstLine="0"/>
              <w:jc w:val="left"/>
              <w:rPr>
                <w:sz w:val="20"/>
                <w:szCs w:val="20"/>
              </w:rPr>
            </w:pPr>
          </w:p>
        </w:tc>
        <w:tc>
          <w:tcPr>
            <w:tcW w:w="1276"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1B4C6E" w:rsidRPr="007D3292" w:rsidRDefault="001B4C6E" w:rsidP="00DA1204">
            <w:pPr>
              <w:spacing w:after="0" w:line="240" w:lineRule="auto"/>
              <w:ind w:firstLine="0"/>
              <w:jc w:val="center"/>
              <w:rPr>
                <w:sz w:val="20"/>
                <w:szCs w:val="20"/>
              </w:rPr>
            </w:pPr>
            <w:r w:rsidRPr="007D3292">
              <w:rPr>
                <w:sz w:val="20"/>
                <w:szCs w:val="20"/>
              </w:rPr>
              <w:t>1</w:t>
            </w:r>
          </w:p>
        </w:tc>
        <w:tc>
          <w:tcPr>
            <w:tcW w:w="1134" w:type="dxa"/>
            <w:shd w:val="clear" w:color="auto" w:fill="auto"/>
            <w:tcMar>
              <w:left w:w="28" w:type="dxa"/>
              <w:right w:w="28" w:type="dxa"/>
            </w:tcMar>
          </w:tcPr>
          <w:p w:rsidR="001B4C6E" w:rsidRPr="007D3292" w:rsidRDefault="001B4C6E" w:rsidP="006B21A4">
            <w:pPr>
              <w:spacing w:after="0" w:line="240" w:lineRule="auto"/>
              <w:ind w:firstLine="0"/>
              <w:jc w:val="center"/>
              <w:rPr>
                <w:sz w:val="20"/>
                <w:szCs w:val="20"/>
              </w:rPr>
            </w:pPr>
            <w:r w:rsidRPr="007D3292">
              <w:rPr>
                <w:sz w:val="20"/>
                <w:szCs w:val="20"/>
              </w:rPr>
              <w:t>-1</w:t>
            </w:r>
          </w:p>
        </w:tc>
        <w:tc>
          <w:tcPr>
            <w:tcW w:w="1276" w:type="dxa"/>
            <w:tcMar>
              <w:left w:w="28" w:type="dxa"/>
              <w:right w:w="28" w:type="dxa"/>
            </w:tcMar>
          </w:tcPr>
          <w:p w:rsidR="001B4C6E" w:rsidRPr="007D3292" w:rsidRDefault="001B4C6E" w:rsidP="00D67BCA">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1B4C6E" w:rsidRPr="007D3292" w:rsidRDefault="001B4C6E" w:rsidP="00AE204D">
            <w:pPr>
              <w:spacing w:after="0" w:line="240" w:lineRule="auto"/>
              <w:ind w:firstLine="0"/>
              <w:jc w:val="center"/>
              <w:rPr>
                <w:sz w:val="20"/>
                <w:szCs w:val="20"/>
              </w:rPr>
            </w:pPr>
          </w:p>
        </w:tc>
      </w:tr>
      <w:tr w:rsidR="006E3F18" w:rsidRPr="007D3292" w:rsidTr="006E3F18">
        <w:tc>
          <w:tcPr>
            <w:tcW w:w="525" w:type="dxa"/>
            <w:tcMar>
              <w:left w:w="28" w:type="dxa"/>
              <w:right w:w="28" w:type="dxa"/>
            </w:tcMar>
          </w:tcPr>
          <w:p w:rsidR="006E3F18" w:rsidRPr="007D3292" w:rsidRDefault="006E3F18" w:rsidP="006E3F18">
            <w:pPr>
              <w:spacing w:after="0" w:line="240" w:lineRule="auto"/>
              <w:ind w:firstLine="0"/>
              <w:jc w:val="center"/>
              <w:rPr>
                <w:sz w:val="20"/>
                <w:szCs w:val="20"/>
              </w:rPr>
            </w:pPr>
            <w:r w:rsidRPr="007D3292">
              <w:rPr>
                <w:sz w:val="20"/>
                <w:szCs w:val="20"/>
              </w:rPr>
              <w:t>15</w:t>
            </w:r>
          </w:p>
        </w:tc>
        <w:tc>
          <w:tcPr>
            <w:tcW w:w="2338" w:type="dxa"/>
            <w:shd w:val="clear" w:color="auto" w:fill="auto"/>
            <w:tcMar>
              <w:left w:w="28" w:type="dxa"/>
              <w:right w:w="28" w:type="dxa"/>
            </w:tcMar>
          </w:tcPr>
          <w:p w:rsidR="006E3F18" w:rsidRPr="007D3292" w:rsidRDefault="006E3F18" w:rsidP="00273607">
            <w:pPr>
              <w:spacing w:after="0" w:line="240" w:lineRule="auto"/>
              <w:ind w:firstLine="0"/>
              <w:jc w:val="left"/>
              <w:rPr>
                <w:sz w:val="20"/>
                <w:szCs w:val="20"/>
              </w:rPr>
            </w:pPr>
            <w:r w:rsidRPr="007D3292">
              <w:rPr>
                <w:b/>
                <w:sz w:val="20"/>
                <w:szCs w:val="20"/>
              </w:rPr>
              <w:t>Баня</w:t>
            </w:r>
            <w:r w:rsidRPr="007D3292">
              <w:rPr>
                <w:sz w:val="20"/>
                <w:szCs w:val="20"/>
              </w:rPr>
              <w:t>, всего</w:t>
            </w:r>
          </w:p>
        </w:tc>
        <w:tc>
          <w:tcPr>
            <w:tcW w:w="1275" w:type="dxa"/>
            <w:vMerge w:val="restart"/>
            <w:shd w:val="clear" w:color="auto" w:fill="auto"/>
            <w:tcMar>
              <w:left w:w="28" w:type="dxa"/>
              <w:right w:w="28" w:type="dxa"/>
            </w:tcMar>
            <w:vAlign w:val="center"/>
          </w:tcPr>
          <w:p w:rsidR="006E3F18" w:rsidRPr="007D3292" w:rsidRDefault="006E3F18" w:rsidP="00273607">
            <w:pPr>
              <w:spacing w:after="0" w:line="240" w:lineRule="auto"/>
              <w:ind w:firstLine="0"/>
              <w:jc w:val="center"/>
              <w:rPr>
                <w:sz w:val="20"/>
                <w:szCs w:val="20"/>
              </w:rPr>
            </w:pPr>
            <w:r w:rsidRPr="007D3292">
              <w:rPr>
                <w:sz w:val="20"/>
                <w:szCs w:val="20"/>
              </w:rPr>
              <w:t>мест</w:t>
            </w:r>
          </w:p>
        </w:tc>
        <w:tc>
          <w:tcPr>
            <w:tcW w:w="1701"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w:t>
            </w:r>
          </w:p>
        </w:tc>
        <w:tc>
          <w:tcPr>
            <w:tcW w:w="2269" w:type="dxa"/>
            <w:vMerge w:val="restart"/>
            <w:shd w:val="clear" w:color="auto" w:fill="auto"/>
            <w:tcMar>
              <w:left w:w="28" w:type="dxa"/>
              <w:right w:w="28" w:type="dxa"/>
            </w:tcMar>
          </w:tcPr>
          <w:p w:rsidR="006E3F18" w:rsidRPr="007D3292" w:rsidRDefault="006E3F18" w:rsidP="006E3F18">
            <w:pPr>
              <w:spacing w:after="0" w:line="240" w:lineRule="auto"/>
              <w:ind w:firstLine="0"/>
              <w:jc w:val="left"/>
              <w:rPr>
                <w:sz w:val="20"/>
                <w:szCs w:val="20"/>
              </w:rPr>
            </w:pPr>
            <w:r w:rsidRPr="007D3292">
              <w:rPr>
                <w:sz w:val="20"/>
                <w:szCs w:val="20"/>
              </w:rPr>
              <w:t>7 мест на 1000 чел.</w:t>
            </w:r>
          </w:p>
        </w:tc>
        <w:tc>
          <w:tcPr>
            <w:tcW w:w="1276"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18</w:t>
            </w:r>
          </w:p>
        </w:tc>
        <w:tc>
          <w:tcPr>
            <w:tcW w:w="1134" w:type="dxa"/>
            <w:shd w:val="clear" w:color="auto" w:fill="auto"/>
            <w:tcMar>
              <w:left w:w="28" w:type="dxa"/>
              <w:right w:w="28" w:type="dxa"/>
            </w:tcMar>
          </w:tcPr>
          <w:p w:rsidR="006E3F18" w:rsidRPr="007D3292" w:rsidRDefault="006E3F18" w:rsidP="006E3F18">
            <w:pPr>
              <w:spacing w:after="0" w:line="240" w:lineRule="auto"/>
              <w:ind w:firstLine="0"/>
              <w:jc w:val="center"/>
              <w:rPr>
                <w:sz w:val="20"/>
                <w:szCs w:val="20"/>
              </w:rPr>
            </w:pPr>
            <w:r w:rsidRPr="007D3292">
              <w:rPr>
                <w:sz w:val="20"/>
                <w:szCs w:val="20"/>
              </w:rPr>
              <w:t>-18</w:t>
            </w:r>
          </w:p>
        </w:tc>
        <w:tc>
          <w:tcPr>
            <w:tcW w:w="1276" w:type="dxa"/>
            <w:tcMar>
              <w:left w:w="28" w:type="dxa"/>
              <w:right w:w="28" w:type="dxa"/>
            </w:tcMar>
          </w:tcPr>
          <w:p w:rsidR="006E3F18" w:rsidRPr="007D3292" w:rsidRDefault="006E3F18" w:rsidP="00D67BCA">
            <w:pPr>
              <w:spacing w:after="0" w:line="240" w:lineRule="auto"/>
              <w:ind w:firstLine="0"/>
              <w:jc w:val="center"/>
              <w:rPr>
                <w:sz w:val="20"/>
                <w:szCs w:val="20"/>
              </w:rPr>
            </w:pPr>
            <w:r w:rsidRPr="007D3292">
              <w:rPr>
                <w:sz w:val="20"/>
                <w:szCs w:val="20"/>
              </w:rPr>
              <w:t>13</w:t>
            </w:r>
          </w:p>
        </w:tc>
        <w:tc>
          <w:tcPr>
            <w:tcW w:w="1560" w:type="dxa"/>
            <w:tcMar>
              <w:left w:w="28" w:type="dxa"/>
              <w:right w:w="28" w:type="dxa"/>
            </w:tcMar>
            <w:vAlign w:val="center"/>
          </w:tcPr>
          <w:p w:rsidR="006E3F18" w:rsidRPr="007D3292" w:rsidRDefault="006E3F18" w:rsidP="00AE204D">
            <w:pPr>
              <w:spacing w:after="0" w:line="240" w:lineRule="auto"/>
              <w:ind w:firstLine="0"/>
              <w:jc w:val="center"/>
              <w:rPr>
                <w:sz w:val="20"/>
                <w:szCs w:val="20"/>
              </w:rPr>
            </w:pPr>
          </w:p>
        </w:tc>
      </w:tr>
      <w:tr w:rsidR="006E3F18" w:rsidRPr="007D3292" w:rsidTr="00564907">
        <w:tc>
          <w:tcPr>
            <w:tcW w:w="525" w:type="dxa"/>
            <w:tcMar>
              <w:left w:w="28" w:type="dxa"/>
              <w:right w:w="28" w:type="dxa"/>
            </w:tcMar>
          </w:tcPr>
          <w:p w:rsidR="006E3F18" w:rsidRPr="007D3292" w:rsidRDefault="006E3F18" w:rsidP="00B345DD">
            <w:pPr>
              <w:spacing w:after="0" w:line="240" w:lineRule="auto"/>
              <w:ind w:firstLine="0"/>
              <w:jc w:val="center"/>
              <w:rPr>
                <w:sz w:val="20"/>
                <w:szCs w:val="20"/>
              </w:rPr>
            </w:pPr>
          </w:p>
        </w:tc>
        <w:tc>
          <w:tcPr>
            <w:tcW w:w="2338" w:type="dxa"/>
            <w:shd w:val="clear" w:color="auto" w:fill="auto"/>
            <w:tcMar>
              <w:left w:w="28" w:type="dxa"/>
              <w:right w:w="28" w:type="dxa"/>
            </w:tcMar>
          </w:tcPr>
          <w:p w:rsidR="006E3F18" w:rsidRPr="007D3292" w:rsidRDefault="006E3F18"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shd w:val="clear" w:color="auto" w:fill="auto"/>
            <w:tcMar>
              <w:left w:w="28" w:type="dxa"/>
              <w:right w:w="28" w:type="dxa"/>
            </w:tcMar>
            <w:vAlign w:val="center"/>
          </w:tcPr>
          <w:p w:rsidR="006E3F18" w:rsidRPr="007D3292" w:rsidRDefault="006E3F18" w:rsidP="00273607">
            <w:pPr>
              <w:spacing w:after="0" w:line="240" w:lineRule="auto"/>
              <w:ind w:firstLine="0"/>
              <w:jc w:val="center"/>
              <w:rPr>
                <w:sz w:val="20"/>
                <w:szCs w:val="20"/>
              </w:rPr>
            </w:pPr>
          </w:p>
        </w:tc>
        <w:tc>
          <w:tcPr>
            <w:tcW w:w="1701"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vAlign w:val="center"/>
          </w:tcPr>
          <w:p w:rsidR="006E3F18" w:rsidRPr="007D3292" w:rsidRDefault="006E3F18" w:rsidP="00273607">
            <w:pPr>
              <w:spacing w:after="0" w:line="240" w:lineRule="auto"/>
              <w:ind w:firstLine="0"/>
              <w:jc w:val="left"/>
              <w:rPr>
                <w:sz w:val="20"/>
                <w:szCs w:val="20"/>
              </w:rPr>
            </w:pPr>
          </w:p>
        </w:tc>
        <w:tc>
          <w:tcPr>
            <w:tcW w:w="1276"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13</w:t>
            </w:r>
          </w:p>
        </w:tc>
        <w:tc>
          <w:tcPr>
            <w:tcW w:w="1134" w:type="dxa"/>
            <w:shd w:val="clear" w:color="auto" w:fill="auto"/>
            <w:tcMar>
              <w:left w:w="28" w:type="dxa"/>
              <w:right w:w="28" w:type="dxa"/>
            </w:tcMar>
          </w:tcPr>
          <w:p w:rsidR="006E3F18" w:rsidRPr="007D3292" w:rsidRDefault="006E3F18" w:rsidP="006E3F18">
            <w:pPr>
              <w:spacing w:after="0" w:line="240" w:lineRule="auto"/>
              <w:ind w:firstLine="0"/>
              <w:jc w:val="center"/>
              <w:rPr>
                <w:sz w:val="20"/>
                <w:szCs w:val="20"/>
              </w:rPr>
            </w:pPr>
            <w:r w:rsidRPr="007D3292">
              <w:rPr>
                <w:sz w:val="20"/>
                <w:szCs w:val="20"/>
              </w:rPr>
              <w:t>-13</w:t>
            </w:r>
          </w:p>
        </w:tc>
        <w:tc>
          <w:tcPr>
            <w:tcW w:w="1276" w:type="dxa"/>
            <w:tcMar>
              <w:left w:w="28" w:type="dxa"/>
              <w:right w:w="28" w:type="dxa"/>
            </w:tcMar>
          </w:tcPr>
          <w:p w:rsidR="006E3F18" w:rsidRPr="007D3292" w:rsidRDefault="006E3F18" w:rsidP="00D67BCA">
            <w:pPr>
              <w:spacing w:after="0" w:line="240" w:lineRule="auto"/>
              <w:ind w:firstLine="0"/>
              <w:jc w:val="center"/>
              <w:rPr>
                <w:sz w:val="20"/>
                <w:szCs w:val="20"/>
              </w:rPr>
            </w:pPr>
            <w:r w:rsidRPr="007D3292">
              <w:rPr>
                <w:sz w:val="20"/>
                <w:szCs w:val="20"/>
              </w:rPr>
              <w:t>13</w:t>
            </w:r>
          </w:p>
        </w:tc>
        <w:tc>
          <w:tcPr>
            <w:tcW w:w="1560" w:type="dxa"/>
            <w:tcMar>
              <w:left w:w="28" w:type="dxa"/>
              <w:right w:w="28" w:type="dxa"/>
            </w:tcMar>
            <w:vAlign w:val="center"/>
          </w:tcPr>
          <w:p w:rsidR="006E3F18" w:rsidRPr="007D3292" w:rsidRDefault="006E3F18" w:rsidP="00AE204D">
            <w:pPr>
              <w:spacing w:after="0" w:line="240" w:lineRule="auto"/>
              <w:ind w:firstLine="0"/>
              <w:jc w:val="center"/>
              <w:rPr>
                <w:sz w:val="20"/>
                <w:szCs w:val="20"/>
              </w:rPr>
            </w:pPr>
          </w:p>
        </w:tc>
      </w:tr>
      <w:tr w:rsidR="006E3F18" w:rsidRPr="007D3292" w:rsidTr="00564907">
        <w:tc>
          <w:tcPr>
            <w:tcW w:w="525" w:type="dxa"/>
            <w:tcMar>
              <w:left w:w="28" w:type="dxa"/>
              <w:right w:w="28" w:type="dxa"/>
            </w:tcMar>
          </w:tcPr>
          <w:p w:rsidR="006E3F18" w:rsidRPr="007D3292" w:rsidRDefault="006E3F18" w:rsidP="00B345DD">
            <w:pPr>
              <w:spacing w:after="0" w:line="240" w:lineRule="auto"/>
              <w:ind w:firstLine="0"/>
              <w:jc w:val="center"/>
              <w:rPr>
                <w:sz w:val="20"/>
                <w:szCs w:val="20"/>
              </w:rPr>
            </w:pPr>
          </w:p>
        </w:tc>
        <w:tc>
          <w:tcPr>
            <w:tcW w:w="2338" w:type="dxa"/>
            <w:shd w:val="clear" w:color="auto" w:fill="auto"/>
            <w:tcMar>
              <w:left w:w="28" w:type="dxa"/>
              <w:right w:w="28" w:type="dxa"/>
            </w:tcMar>
          </w:tcPr>
          <w:p w:rsidR="006E3F18" w:rsidRPr="007D3292" w:rsidRDefault="006E3F18" w:rsidP="006E3F18">
            <w:pPr>
              <w:spacing w:after="0" w:line="240" w:lineRule="auto"/>
              <w:ind w:firstLine="0"/>
              <w:jc w:val="left"/>
              <w:rPr>
                <w:sz w:val="20"/>
                <w:szCs w:val="20"/>
              </w:rPr>
            </w:pPr>
            <w:r w:rsidRPr="007D3292">
              <w:rPr>
                <w:sz w:val="20"/>
                <w:szCs w:val="20"/>
              </w:rPr>
              <w:t>с. Приречное</w:t>
            </w:r>
          </w:p>
        </w:tc>
        <w:tc>
          <w:tcPr>
            <w:tcW w:w="1275" w:type="dxa"/>
            <w:vMerge/>
            <w:shd w:val="clear" w:color="auto" w:fill="auto"/>
            <w:tcMar>
              <w:left w:w="28" w:type="dxa"/>
              <w:right w:w="28" w:type="dxa"/>
            </w:tcMar>
            <w:vAlign w:val="center"/>
          </w:tcPr>
          <w:p w:rsidR="006E3F18" w:rsidRPr="007D3292" w:rsidRDefault="006E3F18" w:rsidP="00273607">
            <w:pPr>
              <w:spacing w:after="0" w:line="240" w:lineRule="auto"/>
              <w:ind w:firstLine="0"/>
              <w:jc w:val="center"/>
              <w:rPr>
                <w:sz w:val="20"/>
                <w:szCs w:val="20"/>
              </w:rPr>
            </w:pPr>
          </w:p>
        </w:tc>
        <w:tc>
          <w:tcPr>
            <w:tcW w:w="1701"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vAlign w:val="center"/>
          </w:tcPr>
          <w:p w:rsidR="006E3F18" w:rsidRPr="007D3292" w:rsidRDefault="006E3F18" w:rsidP="00273607">
            <w:pPr>
              <w:spacing w:after="0" w:line="240" w:lineRule="auto"/>
              <w:ind w:firstLine="0"/>
              <w:jc w:val="left"/>
              <w:rPr>
                <w:sz w:val="20"/>
                <w:szCs w:val="20"/>
              </w:rPr>
            </w:pPr>
          </w:p>
        </w:tc>
        <w:tc>
          <w:tcPr>
            <w:tcW w:w="1276"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3</w:t>
            </w:r>
          </w:p>
        </w:tc>
        <w:tc>
          <w:tcPr>
            <w:tcW w:w="1134" w:type="dxa"/>
            <w:shd w:val="clear" w:color="auto" w:fill="auto"/>
            <w:tcMar>
              <w:left w:w="28" w:type="dxa"/>
              <w:right w:w="28" w:type="dxa"/>
            </w:tcMar>
          </w:tcPr>
          <w:p w:rsidR="006E3F18" w:rsidRPr="007D3292" w:rsidRDefault="006E3F18" w:rsidP="006E3F18">
            <w:pPr>
              <w:spacing w:after="0" w:line="240" w:lineRule="auto"/>
              <w:ind w:firstLine="0"/>
              <w:jc w:val="center"/>
              <w:rPr>
                <w:sz w:val="20"/>
                <w:szCs w:val="20"/>
              </w:rPr>
            </w:pPr>
            <w:r w:rsidRPr="007D3292">
              <w:rPr>
                <w:sz w:val="20"/>
                <w:szCs w:val="20"/>
              </w:rPr>
              <w:t>-3</w:t>
            </w:r>
          </w:p>
        </w:tc>
        <w:tc>
          <w:tcPr>
            <w:tcW w:w="1276" w:type="dxa"/>
            <w:tcMar>
              <w:left w:w="28" w:type="dxa"/>
              <w:right w:w="28" w:type="dxa"/>
            </w:tcMar>
          </w:tcPr>
          <w:p w:rsidR="006E3F18" w:rsidRPr="007D3292" w:rsidRDefault="006E3F18" w:rsidP="00D67BCA">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6E3F18" w:rsidRPr="007D3292" w:rsidRDefault="006E3F18" w:rsidP="00AE204D">
            <w:pPr>
              <w:spacing w:after="0" w:line="240" w:lineRule="auto"/>
              <w:ind w:firstLine="0"/>
              <w:jc w:val="center"/>
              <w:rPr>
                <w:sz w:val="20"/>
                <w:szCs w:val="20"/>
              </w:rPr>
            </w:pPr>
          </w:p>
        </w:tc>
      </w:tr>
      <w:tr w:rsidR="006E3F18" w:rsidRPr="007D3292" w:rsidTr="00564907">
        <w:tc>
          <w:tcPr>
            <w:tcW w:w="525" w:type="dxa"/>
            <w:tcMar>
              <w:left w:w="28" w:type="dxa"/>
              <w:right w:w="28" w:type="dxa"/>
            </w:tcMar>
          </w:tcPr>
          <w:p w:rsidR="006E3F18" w:rsidRPr="007D3292" w:rsidRDefault="006E3F18" w:rsidP="00B345DD">
            <w:pPr>
              <w:spacing w:after="0" w:line="240" w:lineRule="auto"/>
              <w:ind w:firstLine="0"/>
              <w:jc w:val="center"/>
              <w:rPr>
                <w:sz w:val="20"/>
                <w:szCs w:val="20"/>
              </w:rPr>
            </w:pPr>
          </w:p>
        </w:tc>
        <w:tc>
          <w:tcPr>
            <w:tcW w:w="2338" w:type="dxa"/>
            <w:shd w:val="clear" w:color="auto" w:fill="auto"/>
            <w:tcMar>
              <w:left w:w="28" w:type="dxa"/>
              <w:right w:w="28" w:type="dxa"/>
            </w:tcMar>
          </w:tcPr>
          <w:p w:rsidR="006E3F18" w:rsidRPr="007D3292" w:rsidRDefault="006E3F18"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shd w:val="clear" w:color="auto" w:fill="auto"/>
            <w:tcMar>
              <w:left w:w="28" w:type="dxa"/>
              <w:right w:w="28" w:type="dxa"/>
            </w:tcMar>
            <w:vAlign w:val="center"/>
          </w:tcPr>
          <w:p w:rsidR="006E3F18" w:rsidRPr="007D3292" w:rsidRDefault="006E3F18" w:rsidP="00273607">
            <w:pPr>
              <w:spacing w:after="0" w:line="240" w:lineRule="auto"/>
              <w:ind w:firstLine="0"/>
              <w:jc w:val="center"/>
              <w:rPr>
                <w:sz w:val="20"/>
                <w:szCs w:val="20"/>
              </w:rPr>
            </w:pPr>
          </w:p>
        </w:tc>
        <w:tc>
          <w:tcPr>
            <w:tcW w:w="1701"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vAlign w:val="center"/>
          </w:tcPr>
          <w:p w:rsidR="006E3F18" w:rsidRPr="007D3292" w:rsidRDefault="006E3F18" w:rsidP="00273607">
            <w:pPr>
              <w:spacing w:after="0" w:line="240" w:lineRule="auto"/>
              <w:ind w:firstLine="0"/>
              <w:jc w:val="left"/>
              <w:rPr>
                <w:sz w:val="20"/>
                <w:szCs w:val="20"/>
              </w:rPr>
            </w:pPr>
          </w:p>
        </w:tc>
        <w:tc>
          <w:tcPr>
            <w:tcW w:w="1276"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2</w:t>
            </w:r>
          </w:p>
        </w:tc>
        <w:tc>
          <w:tcPr>
            <w:tcW w:w="1134" w:type="dxa"/>
            <w:shd w:val="clear" w:color="auto" w:fill="auto"/>
            <w:tcMar>
              <w:left w:w="28" w:type="dxa"/>
              <w:right w:w="28" w:type="dxa"/>
            </w:tcMar>
          </w:tcPr>
          <w:p w:rsidR="006E3F18" w:rsidRPr="007D3292" w:rsidRDefault="006E3F18" w:rsidP="006E3F18">
            <w:pPr>
              <w:spacing w:after="0" w:line="240" w:lineRule="auto"/>
              <w:ind w:firstLine="0"/>
              <w:jc w:val="center"/>
              <w:rPr>
                <w:sz w:val="20"/>
                <w:szCs w:val="20"/>
              </w:rPr>
            </w:pPr>
            <w:r w:rsidRPr="007D3292">
              <w:rPr>
                <w:sz w:val="20"/>
                <w:szCs w:val="20"/>
              </w:rPr>
              <w:t>-2</w:t>
            </w:r>
          </w:p>
        </w:tc>
        <w:tc>
          <w:tcPr>
            <w:tcW w:w="1276" w:type="dxa"/>
            <w:tcMar>
              <w:left w:w="28" w:type="dxa"/>
              <w:right w:w="28" w:type="dxa"/>
            </w:tcMar>
          </w:tcPr>
          <w:p w:rsidR="006E3F18" w:rsidRPr="007D3292" w:rsidRDefault="006E3F18" w:rsidP="00D67BCA">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6E3F18" w:rsidRPr="007D3292" w:rsidRDefault="006E3F18" w:rsidP="00AE204D">
            <w:pPr>
              <w:spacing w:after="0" w:line="240" w:lineRule="auto"/>
              <w:ind w:firstLine="0"/>
              <w:jc w:val="center"/>
              <w:rPr>
                <w:sz w:val="20"/>
                <w:szCs w:val="20"/>
              </w:rPr>
            </w:pPr>
          </w:p>
        </w:tc>
      </w:tr>
      <w:tr w:rsidR="006E3F18" w:rsidRPr="007D3292" w:rsidTr="00564907">
        <w:tc>
          <w:tcPr>
            <w:tcW w:w="14629" w:type="dxa"/>
            <w:gridSpan w:val="10"/>
            <w:tcMar>
              <w:left w:w="28" w:type="dxa"/>
              <w:right w:w="28" w:type="dxa"/>
            </w:tcMar>
          </w:tcPr>
          <w:p w:rsidR="006E3F18" w:rsidRPr="007D3292" w:rsidRDefault="006E3F18" w:rsidP="00AE204D">
            <w:pPr>
              <w:spacing w:after="0" w:line="240" w:lineRule="auto"/>
              <w:ind w:firstLine="0"/>
              <w:jc w:val="center"/>
              <w:rPr>
                <w:b/>
                <w:i/>
                <w:sz w:val="20"/>
                <w:szCs w:val="20"/>
              </w:rPr>
            </w:pPr>
            <w:r w:rsidRPr="007D3292">
              <w:rPr>
                <w:b/>
                <w:i/>
                <w:sz w:val="20"/>
                <w:szCs w:val="20"/>
              </w:rPr>
              <w:t>Отделения связи</w:t>
            </w:r>
          </w:p>
        </w:tc>
      </w:tr>
      <w:tr w:rsidR="006E3F18" w:rsidRPr="007D3292" w:rsidTr="00564907">
        <w:tc>
          <w:tcPr>
            <w:tcW w:w="525" w:type="dxa"/>
            <w:tcMar>
              <w:left w:w="28" w:type="dxa"/>
              <w:right w:w="28" w:type="dxa"/>
            </w:tcMar>
          </w:tcPr>
          <w:p w:rsidR="006E3F18" w:rsidRPr="007D3292" w:rsidRDefault="006E3F18" w:rsidP="006E3F18">
            <w:pPr>
              <w:spacing w:after="0" w:line="240" w:lineRule="auto"/>
              <w:ind w:firstLine="0"/>
              <w:jc w:val="center"/>
              <w:rPr>
                <w:sz w:val="20"/>
                <w:szCs w:val="20"/>
              </w:rPr>
            </w:pPr>
            <w:r w:rsidRPr="007D3292">
              <w:rPr>
                <w:sz w:val="20"/>
                <w:szCs w:val="20"/>
              </w:rPr>
              <w:t>16</w:t>
            </w:r>
          </w:p>
        </w:tc>
        <w:tc>
          <w:tcPr>
            <w:tcW w:w="2338" w:type="dxa"/>
            <w:tcMar>
              <w:left w:w="28" w:type="dxa"/>
              <w:right w:w="28" w:type="dxa"/>
            </w:tcMar>
          </w:tcPr>
          <w:p w:rsidR="006E3F18" w:rsidRPr="007D3292" w:rsidRDefault="006E3F18" w:rsidP="00D2384B">
            <w:pPr>
              <w:spacing w:after="0" w:line="240" w:lineRule="auto"/>
              <w:ind w:firstLine="0"/>
              <w:jc w:val="left"/>
              <w:rPr>
                <w:sz w:val="20"/>
                <w:szCs w:val="20"/>
              </w:rPr>
            </w:pPr>
            <w:r w:rsidRPr="007D3292">
              <w:rPr>
                <w:b/>
                <w:sz w:val="20"/>
                <w:szCs w:val="20"/>
              </w:rPr>
              <w:t>Отделение связи</w:t>
            </w:r>
            <w:r w:rsidRPr="007D3292">
              <w:rPr>
                <w:sz w:val="20"/>
                <w:szCs w:val="20"/>
              </w:rPr>
              <w:t>, всего</w:t>
            </w:r>
          </w:p>
        </w:tc>
        <w:tc>
          <w:tcPr>
            <w:tcW w:w="1275" w:type="dxa"/>
            <w:vMerge w:val="restart"/>
            <w:tcMar>
              <w:left w:w="28" w:type="dxa"/>
              <w:right w:w="28" w:type="dxa"/>
            </w:tcMar>
          </w:tcPr>
          <w:p w:rsidR="006E3F18" w:rsidRPr="007D3292" w:rsidRDefault="006E3F18" w:rsidP="00D2384B">
            <w:pPr>
              <w:spacing w:after="0" w:line="240" w:lineRule="auto"/>
              <w:ind w:firstLine="0"/>
              <w:jc w:val="center"/>
              <w:rPr>
                <w:sz w:val="20"/>
                <w:szCs w:val="20"/>
              </w:rPr>
            </w:pPr>
            <w:r w:rsidRPr="007D3292">
              <w:rPr>
                <w:sz w:val="20"/>
                <w:szCs w:val="20"/>
              </w:rPr>
              <w:t>объект</w:t>
            </w:r>
          </w:p>
        </w:tc>
        <w:tc>
          <w:tcPr>
            <w:tcW w:w="1701"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2</w:t>
            </w:r>
          </w:p>
        </w:tc>
        <w:tc>
          <w:tcPr>
            <w:tcW w:w="2269" w:type="dxa"/>
            <w:vMerge w:val="restart"/>
            <w:shd w:val="clear" w:color="auto" w:fill="auto"/>
            <w:tcMar>
              <w:left w:w="28" w:type="dxa"/>
              <w:right w:w="28" w:type="dxa"/>
            </w:tcMar>
          </w:tcPr>
          <w:p w:rsidR="006E3F18" w:rsidRPr="007D3292" w:rsidRDefault="006E3F18" w:rsidP="00B345DD">
            <w:pPr>
              <w:spacing w:after="0" w:line="240" w:lineRule="auto"/>
              <w:ind w:firstLine="0"/>
              <w:jc w:val="left"/>
              <w:rPr>
                <w:sz w:val="20"/>
                <w:szCs w:val="20"/>
              </w:rPr>
            </w:pPr>
            <w:r w:rsidRPr="007D3292">
              <w:rPr>
                <w:sz w:val="20"/>
                <w:szCs w:val="20"/>
              </w:rPr>
              <w:t>1 на 500 – 6000 человек</w:t>
            </w:r>
          </w:p>
        </w:tc>
        <w:tc>
          <w:tcPr>
            <w:tcW w:w="1276" w:type="dxa"/>
            <w:shd w:val="clear" w:color="auto" w:fill="auto"/>
            <w:tcMar>
              <w:left w:w="28" w:type="dxa"/>
              <w:right w:w="28" w:type="dxa"/>
            </w:tcMar>
          </w:tcPr>
          <w:p w:rsidR="006E3F18" w:rsidRPr="007D3292" w:rsidRDefault="006E3F18" w:rsidP="006E3F18">
            <w:pPr>
              <w:spacing w:after="0" w:line="240" w:lineRule="auto"/>
              <w:ind w:firstLine="0"/>
              <w:jc w:val="center"/>
              <w:rPr>
                <w:sz w:val="20"/>
                <w:szCs w:val="20"/>
              </w:rPr>
            </w:pPr>
            <w:r w:rsidRPr="007D3292">
              <w:rPr>
                <w:sz w:val="20"/>
                <w:szCs w:val="20"/>
              </w:rPr>
              <w:t>2</w:t>
            </w:r>
          </w:p>
        </w:tc>
        <w:tc>
          <w:tcPr>
            <w:tcW w:w="1275"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1</w:t>
            </w:r>
          </w:p>
        </w:tc>
        <w:tc>
          <w:tcPr>
            <w:tcW w:w="1134"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+1</w:t>
            </w:r>
          </w:p>
        </w:tc>
        <w:tc>
          <w:tcPr>
            <w:tcW w:w="1276"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6E3F18" w:rsidRPr="007D3292" w:rsidRDefault="006E3F18" w:rsidP="00AE204D">
            <w:pPr>
              <w:spacing w:after="0" w:line="240" w:lineRule="auto"/>
              <w:ind w:firstLine="0"/>
              <w:jc w:val="center"/>
              <w:rPr>
                <w:sz w:val="20"/>
                <w:szCs w:val="20"/>
              </w:rPr>
            </w:pPr>
          </w:p>
        </w:tc>
      </w:tr>
      <w:tr w:rsidR="006E3F18" w:rsidRPr="007D3292" w:rsidTr="00564907">
        <w:tc>
          <w:tcPr>
            <w:tcW w:w="525" w:type="dxa"/>
            <w:tcMar>
              <w:left w:w="28" w:type="dxa"/>
              <w:right w:w="28" w:type="dxa"/>
            </w:tcMar>
          </w:tcPr>
          <w:p w:rsidR="006E3F18" w:rsidRPr="007D3292" w:rsidRDefault="006E3F18" w:rsidP="006E3F18">
            <w:pPr>
              <w:spacing w:after="0" w:line="240" w:lineRule="auto"/>
              <w:ind w:firstLine="0"/>
              <w:jc w:val="center"/>
              <w:rPr>
                <w:sz w:val="20"/>
                <w:szCs w:val="20"/>
              </w:rPr>
            </w:pPr>
          </w:p>
        </w:tc>
        <w:tc>
          <w:tcPr>
            <w:tcW w:w="2338" w:type="dxa"/>
            <w:tcMar>
              <w:left w:w="28" w:type="dxa"/>
              <w:right w:w="28" w:type="dxa"/>
            </w:tcMar>
          </w:tcPr>
          <w:p w:rsidR="006E3F18" w:rsidRPr="007D3292" w:rsidRDefault="006E3F18"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tcMar>
              <w:left w:w="28" w:type="dxa"/>
              <w:right w:w="28" w:type="dxa"/>
            </w:tcMar>
          </w:tcPr>
          <w:p w:rsidR="006E3F18" w:rsidRPr="007D3292" w:rsidRDefault="006E3F18" w:rsidP="00D2384B">
            <w:pPr>
              <w:spacing w:after="0" w:line="240" w:lineRule="auto"/>
              <w:ind w:firstLine="0"/>
              <w:jc w:val="center"/>
              <w:rPr>
                <w:sz w:val="20"/>
                <w:szCs w:val="20"/>
              </w:rPr>
            </w:pPr>
          </w:p>
        </w:tc>
        <w:tc>
          <w:tcPr>
            <w:tcW w:w="1701"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2</w:t>
            </w:r>
          </w:p>
        </w:tc>
        <w:tc>
          <w:tcPr>
            <w:tcW w:w="2269" w:type="dxa"/>
            <w:vMerge/>
            <w:shd w:val="clear" w:color="auto" w:fill="auto"/>
            <w:tcMar>
              <w:left w:w="28" w:type="dxa"/>
              <w:right w:w="28" w:type="dxa"/>
            </w:tcMar>
          </w:tcPr>
          <w:p w:rsidR="006E3F18" w:rsidRPr="007D3292" w:rsidRDefault="006E3F18" w:rsidP="00B345DD">
            <w:pPr>
              <w:spacing w:after="0" w:line="240" w:lineRule="auto"/>
              <w:ind w:firstLine="0"/>
              <w:jc w:val="left"/>
              <w:rPr>
                <w:sz w:val="20"/>
                <w:szCs w:val="20"/>
              </w:rPr>
            </w:pPr>
          </w:p>
        </w:tc>
        <w:tc>
          <w:tcPr>
            <w:tcW w:w="1276" w:type="dxa"/>
            <w:shd w:val="clear" w:color="auto" w:fill="auto"/>
            <w:tcMar>
              <w:left w:w="28" w:type="dxa"/>
              <w:right w:w="28" w:type="dxa"/>
            </w:tcMar>
          </w:tcPr>
          <w:p w:rsidR="006E3F18" w:rsidRPr="007D3292" w:rsidRDefault="006E3F18" w:rsidP="006E3F18">
            <w:pPr>
              <w:spacing w:after="0" w:line="240" w:lineRule="auto"/>
              <w:ind w:firstLine="0"/>
              <w:jc w:val="center"/>
              <w:rPr>
                <w:sz w:val="20"/>
                <w:szCs w:val="20"/>
              </w:rPr>
            </w:pPr>
            <w:r w:rsidRPr="007D3292">
              <w:rPr>
                <w:sz w:val="20"/>
                <w:szCs w:val="20"/>
              </w:rPr>
              <w:t>2</w:t>
            </w:r>
          </w:p>
        </w:tc>
        <w:tc>
          <w:tcPr>
            <w:tcW w:w="1275"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1</w:t>
            </w:r>
          </w:p>
        </w:tc>
        <w:tc>
          <w:tcPr>
            <w:tcW w:w="1134"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+1</w:t>
            </w:r>
          </w:p>
        </w:tc>
        <w:tc>
          <w:tcPr>
            <w:tcW w:w="1276"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6E3F18" w:rsidRPr="007D3292" w:rsidRDefault="006E3F18" w:rsidP="00AE204D">
            <w:pPr>
              <w:spacing w:after="0" w:line="240" w:lineRule="auto"/>
              <w:ind w:firstLine="0"/>
              <w:jc w:val="center"/>
              <w:rPr>
                <w:sz w:val="20"/>
                <w:szCs w:val="20"/>
              </w:rPr>
            </w:pPr>
          </w:p>
        </w:tc>
      </w:tr>
      <w:tr w:rsidR="006E3F18" w:rsidRPr="007D3292" w:rsidTr="00564907">
        <w:tc>
          <w:tcPr>
            <w:tcW w:w="525" w:type="dxa"/>
            <w:tcMar>
              <w:left w:w="28" w:type="dxa"/>
              <w:right w:w="28" w:type="dxa"/>
            </w:tcMar>
          </w:tcPr>
          <w:p w:rsidR="006E3F18" w:rsidRPr="007D3292" w:rsidRDefault="006E3F18" w:rsidP="006E3F18">
            <w:pPr>
              <w:spacing w:after="0" w:line="240" w:lineRule="auto"/>
              <w:ind w:firstLine="0"/>
              <w:jc w:val="center"/>
              <w:rPr>
                <w:sz w:val="20"/>
                <w:szCs w:val="20"/>
              </w:rPr>
            </w:pPr>
          </w:p>
        </w:tc>
        <w:tc>
          <w:tcPr>
            <w:tcW w:w="2338" w:type="dxa"/>
            <w:tcMar>
              <w:left w:w="28" w:type="dxa"/>
              <w:right w:w="28" w:type="dxa"/>
            </w:tcMar>
          </w:tcPr>
          <w:p w:rsidR="006E3F18" w:rsidRPr="007D3292" w:rsidRDefault="006E3F18" w:rsidP="006E3F18">
            <w:pPr>
              <w:spacing w:after="0" w:line="240" w:lineRule="auto"/>
              <w:ind w:firstLine="0"/>
              <w:jc w:val="left"/>
              <w:rPr>
                <w:sz w:val="20"/>
                <w:szCs w:val="20"/>
              </w:rPr>
            </w:pPr>
            <w:r w:rsidRPr="007D3292">
              <w:rPr>
                <w:sz w:val="20"/>
                <w:szCs w:val="20"/>
              </w:rPr>
              <w:t>с. Приречное</w:t>
            </w:r>
          </w:p>
        </w:tc>
        <w:tc>
          <w:tcPr>
            <w:tcW w:w="1275" w:type="dxa"/>
            <w:vMerge/>
            <w:tcMar>
              <w:left w:w="28" w:type="dxa"/>
              <w:right w:w="28" w:type="dxa"/>
            </w:tcMar>
          </w:tcPr>
          <w:p w:rsidR="006E3F18" w:rsidRPr="007D3292" w:rsidRDefault="006E3F18" w:rsidP="00D2384B">
            <w:pPr>
              <w:spacing w:after="0" w:line="240" w:lineRule="auto"/>
              <w:ind w:firstLine="0"/>
              <w:jc w:val="center"/>
              <w:rPr>
                <w:sz w:val="20"/>
                <w:szCs w:val="20"/>
              </w:rPr>
            </w:pPr>
          </w:p>
        </w:tc>
        <w:tc>
          <w:tcPr>
            <w:tcW w:w="1701"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0</w:t>
            </w:r>
          </w:p>
        </w:tc>
        <w:tc>
          <w:tcPr>
            <w:tcW w:w="2269" w:type="dxa"/>
            <w:vMerge/>
            <w:shd w:val="clear" w:color="auto" w:fill="auto"/>
            <w:tcMar>
              <w:left w:w="28" w:type="dxa"/>
              <w:right w:w="28" w:type="dxa"/>
            </w:tcMar>
          </w:tcPr>
          <w:p w:rsidR="006E3F18" w:rsidRPr="007D3292" w:rsidRDefault="006E3F18" w:rsidP="00B345DD">
            <w:pPr>
              <w:spacing w:after="0" w:line="240" w:lineRule="auto"/>
              <w:ind w:firstLine="0"/>
              <w:jc w:val="left"/>
              <w:rPr>
                <w:sz w:val="20"/>
                <w:szCs w:val="20"/>
              </w:rPr>
            </w:pPr>
          </w:p>
        </w:tc>
        <w:tc>
          <w:tcPr>
            <w:tcW w:w="1276" w:type="dxa"/>
            <w:shd w:val="clear" w:color="auto" w:fill="auto"/>
            <w:tcMar>
              <w:left w:w="28" w:type="dxa"/>
              <w:right w:w="28" w:type="dxa"/>
            </w:tcMar>
          </w:tcPr>
          <w:p w:rsidR="006E3F18" w:rsidRPr="007D3292" w:rsidRDefault="006E3F18" w:rsidP="006E3F18">
            <w:pPr>
              <w:spacing w:after="0" w:line="240" w:lineRule="auto"/>
              <w:ind w:firstLine="0"/>
              <w:jc w:val="center"/>
              <w:rPr>
                <w:sz w:val="20"/>
                <w:szCs w:val="20"/>
              </w:rPr>
            </w:pPr>
            <w:r w:rsidRPr="007D3292">
              <w:rPr>
                <w:sz w:val="20"/>
                <w:szCs w:val="20"/>
              </w:rPr>
              <w:t>0</w:t>
            </w:r>
          </w:p>
        </w:tc>
        <w:tc>
          <w:tcPr>
            <w:tcW w:w="1275"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0</w:t>
            </w:r>
          </w:p>
        </w:tc>
        <w:tc>
          <w:tcPr>
            <w:tcW w:w="1134"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0</w:t>
            </w:r>
          </w:p>
        </w:tc>
        <w:tc>
          <w:tcPr>
            <w:tcW w:w="1276"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6E3F18" w:rsidRPr="007D3292" w:rsidRDefault="006E3F18" w:rsidP="00AE204D">
            <w:pPr>
              <w:spacing w:after="0" w:line="240" w:lineRule="auto"/>
              <w:ind w:firstLine="0"/>
              <w:jc w:val="center"/>
              <w:rPr>
                <w:sz w:val="20"/>
                <w:szCs w:val="20"/>
              </w:rPr>
            </w:pPr>
          </w:p>
        </w:tc>
      </w:tr>
      <w:tr w:rsidR="006E3F18" w:rsidRPr="007D3292" w:rsidTr="00564907">
        <w:tc>
          <w:tcPr>
            <w:tcW w:w="525" w:type="dxa"/>
            <w:tcMar>
              <w:left w:w="28" w:type="dxa"/>
              <w:right w:w="28" w:type="dxa"/>
            </w:tcMar>
          </w:tcPr>
          <w:p w:rsidR="006E3F18" w:rsidRPr="007D3292" w:rsidRDefault="006E3F18" w:rsidP="006E3F18">
            <w:pPr>
              <w:spacing w:after="0" w:line="240" w:lineRule="auto"/>
              <w:ind w:firstLine="0"/>
              <w:jc w:val="center"/>
              <w:rPr>
                <w:sz w:val="20"/>
                <w:szCs w:val="20"/>
              </w:rPr>
            </w:pPr>
          </w:p>
        </w:tc>
        <w:tc>
          <w:tcPr>
            <w:tcW w:w="2338" w:type="dxa"/>
            <w:tcMar>
              <w:left w:w="28" w:type="dxa"/>
              <w:right w:w="28" w:type="dxa"/>
            </w:tcMar>
          </w:tcPr>
          <w:p w:rsidR="006E3F18" w:rsidRPr="007D3292" w:rsidRDefault="006E3F18"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tcMar>
              <w:left w:w="28" w:type="dxa"/>
              <w:right w:w="28" w:type="dxa"/>
            </w:tcMar>
          </w:tcPr>
          <w:p w:rsidR="006E3F18" w:rsidRPr="007D3292" w:rsidRDefault="006E3F18" w:rsidP="00D2384B">
            <w:pPr>
              <w:spacing w:after="0" w:line="240" w:lineRule="auto"/>
              <w:ind w:firstLine="0"/>
              <w:jc w:val="center"/>
              <w:rPr>
                <w:sz w:val="20"/>
                <w:szCs w:val="20"/>
              </w:rPr>
            </w:pPr>
          </w:p>
        </w:tc>
        <w:tc>
          <w:tcPr>
            <w:tcW w:w="1701"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0</w:t>
            </w:r>
          </w:p>
        </w:tc>
        <w:tc>
          <w:tcPr>
            <w:tcW w:w="2269" w:type="dxa"/>
            <w:vMerge/>
            <w:shd w:val="clear" w:color="auto" w:fill="auto"/>
            <w:tcMar>
              <w:left w:w="28" w:type="dxa"/>
              <w:right w:w="28" w:type="dxa"/>
            </w:tcMar>
          </w:tcPr>
          <w:p w:rsidR="006E3F18" w:rsidRPr="007D3292" w:rsidRDefault="006E3F18" w:rsidP="00B345DD">
            <w:pPr>
              <w:spacing w:after="0" w:line="240" w:lineRule="auto"/>
              <w:ind w:firstLine="0"/>
              <w:jc w:val="left"/>
              <w:rPr>
                <w:sz w:val="20"/>
                <w:szCs w:val="20"/>
              </w:rPr>
            </w:pPr>
          </w:p>
        </w:tc>
        <w:tc>
          <w:tcPr>
            <w:tcW w:w="1276" w:type="dxa"/>
            <w:shd w:val="clear" w:color="auto" w:fill="auto"/>
            <w:tcMar>
              <w:left w:w="28" w:type="dxa"/>
              <w:right w:w="28" w:type="dxa"/>
            </w:tcMar>
          </w:tcPr>
          <w:p w:rsidR="006E3F18" w:rsidRPr="007D3292" w:rsidRDefault="006E3F18" w:rsidP="006E3F18">
            <w:pPr>
              <w:spacing w:after="0" w:line="240" w:lineRule="auto"/>
              <w:ind w:firstLine="0"/>
              <w:jc w:val="center"/>
              <w:rPr>
                <w:sz w:val="20"/>
                <w:szCs w:val="20"/>
              </w:rPr>
            </w:pPr>
            <w:r w:rsidRPr="007D3292">
              <w:rPr>
                <w:sz w:val="20"/>
                <w:szCs w:val="20"/>
              </w:rPr>
              <w:t>0</w:t>
            </w:r>
          </w:p>
        </w:tc>
        <w:tc>
          <w:tcPr>
            <w:tcW w:w="1275"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0</w:t>
            </w:r>
          </w:p>
        </w:tc>
        <w:tc>
          <w:tcPr>
            <w:tcW w:w="1134" w:type="dxa"/>
            <w:shd w:val="clear" w:color="auto" w:fill="auto"/>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0</w:t>
            </w:r>
          </w:p>
        </w:tc>
        <w:tc>
          <w:tcPr>
            <w:tcW w:w="1276" w:type="dxa"/>
            <w:tcMar>
              <w:left w:w="28" w:type="dxa"/>
              <w:right w:w="28" w:type="dxa"/>
            </w:tcMar>
          </w:tcPr>
          <w:p w:rsidR="006E3F18" w:rsidRPr="007D3292" w:rsidRDefault="006E3F18"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6E3F18" w:rsidRPr="007D3292" w:rsidRDefault="006E3F18" w:rsidP="00AE204D">
            <w:pPr>
              <w:spacing w:after="0" w:line="240" w:lineRule="auto"/>
              <w:ind w:firstLine="0"/>
              <w:jc w:val="center"/>
              <w:rPr>
                <w:sz w:val="20"/>
                <w:szCs w:val="20"/>
              </w:rPr>
            </w:pPr>
          </w:p>
        </w:tc>
      </w:tr>
      <w:tr w:rsidR="006E3F18" w:rsidRPr="007D3292" w:rsidTr="006E3F18">
        <w:tc>
          <w:tcPr>
            <w:tcW w:w="14629" w:type="dxa"/>
            <w:gridSpan w:val="10"/>
            <w:tcMar>
              <w:left w:w="28" w:type="dxa"/>
              <w:right w:w="28" w:type="dxa"/>
            </w:tcMar>
          </w:tcPr>
          <w:p w:rsidR="006E3F18" w:rsidRPr="007D3292" w:rsidRDefault="00C03B13" w:rsidP="00AE204D">
            <w:pPr>
              <w:spacing w:after="0" w:line="240" w:lineRule="auto"/>
              <w:ind w:firstLine="0"/>
              <w:jc w:val="center"/>
              <w:rPr>
                <w:b/>
                <w:i/>
                <w:sz w:val="20"/>
                <w:szCs w:val="20"/>
              </w:rPr>
            </w:pPr>
            <w:r w:rsidRPr="007D3292">
              <w:rPr>
                <w:b/>
                <w:i/>
                <w:sz w:val="20"/>
                <w:szCs w:val="20"/>
              </w:rPr>
              <w:t>Кредитно-финансовые учреждения</w:t>
            </w:r>
          </w:p>
        </w:tc>
      </w:tr>
      <w:tr w:rsidR="00C03B13" w:rsidRPr="007D3292" w:rsidTr="00564907">
        <w:tc>
          <w:tcPr>
            <w:tcW w:w="525" w:type="dxa"/>
            <w:tcMar>
              <w:left w:w="28" w:type="dxa"/>
              <w:right w:w="28" w:type="dxa"/>
            </w:tcMar>
          </w:tcPr>
          <w:p w:rsidR="00C03B13" w:rsidRPr="007D3292" w:rsidRDefault="00C03B13" w:rsidP="006E3F18">
            <w:pPr>
              <w:spacing w:after="0" w:line="240" w:lineRule="auto"/>
              <w:ind w:firstLine="0"/>
              <w:jc w:val="center"/>
              <w:rPr>
                <w:sz w:val="20"/>
                <w:szCs w:val="20"/>
              </w:rPr>
            </w:pPr>
            <w:r w:rsidRPr="007D3292">
              <w:rPr>
                <w:sz w:val="20"/>
                <w:szCs w:val="20"/>
              </w:rPr>
              <w:t>17</w:t>
            </w:r>
          </w:p>
        </w:tc>
        <w:tc>
          <w:tcPr>
            <w:tcW w:w="2338" w:type="dxa"/>
            <w:tcMar>
              <w:left w:w="28" w:type="dxa"/>
              <w:right w:w="28" w:type="dxa"/>
            </w:tcMar>
          </w:tcPr>
          <w:p w:rsidR="00C03B13" w:rsidRPr="007D3292" w:rsidRDefault="00C03B13" w:rsidP="006E3F18">
            <w:pPr>
              <w:spacing w:after="0" w:line="240" w:lineRule="auto"/>
              <w:ind w:firstLine="0"/>
              <w:jc w:val="left"/>
              <w:rPr>
                <w:sz w:val="20"/>
                <w:szCs w:val="20"/>
              </w:rPr>
            </w:pPr>
            <w:r w:rsidRPr="007D3292">
              <w:rPr>
                <w:b/>
                <w:sz w:val="20"/>
                <w:szCs w:val="20"/>
              </w:rPr>
              <w:t>Отделения, филиалы банка</w:t>
            </w:r>
            <w:r w:rsidRPr="007D3292">
              <w:rPr>
                <w:sz w:val="20"/>
                <w:szCs w:val="20"/>
              </w:rPr>
              <w:t>, всего</w:t>
            </w:r>
          </w:p>
        </w:tc>
        <w:tc>
          <w:tcPr>
            <w:tcW w:w="1275" w:type="dxa"/>
            <w:vMerge w:val="restart"/>
            <w:tcMar>
              <w:left w:w="28" w:type="dxa"/>
              <w:right w:w="28" w:type="dxa"/>
            </w:tcMar>
          </w:tcPr>
          <w:p w:rsidR="00C03B13" w:rsidRPr="007D3292" w:rsidRDefault="00C03B13" w:rsidP="00D2384B">
            <w:pPr>
              <w:spacing w:after="0" w:line="240" w:lineRule="auto"/>
              <w:ind w:firstLine="0"/>
              <w:jc w:val="center"/>
              <w:rPr>
                <w:sz w:val="20"/>
                <w:szCs w:val="20"/>
              </w:rPr>
            </w:pPr>
            <w:r w:rsidRPr="007D3292">
              <w:rPr>
                <w:sz w:val="20"/>
                <w:szCs w:val="20"/>
              </w:rPr>
              <w:t>Операционное место</w:t>
            </w:r>
          </w:p>
        </w:tc>
        <w:tc>
          <w:tcPr>
            <w:tcW w:w="1701"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1</w:t>
            </w:r>
          </w:p>
        </w:tc>
        <w:tc>
          <w:tcPr>
            <w:tcW w:w="2269" w:type="dxa"/>
            <w:vMerge w:val="restart"/>
            <w:shd w:val="clear" w:color="auto" w:fill="auto"/>
            <w:tcMar>
              <w:left w:w="28" w:type="dxa"/>
              <w:right w:w="28" w:type="dxa"/>
            </w:tcMar>
          </w:tcPr>
          <w:p w:rsidR="00C03B13" w:rsidRPr="007D3292" w:rsidRDefault="00C03B13" w:rsidP="00B345DD">
            <w:pPr>
              <w:spacing w:after="0" w:line="240" w:lineRule="auto"/>
              <w:ind w:firstLine="0"/>
              <w:jc w:val="left"/>
              <w:rPr>
                <w:sz w:val="20"/>
                <w:szCs w:val="20"/>
              </w:rPr>
            </w:pPr>
            <w:r w:rsidRPr="007D3292">
              <w:rPr>
                <w:sz w:val="20"/>
                <w:szCs w:val="20"/>
              </w:rPr>
              <w:t>0,3 операционных мест на 1000 чел.</w:t>
            </w:r>
          </w:p>
        </w:tc>
        <w:tc>
          <w:tcPr>
            <w:tcW w:w="1276" w:type="dxa"/>
            <w:shd w:val="clear" w:color="auto" w:fill="auto"/>
            <w:tcMar>
              <w:left w:w="28" w:type="dxa"/>
              <w:right w:w="28" w:type="dxa"/>
            </w:tcMar>
          </w:tcPr>
          <w:p w:rsidR="00C03B13" w:rsidRPr="007D3292" w:rsidRDefault="00C03B13" w:rsidP="00304D46">
            <w:pPr>
              <w:spacing w:after="0" w:line="240" w:lineRule="auto"/>
              <w:ind w:firstLine="0"/>
              <w:jc w:val="center"/>
              <w:rPr>
                <w:sz w:val="20"/>
                <w:szCs w:val="20"/>
              </w:rPr>
            </w:pPr>
            <w:r w:rsidRPr="007D3292">
              <w:rPr>
                <w:sz w:val="20"/>
                <w:szCs w:val="20"/>
              </w:rPr>
              <w:t>1</w:t>
            </w:r>
          </w:p>
        </w:tc>
        <w:tc>
          <w:tcPr>
            <w:tcW w:w="1275" w:type="dxa"/>
            <w:shd w:val="clear" w:color="auto" w:fill="auto"/>
            <w:tcMar>
              <w:left w:w="28" w:type="dxa"/>
              <w:right w:w="28" w:type="dxa"/>
            </w:tcMar>
          </w:tcPr>
          <w:p w:rsidR="00C03B13" w:rsidRPr="007D3292" w:rsidRDefault="00C03B13" w:rsidP="00304D46">
            <w:pPr>
              <w:spacing w:after="0" w:line="240" w:lineRule="auto"/>
              <w:ind w:firstLine="0"/>
              <w:jc w:val="center"/>
              <w:rPr>
                <w:sz w:val="20"/>
                <w:szCs w:val="20"/>
              </w:rPr>
            </w:pPr>
            <w:r w:rsidRPr="007D3292">
              <w:rPr>
                <w:sz w:val="20"/>
                <w:szCs w:val="20"/>
              </w:rPr>
              <w:t>1</w:t>
            </w:r>
          </w:p>
        </w:tc>
        <w:tc>
          <w:tcPr>
            <w:tcW w:w="1134"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1276"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C03B13" w:rsidRPr="007D3292" w:rsidRDefault="00C03B13" w:rsidP="00AE204D">
            <w:pPr>
              <w:spacing w:after="0" w:line="240" w:lineRule="auto"/>
              <w:ind w:firstLine="0"/>
              <w:jc w:val="center"/>
              <w:rPr>
                <w:sz w:val="20"/>
                <w:szCs w:val="20"/>
              </w:rPr>
            </w:pPr>
          </w:p>
        </w:tc>
      </w:tr>
      <w:tr w:rsidR="00C03B13" w:rsidRPr="007D3292" w:rsidTr="00564907">
        <w:tc>
          <w:tcPr>
            <w:tcW w:w="525" w:type="dxa"/>
            <w:tcMar>
              <w:left w:w="28" w:type="dxa"/>
              <w:right w:w="28" w:type="dxa"/>
            </w:tcMar>
          </w:tcPr>
          <w:p w:rsidR="00C03B13" w:rsidRPr="007D3292" w:rsidRDefault="00C03B13" w:rsidP="006E3F18">
            <w:pPr>
              <w:spacing w:after="0" w:line="240" w:lineRule="auto"/>
              <w:ind w:firstLine="0"/>
              <w:jc w:val="center"/>
              <w:rPr>
                <w:sz w:val="20"/>
                <w:szCs w:val="20"/>
              </w:rPr>
            </w:pPr>
          </w:p>
        </w:tc>
        <w:tc>
          <w:tcPr>
            <w:tcW w:w="2338" w:type="dxa"/>
            <w:tcMar>
              <w:left w:w="28" w:type="dxa"/>
              <w:right w:w="28" w:type="dxa"/>
            </w:tcMar>
          </w:tcPr>
          <w:p w:rsidR="00C03B13" w:rsidRPr="007D3292" w:rsidRDefault="00C03B13"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tcMar>
              <w:left w:w="28" w:type="dxa"/>
              <w:right w:w="28" w:type="dxa"/>
            </w:tcMar>
          </w:tcPr>
          <w:p w:rsidR="00C03B13" w:rsidRPr="007D3292" w:rsidRDefault="00C03B13" w:rsidP="00D2384B">
            <w:pPr>
              <w:spacing w:after="0" w:line="240" w:lineRule="auto"/>
              <w:ind w:firstLine="0"/>
              <w:jc w:val="center"/>
              <w:rPr>
                <w:sz w:val="20"/>
                <w:szCs w:val="20"/>
              </w:rPr>
            </w:pPr>
          </w:p>
        </w:tc>
        <w:tc>
          <w:tcPr>
            <w:tcW w:w="1701"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1</w:t>
            </w:r>
          </w:p>
        </w:tc>
        <w:tc>
          <w:tcPr>
            <w:tcW w:w="2269" w:type="dxa"/>
            <w:vMerge/>
            <w:shd w:val="clear" w:color="auto" w:fill="auto"/>
            <w:tcMar>
              <w:left w:w="28" w:type="dxa"/>
              <w:right w:w="28" w:type="dxa"/>
            </w:tcMar>
          </w:tcPr>
          <w:p w:rsidR="00C03B13" w:rsidRPr="007D3292" w:rsidRDefault="00C03B13" w:rsidP="00B345DD">
            <w:pPr>
              <w:spacing w:after="0" w:line="240" w:lineRule="auto"/>
              <w:ind w:firstLine="0"/>
              <w:jc w:val="left"/>
              <w:rPr>
                <w:sz w:val="20"/>
                <w:szCs w:val="20"/>
              </w:rPr>
            </w:pPr>
          </w:p>
        </w:tc>
        <w:tc>
          <w:tcPr>
            <w:tcW w:w="1276" w:type="dxa"/>
            <w:shd w:val="clear" w:color="auto" w:fill="auto"/>
            <w:tcMar>
              <w:left w:w="28" w:type="dxa"/>
              <w:right w:w="28" w:type="dxa"/>
            </w:tcMar>
          </w:tcPr>
          <w:p w:rsidR="00C03B13" w:rsidRPr="007D3292" w:rsidRDefault="00C03B13" w:rsidP="00304D46">
            <w:pPr>
              <w:spacing w:after="0" w:line="240" w:lineRule="auto"/>
              <w:ind w:firstLine="0"/>
              <w:jc w:val="center"/>
              <w:rPr>
                <w:sz w:val="20"/>
                <w:szCs w:val="20"/>
              </w:rPr>
            </w:pPr>
            <w:r w:rsidRPr="007D3292">
              <w:rPr>
                <w:sz w:val="20"/>
                <w:szCs w:val="20"/>
              </w:rPr>
              <w:t>1</w:t>
            </w:r>
          </w:p>
        </w:tc>
        <w:tc>
          <w:tcPr>
            <w:tcW w:w="1275" w:type="dxa"/>
            <w:shd w:val="clear" w:color="auto" w:fill="auto"/>
            <w:tcMar>
              <w:left w:w="28" w:type="dxa"/>
              <w:right w:w="28" w:type="dxa"/>
            </w:tcMar>
          </w:tcPr>
          <w:p w:rsidR="00C03B13" w:rsidRPr="007D3292" w:rsidRDefault="00C03B13" w:rsidP="00304D46">
            <w:pPr>
              <w:spacing w:after="0" w:line="240" w:lineRule="auto"/>
              <w:ind w:firstLine="0"/>
              <w:jc w:val="center"/>
              <w:rPr>
                <w:sz w:val="20"/>
                <w:szCs w:val="20"/>
              </w:rPr>
            </w:pPr>
            <w:r w:rsidRPr="007D3292">
              <w:rPr>
                <w:sz w:val="20"/>
                <w:szCs w:val="20"/>
              </w:rPr>
              <w:t>1</w:t>
            </w:r>
          </w:p>
        </w:tc>
        <w:tc>
          <w:tcPr>
            <w:tcW w:w="1134"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1276"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C03B13" w:rsidRPr="007D3292" w:rsidRDefault="00C03B13" w:rsidP="00AE204D">
            <w:pPr>
              <w:spacing w:after="0" w:line="240" w:lineRule="auto"/>
              <w:ind w:firstLine="0"/>
              <w:jc w:val="center"/>
              <w:rPr>
                <w:sz w:val="20"/>
                <w:szCs w:val="20"/>
              </w:rPr>
            </w:pPr>
          </w:p>
        </w:tc>
      </w:tr>
      <w:tr w:rsidR="00C03B13" w:rsidRPr="007D3292" w:rsidTr="00564907">
        <w:tc>
          <w:tcPr>
            <w:tcW w:w="525" w:type="dxa"/>
            <w:tcMar>
              <w:left w:w="28" w:type="dxa"/>
              <w:right w:w="28" w:type="dxa"/>
            </w:tcMar>
          </w:tcPr>
          <w:p w:rsidR="00C03B13" w:rsidRPr="007D3292" w:rsidRDefault="00C03B13" w:rsidP="006E3F18">
            <w:pPr>
              <w:spacing w:after="0" w:line="240" w:lineRule="auto"/>
              <w:ind w:firstLine="0"/>
              <w:jc w:val="center"/>
              <w:rPr>
                <w:sz w:val="20"/>
                <w:szCs w:val="20"/>
              </w:rPr>
            </w:pPr>
          </w:p>
        </w:tc>
        <w:tc>
          <w:tcPr>
            <w:tcW w:w="2338" w:type="dxa"/>
            <w:tcMar>
              <w:left w:w="28" w:type="dxa"/>
              <w:right w:w="28" w:type="dxa"/>
            </w:tcMar>
          </w:tcPr>
          <w:p w:rsidR="00C03B13" w:rsidRPr="007D3292" w:rsidRDefault="00C03B13" w:rsidP="006E3F18">
            <w:pPr>
              <w:spacing w:after="0" w:line="240" w:lineRule="auto"/>
              <w:ind w:firstLine="0"/>
              <w:jc w:val="left"/>
              <w:rPr>
                <w:sz w:val="20"/>
                <w:szCs w:val="20"/>
              </w:rPr>
            </w:pPr>
            <w:r w:rsidRPr="007D3292">
              <w:rPr>
                <w:sz w:val="20"/>
                <w:szCs w:val="20"/>
              </w:rPr>
              <w:t>с. Приречное</w:t>
            </w:r>
          </w:p>
        </w:tc>
        <w:tc>
          <w:tcPr>
            <w:tcW w:w="1275" w:type="dxa"/>
            <w:vMerge/>
            <w:tcMar>
              <w:left w:w="28" w:type="dxa"/>
              <w:right w:w="28" w:type="dxa"/>
            </w:tcMar>
          </w:tcPr>
          <w:p w:rsidR="00C03B13" w:rsidRPr="007D3292" w:rsidRDefault="00C03B13" w:rsidP="00D2384B">
            <w:pPr>
              <w:spacing w:after="0" w:line="240" w:lineRule="auto"/>
              <w:ind w:firstLine="0"/>
              <w:jc w:val="center"/>
              <w:rPr>
                <w:sz w:val="20"/>
                <w:szCs w:val="20"/>
              </w:rPr>
            </w:pPr>
          </w:p>
        </w:tc>
        <w:tc>
          <w:tcPr>
            <w:tcW w:w="1701"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2269" w:type="dxa"/>
            <w:vMerge/>
            <w:shd w:val="clear" w:color="auto" w:fill="auto"/>
            <w:tcMar>
              <w:left w:w="28" w:type="dxa"/>
              <w:right w:w="28" w:type="dxa"/>
            </w:tcMar>
          </w:tcPr>
          <w:p w:rsidR="00C03B13" w:rsidRPr="007D3292" w:rsidRDefault="00C03B13" w:rsidP="00B345DD">
            <w:pPr>
              <w:spacing w:after="0" w:line="240" w:lineRule="auto"/>
              <w:ind w:firstLine="0"/>
              <w:jc w:val="left"/>
              <w:rPr>
                <w:sz w:val="20"/>
                <w:szCs w:val="20"/>
              </w:rPr>
            </w:pPr>
          </w:p>
        </w:tc>
        <w:tc>
          <w:tcPr>
            <w:tcW w:w="1276" w:type="dxa"/>
            <w:shd w:val="clear" w:color="auto" w:fill="auto"/>
            <w:tcMar>
              <w:left w:w="28" w:type="dxa"/>
              <w:right w:w="28" w:type="dxa"/>
            </w:tcMar>
          </w:tcPr>
          <w:p w:rsidR="00C03B13" w:rsidRPr="007D3292" w:rsidRDefault="00C03B13" w:rsidP="00304D46">
            <w:pPr>
              <w:spacing w:after="0" w:line="240" w:lineRule="auto"/>
              <w:ind w:firstLine="0"/>
              <w:jc w:val="center"/>
              <w:rPr>
                <w:sz w:val="20"/>
                <w:szCs w:val="20"/>
              </w:rPr>
            </w:pPr>
            <w:r w:rsidRPr="007D3292">
              <w:rPr>
                <w:sz w:val="20"/>
                <w:szCs w:val="20"/>
              </w:rPr>
              <w:t>0</w:t>
            </w:r>
          </w:p>
        </w:tc>
        <w:tc>
          <w:tcPr>
            <w:tcW w:w="1275" w:type="dxa"/>
            <w:shd w:val="clear" w:color="auto" w:fill="auto"/>
            <w:tcMar>
              <w:left w:w="28" w:type="dxa"/>
              <w:right w:w="28" w:type="dxa"/>
            </w:tcMar>
          </w:tcPr>
          <w:p w:rsidR="00C03B13" w:rsidRPr="007D3292" w:rsidRDefault="00C03B13" w:rsidP="00304D46">
            <w:pPr>
              <w:spacing w:after="0" w:line="240" w:lineRule="auto"/>
              <w:ind w:firstLine="0"/>
              <w:jc w:val="center"/>
              <w:rPr>
                <w:sz w:val="20"/>
                <w:szCs w:val="20"/>
              </w:rPr>
            </w:pPr>
            <w:r w:rsidRPr="007D3292">
              <w:rPr>
                <w:sz w:val="20"/>
                <w:szCs w:val="20"/>
              </w:rPr>
              <w:t>0</w:t>
            </w:r>
          </w:p>
        </w:tc>
        <w:tc>
          <w:tcPr>
            <w:tcW w:w="1134"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1276"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C03B13" w:rsidRPr="007D3292" w:rsidRDefault="00C03B13" w:rsidP="00AE204D">
            <w:pPr>
              <w:spacing w:after="0" w:line="240" w:lineRule="auto"/>
              <w:ind w:firstLine="0"/>
              <w:jc w:val="center"/>
              <w:rPr>
                <w:sz w:val="20"/>
                <w:szCs w:val="20"/>
              </w:rPr>
            </w:pPr>
          </w:p>
        </w:tc>
      </w:tr>
      <w:tr w:rsidR="00C03B13" w:rsidRPr="007D3292" w:rsidTr="00564907">
        <w:tc>
          <w:tcPr>
            <w:tcW w:w="525" w:type="dxa"/>
            <w:tcMar>
              <w:left w:w="28" w:type="dxa"/>
              <w:right w:w="28" w:type="dxa"/>
            </w:tcMar>
          </w:tcPr>
          <w:p w:rsidR="00C03B13" w:rsidRPr="007D3292" w:rsidRDefault="00C03B13" w:rsidP="006E3F18">
            <w:pPr>
              <w:spacing w:after="0" w:line="240" w:lineRule="auto"/>
              <w:ind w:firstLine="0"/>
              <w:jc w:val="center"/>
              <w:rPr>
                <w:sz w:val="20"/>
                <w:szCs w:val="20"/>
              </w:rPr>
            </w:pPr>
          </w:p>
        </w:tc>
        <w:tc>
          <w:tcPr>
            <w:tcW w:w="2338" w:type="dxa"/>
            <w:tcMar>
              <w:left w:w="28" w:type="dxa"/>
              <w:right w:w="28" w:type="dxa"/>
            </w:tcMar>
          </w:tcPr>
          <w:p w:rsidR="00C03B13" w:rsidRPr="007D3292" w:rsidRDefault="00C03B13"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tcMar>
              <w:left w:w="28" w:type="dxa"/>
              <w:right w:w="28" w:type="dxa"/>
            </w:tcMar>
          </w:tcPr>
          <w:p w:rsidR="00C03B13" w:rsidRPr="007D3292" w:rsidRDefault="00C03B13" w:rsidP="00D2384B">
            <w:pPr>
              <w:spacing w:after="0" w:line="240" w:lineRule="auto"/>
              <w:ind w:firstLine="0"/>
              <w:jc w:val="center"/>
              <w:rPr>
                <w:sz w:val="20"/>
                <w:szCs w:val="20"/>
              </w:rPr>
            </w:pPr>
          </w:p>
        </w:tc>
        <w:tc>
          <w:tcPr>
            <w:tcW w:w="1701"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2269" w:type="dxa"/>
            <w:vMerge/>
            <w:shd w:val="clear" w:color="auto" w:fill="auto"/>
            <w:tcMar>
              <w:left w:w="28" w:type="dxa"/>
              <w:right w:w="28" w:type="dxa"/>
            </w:tcMar>
          </w:tcPr>
          <w:p w:rsidR="00C03B13" w:rsidRPr="007D3292" w:rsidRDefault="00C03B13" w:rsidP="00B345DD">
            <w:pPr>
              <w:spacing w:after="0" w:line="240" w:lineRule="auto"/>
              <w:ind w:firstLine="0"/>
              <w:jc w:val="left"/>
              <w:rPr>
                <w:sz w:val="20"/>
                <w:szCs w:val="20"/>
              </w:rPr>
            </w:pPr>
          </w:p>
        </w:tc>
        <w:tc>
          <w:tcPr>
            <w:tcW w:w="1276" w:type="dxa"/>
            <w:shd w:val="clear" w:color="auto" w:fill="auto"/>
            <w:tcMar>
              <w:left w:w="28" w:type="dxa"/>
              <w:right w:w="28" w:type="dxa"/>
            </w:tcMar>
          </w:tcPr>
          <w:p w:rsidR="00C03B13" w:rsidRPr="007D3292" w:rsidRDefault="00C03B13" w:rsidP="00304D46">
            <w:pPr>
              <w:spacing w:after="0" w:line="240" w:lineRule="auto"/>
              <w:ind w:firstLine="0"/>
              <w:jc w:val="center"/>
              <w:rPr>
                <w:sz w:val="20"/>
                <w:szCs w:val="20"/>
              </w:rPr>
            </w:pPr>
            <w:r w:rsidRPr="007D3292">
              <w:rPr>
                <w:sz w:val="20"/>
                <w:szCs w:val="20"/>
              </w:rPr>
              <w:t>0</w:t>
            </w:r>
          </w:p>
        </w:tc>
        <w:tc>
          <w:tcPr>
            <w:tcW w:w="1275" w:type="dxa"/>
            <w:shd w:val="clear" w:color="auto" w:fill="auto"/>
            <w:tcMar>
              <w:left w:w="28" w:type="dxa"/>
              <w:right w:w="28" w:type="dxa"/>
            </w:tcMar>
          </w:tcPr>
          <w:p w:rsidR="00C03B13" w:rsidRPr="007D3292" w:rsidRDefault="00C03B13" w:rsidP="00304D46">
            <w:pPr>
              <w:spacing w:after="0" w:line="240" w:lineRule="auto"/>
              <w:ind w:firstLine="0"/>
              <w:jc w:val="center"/>
              <w:rPr>
                <w:sz w:val="20"/>
                <w:szCs w:val="20"/>
              </w:rPr>
            </w:pPr>
            <w:r w:rsidRPr="007D3292">
              <w:rPr>
                <w:sz w:val="20"/>
                <w:szCs w:val="20"/>
              </w:rPr>
              <w:t>0</w:t>
            </w:r>
          </w:p>
        </w:tc>
        <w:tc>
          <w:tcPr>
            <w:tcW w:w="1134"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1276"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C03B13" w:rsidRPr="007D3292" w:rsidRDefault="00C03B13" w:rsidP="00AE204D">
            <w:pPr>
              <w:spacing w:after="0" w:line="240" w:lineRule="auto"/>
              <w:ind w:firstLine="0"/>
              <w:jc w:val="center"/>
              <w:rPr>
                <w:sz w:val="20"/>
                <w:szCs w:val="20"/>
              </w:rPr>
            </w:pPr>
          </w:p>
        </w:tc>
      </w:tr>
      <w:tr w:rsidR="00C03B13" w:rsidRPr="007D3292" w:rsidTr="00564907">
        <w:tc>
          <w:tcPr>
            <w:tcW w:w="14629" w:type="dxa"/>
            <w:gridSpan w:val="10"/>
            <w:tcMar>
              <w:left w:w="28" w:type="dxa"/>
              <w:right w:w="28" w:type="dxa"/>
            </w:tcMar>
          </w:tcPr>
          <w:p w:rsidR="00C03B13" w:rsidRPr="007D3292" w:rsidRDefault="00C03B13" w:rsidP="00AE204D">
            <w:pPr>
              <w:spacing w:after="0" w:line="240" w:lineRule="auto"/>
              <w:ind w:firstLine="0"/>
              <w:jc w:val="center"/>
              <w:rPr>
                <w:b/>
                <w:i/>
                <w:sz w:val="20"/>
                <w:szCs w:val="20"/>
              </w:rPr>
            </w:pPr>
            <w:r w:rsidRPr="007D3292">
              <w:rPr>
                <w:b/>
                <w:i/>
                <w:sz w:val="20"/>
                <w:szCs w:val="20"/>
              </w:rPr>
              <w:t>Учреждения жилищно-коммунального хозяйства</w:t>
            </w:r>
          </w:p>
        </w:tc>
      </w:tr>
      <w:tr w:rsidR="00C03B13" w:rsidRPr="007D3292" w:rsidTr="00564907">
        <w:tc>
          <w:tcPr>
            <w:tcW w:w="525" w:type="dxa"/>
            <w:tcMar>
              <w:left w:w="28" w:type="dxa"/>
              <w:right w:w="28" w:type="dxa"/>
            </w:tcMar>
          </w:tcPr>
          <w:p w:rsidR="00C03B13" w:rsidRPr="007D3292" w:rsidRDefault="00C03B13" w:rsidP="006E3F18">
            <w:pPr>
              <w:spacing w:after="0" w:line="240" w:lineRule="auto"/>
              <w:ind w:firstLine="0"/>
              <w:jc w:val="center"/>
              <w:rPr>
                <w:sz w:val="20"/>
                <w:szCs w:val="20"/>
              </w:rPr>
            </w:pPr>
            <w:r w:rsidRPr="007D3292">
              <w:rPr>
                <w:sz w:val="20"/>
                <w:szCs w:val="20"/>
              </w:rPr>
              <w:t>18</w:t>
            </w:r>
          </w:p>
        </w:tc>
        <w:tc>
          <w:tcPr>
            <w:tcW w:w="2338" w:type="dxa"/>
            <w:tcMar>
              <w:left w:w="28" w:type="dxa"/>
              <w:right w:w="28" w:type="dxa"/>
            </w:tcMar>
          </w:tcPr>
          <w:p w:rsidR="00C03B13" w:rsidRPr="007D3292" w:rsidRDefault="00C03B13" w:rsidP="00D2384B">
            <w:pPr>
              <w:spacing w:after="0" w:line="240" w:lineRule="auto"/>
              <w:ind w:firstLine="0"/>
              <w:jc w:val="left"/>
              <w:rPr>
                <w:sz w:val="20"/>
                <w:szCs w:val="20"/>
              </w:rPr>
            </w:pPr>
            <w:r w:rsidRPr="007D3292">
              <w:rPr>
                <w:b/>
                <w:sz w:val="20"/>
                <w:szCs w:val="20"/>
              </w:rPr>
              <w:t>Гостиница</w:t>
            </w:r>
            <w:r w:rsidRPr="007D3292">
              <w:rPr>
                <w:sz w:val="20"/>
                <w:szCs w:val="20"/>
              </w:rPr>
              <w:t>, всего</w:t>
            </w:r>
          </w:p>
        </w:tc>
        <w:tc>
          <w:tcPr>
            <w:tcW w:w="1275" w:type="dxa"/>
            <w:vMerge w:val="restart"/>
            <w:tcMar>
              <w:left w:w="28" w:type="dxa"/>
              <w:right w:w="28" w:type="dxa"/>
            </w:tcMar>
          </w:tcPr>
          <w:p w:rsidR="00C03B13" w:rsidRPr="007D3292" w:rsidRDefault="00C03B13" w:rsidP="00D2384B">
            <w:pPr>
              <w:spacing w:after="0" w:line="240" w:lineRule="auto"/>
              <w:ind w:firstLine="0"/>
              <w:jc w:val="center"/>
              <w:rPr>
                <w:sz w:val="20"/>
                <w:szCs w:val="20"/>
              </w:rPr>
            </w:pPr>
            <w:r w:rsidRPr="007D3292">
              <w:rPr>
                <w:sz w:val="20"/>
                <w:szCs w:val="20"/>
              </w:rPr>
              <w:t>место</w:t>
            </w:r>
          </w:p>
        </w:tc>
        <w:tc>
          <w:tcPr>
            <w:tcW w:w="1701"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w:t>
            </w:r>
          </w:p>
        </w:tc>
        <w:tc>
          <w:tcPr>
            <w:tcW w:w="2269" w:type="dxa"/>
            <w:vMerge w:val="restart"/>
            <w:shd w:val="clear" w:color="auto" w:fill="auto"/>
            <w:tcMar>
              <w:left w:w="28" w:type="dxa"/>
              <w:right w:w="28" w:type="dxa"/>
            </w:tcMar>
          </w:tcPr>
          <w:p w:rsidR="00C03B13" w:rsidRPr="007D3292" w:rsidRDefault="00C03B13" w:rsidP="00B345DD">
            <w:pPr>
              <w:spacing w:after="0" w:line="240" w:lineRule="auto"/>
              <w:ind w:firstLine="0"/>
              <w:jc w:val="left"/>
              <w:rPr>
                <w:sz w:val="20"/>
                <w:szCs w:val="20"/>
              </w:rPr>
            </w:pPr>
            <w:r w:rsidRPr="007D3292">
              <w:rPr>
                <w:sz w:val="20"/>
                <w:szCs w:val="20"/>
              </w:rPr>
              <w:t>6 мест на 1000 чел.</w:t>
            </w:r>
          </w:p>
        </w:tc>
        <w:tc>
          <w:tcPr>
            <w:tcW w:w="1276"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15</w:t>
            </w:r>
          </w:p>
        </w:tc>
        <w:tc>
          <w:tcPr>
            <w:tcW w:w="1134" w:type="dxa"/>
            <w:shd w:val="clear" w:color="auto" w:fill="auto"/>
            <w:tcMar>
              <w:left w:w="28" w:type="dxa"/>
              <w:right w:w="28" w:type="dxa"/>
            </w:tcMar>
          </w:tcPr>
          <w:p w:rsidR="00C03B13" w:rsidRPr="007D3292" w:rsidRDefault="00C03B13" w:rsidP="006E3F18">
            <w:pPr>
              <w:spacing w:after="0" w:line="240" w:lineRule="auto"/>
              <w:ind w:firstLine="0"/>
              <w:jc w:val="center"/>
              <w:rPr>
                <w:sz w:val="20"/>
                <w:szCs w:val="20"/>
              </w:rPr>
            </w:pPr>
            <w:r w:rsidRPr="007D3292">
              <w:rPr>
                <w:sz w:val="20"/>
                <w:szCs w:val="20"/>
              </w:rPr>
              <w:t>-15</w:t>
            </w:r>
          </w:p>
        </w:tc>
        <w:tc>
          <w:tcPr>
            <w:tcW w:w="1276"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11</w:t>
            </w:r>
          </w:p>
        </w:tc>
        <w:tc>
          <w:tcPr>
            <w:tcW w:w="1560" w:type="dxa"/>
            <w:tcMar>
              <w:left w:w="28" w:type="dxa"/>
              <w:right w:w="28" w:type="dxa"/>
            </w:tcMar>
            <w:vAlign w:val="center"/>
          </w:tcPr>
          <w:p w:rsidR="00C03B13" w:rsidRPr="007D3292" w:rsidRDefault="00C03B13" w:rsidP="00AE204D">
            <w:pPr>
              <w:spacing w:after="0" w:line="240" w:lineRule="auto"/>
              <w:ind w:firstLine="0"/>
              <w:jc w:val="center"/>
              <w:rPr>
                <w:sz w:val="20"/>
                <w:szCs w:val="20"/>
              </w:rPr>
            </w:pPr>
          </w:p>
        </w:tc>
      </w:tr>
      <w:tr w:rsidR="00C03B13" w:rsidRPr="007D3292" w:rsidTr="00564907">
        <w:tc>
          <w:tcPr>
            <w:tcW w:w="525" w:type="dxa"/>
            <w:tcMar>
              <w:left w:w="28" w:type="dxa"/>
              <w:right w:w="28" w:type="dxa"/>
            </w:tcMar>
          </w:tcPr>
          <w:p w:rsidR="00C03B13" w:rsidRPr="007D3292" w:rsidRDefault="00C03B13" w:rsidP="00B345DD">
            <w:pPr>
              <w:spacing w:after="0" w:line="240" w:lineRule="auto"/>
              <w:ind w:firstLine="0"/>
              <w:jc w:val="center"/>
              <w:rPr>
                <w:sz w:val="20"/>
                <w:szCs w:val="20"/>
              </w:rPr>
            </w:pPr>
          </w:p>
        </w:tc>
        <w:tc>
          <w:tcPr>
            <w:tcW w:w="2338" w:type="dxa"/>
            <w:tcMar>
              <w:left w:w="28" w:type="dxa"/>
              <w:right w:w="28" w:type="dxa"/>
            </w:tcMar>
          </w:tcPr>
          <w:p w:rsidR="00C03B13" w:rsidRPr="007D3292" w:rsidRDefault="00C03B13" w:rsidP="006E3F18">
            <w:pPr>
              <w:spacing w:after="0" w:line="240" w:lineRule="auto"/>
              <w:ind w:firstLine="0"/>
              <w:jc w:val="left"/>
              <w:rPr>
                <w:sz w:val="20"/>
                <w:szCs w:val="20"/>
              </w:rPr>
            </w:pPr>
            <w:r w:rsidRPr="007D3292">
              <w:rPr>
                <w:sz w:val="20"/>
                <w:szCs w:val="20"/>
              </w:rPr>
              <w:t xml:space="preserve">с. Большой </w:t>
            </w:r>
            <w:proofErr w:type="spellStart"/>
            <w:r w:rsidRPr="007D3292">
              <w:rPr>
                <w:sz w:val="20"/>
                <w:szCs w:val="20"/>
              </w:rPr>
              <w:t>Бейсуг</w:t>
            </w:r>
            <w:proofErr w:type="spellEnd"/>
          </w:p>
        </w:tc>
        <w:tc>
          <w:tcPr>
            <w:tcW w:w="1275" w:type="dxa"/>
            <w:vMerge/>
            <w:tcMar>
              <w:left w:w="28" w:type="dxa"/>
              <w:right w:w="28" w:type="dxa"/>
            </w:tcMar>
          </w:tcPr>
          <w:p w:rsidR="00C03B13" w:rsidRPr="007D3292" w:rsidRDefault="00C03B13" w:rsidP="00D2384B">
            <w:pPr>
              <w:spacing w:after="0" w:line="240" w:lineRule="auto"/>
              <w:ind w:firstLine="0"/>
              <w:jc w:val="center"/>
              <w:rPr>
                <w:sz w:val="20"/>
                <w:szCs w:val="20"/>
              </w:rPr>
            </w:pPr>
          </w:p>
        </w:tc>
        <w:tc>
          <w:tcPr>
            <w:tcW w:w="1701"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C03B13" w:rsidRPr="007D3292" w:rsidRDefault="00C03B13" w:rsidP="00B345DD">
            <w:pPr>
              <w:spacing w:after="0" w:line="240" w:lineRule="auto"/>
              <w:ind w:firstLine="0"/>
              <w:jc w:val="left"/>
              <w:rPr>
                <w:sz w:val="20"/>
                <w:szCs w:val="20"/>
              </w:rPr>
            </w:pPr>
          </w:p>
        </w:tc>
        <w:tc>
          <w:tcPr>
            <w:tcW w:w="1276"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11</w:t>
            </w:r>
          </w:p>
        </w:tc>
        <w:tc>
          <w:tcPr>
            <w:tcW w:w="1134" w:type="dxa"/>
            <w:shd w:val="clear" w:color="auto" w:fill="auto"/>
            <w:tcMar>
              <w:left w:w="28" w:type="dxa"/>
              <w:right w:w="28" w:type="dxa"/>
            </w:tcMar>
          </w:tcPr>
          <w:p w:rsidR="00C03B13" w:rsidRPr="007D3292" w:rsidRDefault="00C03B13" w:rsidP="006E3F18">
            <w:pPr>
              <w:spacing w:after="0" w:line="240" w:lineRule="auto"/>
              <w:ind w:firstLine="0"/>
              <w:jc w:val="center"/>
              <w:rPr>
                <w:sz w:val="20"/>
                <w:szCs w:val="20"/>
              </w:rPr>
            </w:pPr>
            <w:r w:rsidRPr="007D3292">
              <w:rPr>
                <w:sz w:val="20"/>
                <w:szCs w:val="20"/>
              </w:rPr>
              <w:t>-11</w:t>
            </w:r>
          </w:p>
        </w:tc>
        <w:tc>
          <w:tcPr>
            <w:tcW w:w="1276"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11</w:t>
            </w:r>
          </w:p>
        </w:tc>
        <w:tc>
          <w:tcPr>
            <w:tcW w:w="1560" w:type="dxa"/>
            <w:tcMar>
              <w:left w:w="28" w:type="dxa"/>
              <w:right w:w="28" w:type="dxa"/>
            </w:tcMar>
            <w:vAlign w:val="center"/>
          </w:tcPr>
          <w:p w:rsidR="00C03B13" w:rsidRPr="007D3292" w:rsidRDefault="00C03B13" w:rsidP="00AE204D">
            <w:pPr>
              <w:spacing w:after="0" w:line="240" w:lineRule="auto"/>
              <w:ind w:firstLine="0"/>
              <w:jc w:val="center"/>
              <w:rPr>
                <w:sz w:val="20"/>
                <w:szCs w:val="20"/>
              </w:rPr>
            </w:pPr>
          </w:p>
        </w:tc>
      </w:tr>
      <w:tr w:rsidR="00C03B13" w:rsidRPr="007D3292" w:rsidTr="00564907">
        <w:tc>
          <w:tcPr>
            <w:tcW w:w="525" w:type="dxa"/>
            <w:tcMar>
              <w:left w:w="28" w:type="dxa"/>
              <w:right w:w="28" w:type="dxa"/>
            </w:tcMar>
          </w:tcPr>
          <w:p w:rsidR="00C03B13" w:rsidRPr="007D3292" w:rsidRDefault="00C03B13" w:rsidP="00B345DD">
            <w:pPr>
              <w:spacing w:after="0" w:line="240" w:lineRule="auto"/>
              <w:ind w:firstLine="0"/>
              <w:jc w:val="center"/>
              <w:rPr>
                <w:sz w:val="20"/>
                <w:szCs w:val="20"/>
              </w:rPr>
            </w:pPr>
          </w:p>
        </w:tc>
        <w:tc>
          <w:tcPr>
            <w:tcW w:w="2338" w:type="dxa"/>
            <w:tcMar>
              <w:left w:w="28" w:type="dxa"/>
              <w:right w:w="28" w:type="dxa"/>
            </w:tcMar>
          </w:tcPr>
          <w:p w:rsidR="00C03B13" w:rsidRPr="007D3292" w:rsidRDefault="00C03B13" w:rsidP="006E3F18">
            <w:pPr>
              <w:spacing w:after="0" w:line="240" w:lineRule="auto"/>
              <w:ind w:firstLine="0"/>
              <w:jc w:val="left"/>
              <w:rPr>
                <w:sz w:val="20"/>
                <w:szCs w:val="20"/>
              </w:rPr>
            </w:pPr>
            <w:r w:rsidRPr="007D3292">
              <w:rPr>
                <w:sz w:val="20"/>
                <w:szCs w:val="20"/>
              </w:rPr>
              <w:t>с. Приречное</w:t>
            </w:r>
          </w:p>
        </w:tc>
        <w:tc>
          <w:tcPr>
            <w:tcW w:w="1275" w:type="dxa"/>
            <w:vMerge/>
            <w:tcMar>
              <w:left w:w="28" w:type="dxa"/>
              <w:right w:w="28" w:type="dxa"/>
            </w:tcMar>
          </w:tcPr>
          <w:p w:rsidR="00C03B13" w:rsidRPr="007D3292" w:rsidRDefault="00C03B13" w:rsidP="00D2384B">
            <w:pPr>
              <w:spacing w:after="0" w:line="240" w:lineRule="auto"/>
              <w:ind w:firstLine="0"/>
              <w:jc w:val="center"/>
              <w:rPr>
                <w:sz w:val="20"/>
                <w:szCs w:val="20"/>
              </w:rPr>
            </w:pPr>
          </w:p>
        </w:tc>
        <w:tc>
          <w:tcPr>
            <w:tcW w:w="1701"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C03B13" w:rsidRPr="007D3292" w:rsidRDefault="00C03B13" w:rsidP="00B345DD">
            <w:pPr>
              <w:spacing w:after="0" w:line="240" w:lineRule="auto"/>
              <w:ind w:firstLine="0"/>
              <w:jc w:val="left"/>
              <w:rPr>
                <w:sz w:val="20"/>
                <w:szCs w:val="20"/>
              </w:rPr>
            </w:pPr>
          </w:p>
        </w:tc>
        <w:tc>
          <w:tcPr>
            <w:tcW w:w="1276"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3</w:t>
            </w:r>
          </w:p>
        </w:tc>
        <w:tc>
          <w:tcPr>
            <w:tcW w:w="1134" w:type="dxa"/>
            <w:shd w:val="clear" w:color="auto" w:fill="auto"/>
            <w:tcMar>
              <w:left w:w="28" w:type="dxa"/>
              <w:right w:w="28" w:type="dxa"/>
            </w:tcMar>
          </w:tcPr>
          <w:p w:rsidR="00C03B13" w:rsidRPr="007D3292" w:rsidRDefault="00C03B13" w:rsidP="006E3F18">
            <w:pPr>
              <w:spacing w:after="0" w:line="240" w:lineRule="auto"/>
              <w:ind w:firstLine="0"/>
              <w:jc w:val="center"/>
              <w:rPr>
                <w:sz w:val="20"/>
                <w:szCs w:val="20"/>
              </w:rPr>
            </w:pPr>
            <w:r w:rsidRPr="007D3292">
              <w:rPr>
                <w:sz w:val="20"/>
                <w:szCs w:val="20"/>
              </w:rPr>
              <w:t>-3</w:t>
            </w:r>
          </w:p>
        </w:tc>
        <w:tc>
          <w:tcPr>
            <w:tcW w:w="1276"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C03B13" w:rsidRPr="007D3292" w:rsidRDefault="00C03B13" w:rsidP="00AE204D">
            <w:pPr>
              <w:spacing w:after="0" w:line="240" w:lineRule="auto"/>
              <w:ind w:firstLine="0"/>
              <w:jc w:val="center"/>
              <w:rPr>
                <w:sz w:val="20"/>
                <w:szCs w:val="20"/>
              </w:rPr>
            </w:pPr>
          </w:p>
        </w:tc>
      </w:tr>
      <w:tr w:rsidR="00C03B13" w:rsidRPr="007D3292" w:rsidTr="00564907">
        <w:tc>
          <w:tcPr>
            <w:tcW w:w="525" w:type="dxa"/>
            <w:tcMar>
              <w:left w:w="28" w:type="dxa"/>
              <w:right w:w="28" w:type="dxa"/>
            </w:tcMar>
          </w:tcPr>
          <w:p w:rsidR="00C03B13" w:rsidRPr="007D3292" w:rsidRDefault="00C03B13" w:rsidP="00B345DD">
            <w:pPr>
              <w:spacing w:after="0" w:line="240" w:lineRule="auto"/>
              <w:ind w:firstLine="0"/>
              <w:jc w:val="center"/>
              <w:rPr>
                <w:sz w:val="20"/>
                <w:szCs w:val="20"/>
              </w:rPr>
            </w:pPr>
          </w:p>
        </w:tc>
        <w:tc>
          <w:tcPr>
            <w:tcW w:w="2338" w:type="dxa"/>
            <w:tcMar>
              <w:left w:w="28" w:type="dxa"/>
              <w:right w:w="28" w:type="dxa"/>
            </w:tcMar>
          </w:tcPr>
          <w:p w:rsidR="00C03B13" w:rsidRPr="007D3292" w:rsidRDefault="00C03B13" w:rsidP="006E3F18">
            <w:pPr>
              <w:spacing w:after="0" w:line="240" w:lineRule="auto"/>
              <w:ind w:firstLine="0"/>
              <w:jc w:val="left"/>
              <w:rPr>
                <w:sz w:val="20"/>
                <w:szCs w:val="20"/>
              </w:rPr>
            </w:pPr>
            <w:r w:rsidRPr="007D3292">
              <w:rPr>
                <w:sz w:val="20"/>
                <w:szCs w:val="20"/>
              </w:rPr>
              <w:t>с. </w:t>
            </w:r>
            <w:proofErr w:type="spellStart"/>
            <w:r w:rsidRPr="007D3292">
              <w:rPr>
                <w:sz w:val="20"/>
                <w:szCs w:val="20"/>
              </w:rPr>
              <w:t>Харьково-Полтавское</w:t>
            </w:r>
            <w:proofErr w:type="spellEnd"/>
          </w:p>
        </w:tc>
        <w:tc>
          <w:tcPr>
            <w:tcW w:w="1275" w:type="dxa"/>
            <w:vMerge/>
            <w:tcMar>
              <w:left w:w="28" w:type="dxa"/>
              <w:right w:w="28" w:type="dxa"/>
            </w:tcMar>
          </w:tcPr>
          <w:p w:rsidR="00C03B13" w:rsidRPr="007D3292" w:rsidRDefault="00C03B13" w:rsidP="00D2384B">
            <w:pPr>
              <w:spacing w:after="0" w:line="240" w:lineRule="auto"/>
              <w:ind w:firstLine="0"/>
              <w:jc w:val="center"/>
              <w:rPr>
                <w:sz w:val="20"/>
                <w:szCs w:val="20"/>
              </w:rPr>
            </w:pPr>
          </w:p>
        </w:tc>
        <w:tc>
          <w:tcPr>
            <w:tcW w:w="1701"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w:t>
            </w:r>
          </w:p>
        </w:tc>
        <w:tc>
          <w:tcPr>
            <w:tcW w:w="2269" w:type="dxa"/>
            <w:vMerge/>
            <w:shd w:val="clear" w:color="auto" w:fill="auto"/>
            <w:tcMar>
              <w:left w:w="28" w:type="dxa"/>
              <w:right w:w="28" w:type="dxa"/>
            </w:tcMar>
          </w:tcPr>
          <w:p w:rsidR="00C03B13" w:rsidRPr="007D3292" w:rsidRDefault="00C03B13" w:rsidP="00B345DD">
            <w:pPr>
              <w:spacing w:after="0" w:line="240" w:lineRule="auto"/>
              <w:ind w:firstLine="0"/>
              <w:jc w:val="left"/>
              <w:rPr>
                <w:sz w:val="20"/>
                <w:szCs w:val="20"/>
              </w:rPr>
            </w:pPr>
          </w:p>
        </w:tc>
        <w:tc>
          <w:tcPr>
            <w:tcW w:w="1276"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w:t>
            </w:r>
          </w:p>
        </w:tc>
        <w:tc>
          <w:tcPr>
            <w:tcW w:w="1275" w:type="dxa"/>
            <w:shd w:val="clear" w:color="auto" w:fill="auto"/>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1</w:t>
            </w:r>
          </w:p>
        </w:tc>
        <w:tc>
          <w:tcPr>
            <w:tcW w:w="1134" w:type="dxa"/>
            <w:shd w:val="clear" w:color="auto" w:fill="auto"/>
            <w:tcMar>
              <w:left w:w="28" w:type="dxa"/>
              <w:right w:w="28" w:type="dxa"/>
            </w:tcMar>
          </w:tcPr>
          <w:p w:rsidR="00C03B13" w:rsidRPr="007D3292" w:rsidRDefault="00C03B13" w:rsidP="006E3F18">
            <w:pPr>
              <w:spacing w:after="0" w:line="240" w:lineRule="auto"/>
              <w:ind w:firstLine="0"/>
              <w:jc w:val="center"/>
              <w:rPr>
                <w:sz w:val="20"/>
                <w:szCs w:val="20"/>
              </w:rPr>
            </w:pPr>
            <w:r w:rsidRPr="007D3292">
              <w:rPr>
                <w:sz w:val="20"/>
                <w:szCs w:val="20"/>
              </w:rPr>
              <w:t>-1</w:t>
            </w:r>
          </w:p>
        </w:tc>
        <w:tc>
          <w:tcPr>
            <w:tcW w:w="1276" w:type="dxa"/>
            <w:tcMar>
              <w:left w:w="28" w:type="dxa"/>
              <w:right w:w="28" w:type="dxa"/>
            </w:tcMar>
          </w:tcPr>
          <w:p w:rsidR="00C03B13" w:rsidRPr="007D3292" w:rsidRDefault="00C03B13" w:rsidP="00DA1204">
            <w:pPr>
              <w:spacing w:after="0" w:line="240" w:lineRule="auto"/>
              <w:ind w:firstLine="0"/>
              <w:jc w:val="center"/>
              <w:rPr>
                <w:sz w:val="20"/>
                <w:szCs w:val="20"/>
              </w:rPr>
            </w:pPr>
            <w:r w:rsidRPr="007D3292">
              <w:rPr>
                <w:sz w:val="20"/>
                <w:szCs w:val="20"/>
              </w:rPr>
              <w:t>0</w:t>
            </w:r>
          </w:p>
        </w:tc>
        <w:tc>
          <w:tcPr>
            <w:tcW w:w="1560" w:type="dxa"/>
            <w:tcMar>
              <w:left w:w="28" w:type="dxa"/>
              <w:right w:w="28" w:type="dxa"/>
            </w:tcMar>
            <w:vAlign w:val="center"/>
          </w:tcPr>
          <w:p w:rsidR="00C03B13" w:rsidRPr="007D3292" w:rsidRDefault="00C03B13" w:rsidP="00AE204D">
            <w:pPr>
              <w:spacing w:after="0" w:line="240" w:lineRule="auto"/>
              <w:ind w:firstLine="0"/>
              <w:jc w:val="center"/>
              <w:rPr>
                <w:sz w:val="20"/>
                <w:szCs w:val="20"/>
              </w:rPr>
            </w:pPr>
          </w:p>
        </w:tc>
      </w:tr>
    </w:tbl>
    <w:p w:rsidR="0059515A" w:rsidRDefault="0059515A" w:rsidP="0059515A"/>
    <w:p w:rsidR="0059515A" w:rsidRDefault="0059515A" w:rsidP="0059515A">
      <w:pPr>
        <w:sectPr w:rsidR="0059515A" w:rsidSect="0059515A">
          <w:pgSz w:w="16838" w:h="11906" w:orient="landscape"/>
          <w:pgMar w:top="567" w:right="1134" w:bottom="1701" w:left="1134" w:header="709" w:footer="170" w:gutter="0"/>
          <w:cols w:space="708"/>
          <w:titlePg/>
          <w:docGrid w:linePitch="360"/>
        </w:sectPr>
      </w:pPr>
    </w:p>
    <w:p w:rsidR="00CA3FCD" w:rsidRPr="004F6491" w:rsidRDefault="008F4FF5" w:rsidP="007D3292">
      <w:pPr>
        <w:pStyle w:val="S2"/>
      </w:pPr>
      <w:bookmarkStart w:id="34" w:name="_Toc469563444"/>
      <w:bookmarkStart w:id="35" w:name="_Toc479168734"/>
      <w:r w:rsidRPr="00FE1A85">
        <w:t>Оценка нормативно-правовой базы, необходимой для функционирования и развития социальной инфраструктуры поселения</w:t>
      </w:r>
      <w:bookmarkEnd w:id="34"/>
      <w:bookmarkEnd w:id="35"/>
    </w:p>
    <w:p w:rsidR="00943D41" w:rsidRPr="001E05F3" w:rsidRDefault="00943D41" w:rsidP="00943D41">
      <w:r w:rsidRPr="001E05F3">
        <w:t xml:space="preserve">Программа комплексного развития социальной инфраструктуры </w:t>
      </w:r>
      <w:proofErr w:type="spellStart"/>
      <w:r w:rsidR="00EF6AD6" w:rsidRPr="00A532FC">
        <w:t>Большебейсугского</w:t>
      </w:r>
      <w:proofErr w:type="spellEnd"/>
      <w:r w:rsidR="00EF6AD6" w:rsidRPr="00A532FC">
        <w:t xml:space="preserve"> </w:t>
      </w:r>
      <w:r w:rsidR="00EF6AD6">
        <w:t xml:space="preserve">сельского </w:t>
      </w:r>
      <w:r w:rsidR="00EF6AD6" w:rsidRPr="00A532FC">
        <w:t xml:space="preserve">поселения </w:t>
      </w:r>
      <w:proofErr w:type="spellStart"/>
      <w:r w:rsidR="00EF6AD6">
        <w:t>Брюховецкого</w:t>
      </w:r>
      <w:proofErr w:type="spellEnd"/>
      <w:r w:rsidR="00EF6AD6">
        <w:t xml:space="preserve"> района</w:t>
      </w:r>
      <w:r w:rsidRPr="001E05F3">
        <w:t xml:space="preserve"> </w:t>
      </w:r>
      <w:r w:rsidR="00EF6AD6">
        <w:t>Краснодарского края</w:t>
      </w:r>
      <w:r>
        <w:t xml:space="preserve"> </w:t>
      </w:r>
      <w:r w:rsidRPr="001E05F3">
        <w:t>разработана на основании и с учётом следующих правовых актов:</w:t>
      </w:r>
    </w:p>
    <w:p w:rsidR="0026762A" w:rsidRDefault="00943D41" w:rsidP="00870C25">
      <w:pPr>
        <w:pStyle w:val="a9"/>
        <w:widowControl/>
        <w:numPr>
          <w:ilvl w:val="0"/>
          <w:numId w:val="27"/>
        </w:numPr>
      </w:pPr>
      <w:r w:rsidRPr="001E05F3">
        <w:t>Градострои</w:t>
      </w:r>
      <w:r w:rsidRPr="00AE5CBD">
        <w:t>тельный кодекс Российской Федерации</w:t>
      </w:r>
      <w:r>
        <w:t xml:space="preserve"> </w:t>
      </w:r>
      <w:r w:rsidR="0026762A">
        <w:t>от 29 декабря 2004 года №190-ФЗ.</w:t>
      </w:r>
    </w:p>
    <w:p w:rsidR="0026762A" w:rsidRDefault="00943D41" w:rsidP="00870C25">
      <w:pPr>
        <w:pStyle w:val="a9"/>
        <w:widowControl/>
        <w:numPr>
          <w:ilvl w:val="0"/>
          <w:numId w:val="27"/>
        </w:numPr>
      </w:pPr>
      <w:r w:rsidRPr="001E05F3">
        <w:t>Постановление Правительства Российск</w:t>
      </w:r>
      <w:r>
        <w:t>ой Федерации от 1 октября 2015 года</w:t>
      </w:r>
      <w:r w:rsidRPr="001E05F3">
        <w:t xml:space="preserve"> № 1050 «Об утверждении требований к программам комплексного развития социальной инфраструктур</w:t>
      </w:r>
      <w:r>
        <w:t>ы поселений, городских округов»</w:t>
      </w:r>
      <w:r w:rsidR="0026762A">
        <w:t>.</w:t>
      </w:r>
    </w:p>
    <w:p w:rsidR="004950EF" w:rsidRDefault="003F257C" w:rsidP="003F257C">
      <w:pPr>
        <w:pStyle w:val="a9"/>
        <w:widowControl/>
        <w:numPr>
          <w:ilvl w:val="0"/>
          <w:numId w:val="27"/>
        </w:numPr>
      </w:pPr>
      <w:r>
        <w:t>Закон Краснодарского края от 29 апреля 2008 г. № 1465-КЗ (с изменениями на 29.12.2016)</w:t>
      </w:r>
      <w:r w:rsidRPr="001E05F3">
        <w:t xml:space="preserve"> </w:t>
      </w:r>
      <w:r>
        <w:t>«О с</w:t>
      </w:r>
      <w:r w:rsidR="00943D41" w:rsidRPr="001E05F3">
        <w:t>тратеги</w:t>
      </w:r>
      <w:r>
        <w:t>и</w:t>
      </w:r>
      <w:r w:rsidR="00943D41" w:rsidRPr="001E05F3">
        <w:t xml:space="preserve"> социально-экономического развития </w:t>
      </w:r>
      <w:r>
        <w:t>Краснодарского края</w:t>
      </w:r>
      <w:r w:rsidR="00943D41">
        <w:t xml:space="preserve"> </w:t>
      </w:r>
      <w:r w:rsidR="00943D41" w:rsidRPr="001E05F3">
        <w:t xml:space="preserve">до </w:t>
      </w:r>
      <w:r w:rsidR="00D17187">
        <w:t>202</w:t>
      </w:r>
      <w:r>
        <w:t>0</w:t>
      </w:r>
      <w:r w:rsidR="00943D41" w:rsidRPr="001E05F3">
        <w:t xml:space="preserve"> года</w:t>
      </w:r>
      <w:r>
        <w:t>»</w:t>
      </w:r>
      <w:r w:rsidR="004950EF">
        <w:t>.</w:t>
      </w:r>
    </w:p>
    <w:p w:rsidR="004950EF" w:rsidRDefault="00256B54" w:rsidP="00256B54">
      <w:pPr>
        <w:pStyle w:val="a9"/>
        <w:widowControl/>
        <w:numPr>
          <w:ilvl w:val="0"/>
          <w:numId w:val="27"/>
        </w:numPr>
      </w:pPr>
      <w:r>
        <w:t xml:space="preserve">Местные нормативы градостроительного проектирования </w:t>
      </w:r>
      <w:proofErr w:type="spellStart"/>
      <w:r>
        <w:t>Большебейсугского</w:t>
      </w:r>
      <w:proofErr w:type="spellEnd"/>
      <w:r>
        <w:t xml:space="preserve"> сельского поселения </w:t>
      </w:r>
      <w:proofErr w:type="spellStart"/>
      <w:r>
        <w:t>Брюховецкого</w:t>
      </w:r>
      <w:proofErr w:type="spellEnd"/>
      <w:r>
        <w:t xml:space="preserve"> района Краснодарского края, утвержденные решением № 174 от 26.07.2012 года</w:t>
      </w:r>
      <w:r w:rsidR="00361B98" w:rsidRPr="00785B9E">
        <w:t>.</w:t>
      </w:r>
    </w:p>
    <w:p w:rsidR="00943D41" w:rsidRPr="008C48E1" w:rsidRDefault="00943D41" w:rsidP="00256B54">
      <w:pPr>
        <w:pStyle w:val="a9"/>
        <w:widowControl/>
        <w:numPr>
          <w:ilvl w:val="0"/>
          <w:numId w:val="27"/>
        </w:numPr>
      </w:pPr>
      <w:r w:rsidRPr="004950EF">
        <w:t xml:space="preserve">Генеральный план </w:t>
      </w:r>
      <w:proofErr w:type="spellStart"/>
      <w:r w:rsidR="00256B54" w:rsidRPr="00A532FC">
        <w:t>Большебейсугского</w:t>
      </w:r>
      <w:proofErr w:type="spellEnd"/>
      <w:r w:rsidR="00256B54" w:rsidRPr="00A532FC">
        <w:t xml:space="preserve"> </w:t>
      </w:r>
      <w:r w:rsidR="00256B54">
        <w:t xml:space="preserve">сельского </w:t>
      </w:r>
      <w:r w:rsidR="00256B54" w:rsidRPr="00A532FC">
        <w:t xml:space="preserve">поселения </w:t>
      </w:r>
      <w:proofErr w:type="spellStart"/>
      <w:r w:rsidR="00256B54">
        <w:t>Брюховецкого</w:t>
      </w:r>
      <w:proofErr w:type="spellEnd"/>
      <w:r w:rsidR="00256B54">
        <w:t xml:space="preserve"> района Краснодарского края на период до 2032 года</w:t>
      </w:r>
      <w:r w:rsidRPr="00F84664">
        <w:t>.</w:t>
      </w:r>
    </w:p>
    <w:p w:rsidR="00943D41" w:rsidRPr="001E05F3" w:rsidRDefault="00943D41" w:rsidP="00943D41">
      <w:r w:rsidRPr="001E05F3">
        <w:t xml:space="preserve">Реализация мероприятий настоящей программы позволит обеспечить развитие социальной инфраструктуры </w:t>
      </w:r>
      <w:proofErr w:type="spellStart"/>
      <w:r w:rsidR="007465C2">
        <w:t>Большебейсугского</w:t>
      </w:r>
      <w:proofErr w:type="spellEnd"/>
      <w:r w:rsidR="007465C2">
        <w:t xml:space="preserve"> сельского поселения </w:t>
      </w:r>
      <w:proofErr w:type="spellStart"/>
      <w:r w:rsidR="007465C2">
        <w:t>Брюховецкого</w:t>
      </w:r>
      <w:proofErr w:type="spellEnd"/>
      <w:r w:rsidR="007465C2">
        <w:t xml:space="preserve"> района</w:t>
      </w:r>
      <w:r w:rsidRPr="001E05F3">
        <w:t>, повысить уровень жизни населения, сократить миграционный отток квалифицированных трудовых ресурсах.</w:t>
      </w:r>
    </w:p>
    <w:p w:rsidR="00943D41" w:rsidRPr="001E05F3" w:rsidRDefault="00943D41" w:rsidP="00943D41">
      <w:proofErr w:type="gramStart"/>
      <w:r w:rsidRPr="001E05F3">
        <w:t xml:space="preserve">Программный метод, а именно разработка программы комплексного развития социальной инфраструктуры </w:t>
      </w:r>
      <w:proofErr w:type="spellStart"/>
      <w:r w:rsidR="007465C2">
        <w:t>Большебейсугского</w:t>
      </w:r>
      <w:proofErr w:type="spellEnd"/>
      <w:r w:rsidR="007465C2">
        <w:t xml:space="preserve"> сельского поселения </w:t>
      </w:r>
      <w:proofErr w:type="spellStart"/>
      <w:r w:rsidR="007465C2">
        <w:t>Брюховецкого</w:t>
      </w:r>
      <w:proofErr w:type="spellEnd"/>
      <w:r w:rsidR="007465C2">
        <w:t xml:space="preserve"> района</w:t>
      </w:r>
      <w:r w:rsidR="007465C2" w:rsidRPr="001E05F3">
        <w:t xml:space="preserve"> </w:t>
      </w:r>
      <w:r w:rsidRPr="001E05F3">
        <w:t xml:space="preserve">на </w:t>
      </w:r>
      <w:r w:rsidR="00D17187">
        <w:t>2017</w:t>
      </w:r>
      <w:r w:rsidRPr="001E05F3">
        <w:t>-</w:t>
      </w:r>
      <w:r w:rsidR="00B307EA">
        <w:t>2032</w:t>
      </w:r>
      <w:r w:rsidRPr="001E05F3">
        <w:t xml:space="preserve">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w:t>
      </w:r>
      <w:r>
        <w:t>муниципального образования</w:t>
      </w:r>
      <w:r w:rsidRPr="001E05F3">
        <w:t>, а также для определения объема и порядка финансирования данных работ за счет дополнительных поступлений.</w:t>
      </w:r>
      <w:proofErr w:type="gramEnd"/>
    </w:p>
    <w:p w:rsidR="00560329" w:rsidRPr="00663ACD" w:rsidRDefault="00616DC8" w:rsidP="007D3292">
      <w:pPr>
        <w:pStyle w:val="S1"/>
        <w:jc w:val="center"/>
      </w:pPr>
      <w:bookmarkStart w:id="36" w:name="_Toc469563445"/>
      <w:bookmarkStart w:id="37" w:name="_Toc479168735"/>
      <w:r w:rsidRPr="004F1536">
        <w:rPr>
          <w:bCs w:val="0"/>
          <w:caps w:val="0"/>
        </w:rPr>
        <w:t>ПЕРЕЧЕНЬ МЕРОПРИЯТИЙ (ИНВЕСТИЦИОННЫХ ПРОЕКТОВ) ПО ПРОЕКТИРОВАНИЮ, СТРОИТЕЛЬСТВУ И РЕКОНСТРУКЦИИ ОБЪЕКТОВ СОЦИАЛЬНОЙ</w:t>
      </w:r>
      <w:bookmarkEnd w:id="36"/>
      <w:r>
        <w:rPr>
          <w:bCs w:val="0"/>
          <w:caps w:val="0"/>
        </w:rPr>
        <w:t xml:space="preserve"> ИНФРАСТРУКТУРЫ</w:t>
      </w:r>
      <w:bookmarkEnd w:id="37"/>
    </w:p>
    <w:p w:rsidR="00B764B3" w:rsidRPr="00A9018C" w:rsidRDefault="00B764B3" w:rsidP="00B764B3">
      <w:r w:rsidRPr="00A9018C">
        <w:t xml:space="preserve">Прогнозом на </w:t>
      </w:r>
      <w:r w:rsidR="00D17187">
        <w:t>2021</w:t>
      </w:r>
      <w:r w:rsidRPr="00A9018C">
        <w:t xml:space="preserve"> год и на период до </w:t>
      </w:r>
      <w:r w:rsidR="00B307EA">
        <w:t>2032</w:t>
      </w:r>
      <w:r w:rsidRPr="00A9018C">
        <w:t xml:space="preserve"> года </w:t>
      </w:r>
      <w:r w:rsidR="006B21A4">
        <w:t xml:space="preserve">определены следующие приоритеты </w:t>
      </w:r>
      <w:r w:rsidRPr="00A9018C">
        <w:t xml:space="preserve">социально-экономического развития </w:t>
      </w:r>
      <w:proofErr w:type="spellStart"/>
      <w:r w:rsidR="007465C2">
        <w:t>Большебейсугского</w:t>
      </w:r>
      <w:proofErr w:type="spellEnd"/>
      <w:r w:rsidR="007465C2">
        <w:t xml:space="preserve"> сельского поселения </w:t>
      </w:r>
      <w:proofErr w:type="spellStart"/>
      <w:r w:rsidR="007465C2">
        <w:t>Брюховецкого</w:t>
      </w:r>
      <w:proofErr w:type="spellEnd"/>
      <w:r w:rsidR="007465C2">
        <w:t xml:space="preserve"> района Краснодарского края</w:t>
      </w:r>
      <w:r w:rsidRPr="00A9018C">
        <w:t>:</w:t>
      </w:r>
    </w:p>
    <w:p w:rsidR="00B764B3" w:rsidRPr="00A9018C" w:rsidRDefault="00B764B3" w:rsidP="00870C25">
      <w:pPr>
        <w:pStyle w:val="a9"/>
        <w:numPr>
          <w:ilvl w:val="0"/>
          <w:numId w:val="28"/>
        </w:numPr>
        <w:ind w:left="993"/>
      </w:pPr>
      <w:r w:rsidRPr="00A9018C">
        <w:t xml:space="preserve">повышение уровня жизни населения </w:t>
      </w:r>
      <w:proofErr w:type="spellStart"/>
      <w:r w:rsidR="007465C2">
        <w:t>Большебейсугского</w:t>
      </w:r>
      <w:proofErr w:type="spellEnd"/>
      <w:r w:rsidR="007465C2">
        <w:t xml:space="preserve"> сельского поселения </w:t>
      </w:r>
      <w:proofErr w:type="spellStart"/>
      <w:r w:rsidR="007465C2">
        <w:t>Брюховецкого</w:t>
      </w:r>
      <w:proofErr w:type="spellEnd"/>
      <w:r w:rsidR="007465C2">
        <w:t xml:space="preserve"> района</w:t>
      </w:r>
      <w:r w:rsidRPr="00A9018C">
        <w:t>, в т.ч. на основе развития социальной инфраструктуры;</w:t>
      </w:r>
    </w:p>
    <w:p w:rsidR="00B764B3" w:rsidRPr="00A9018C" w:rsidRDefault="00B764B3" w:rsidP="00870C25">
      <w:pPr>
        <w:pStyle w:val="a9"/>
        <w:numPr>
          <w:ilvl w:val="0"/>
          <w:numId w:val="28"/>
        </w:numPr>
        <w:ind w:left="993"/>
      </w:pPr>
      <w:r w:rsidRPr="00A9018C">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B764B3" w:rsidRPr="00A9018C" w:rsidRDefault="00B764B3" w:rsidP="00870C25">
      <w:pPr>
        <w:pStyle w:val="a9"/>
        <w:numPr>
          <w:ilvl w:val="0"/>
          <w:numId w:val="28"/>
        </w:numPr>
        <w:ind w:left="993"/>
      </w:pPr>
      <w:r w:rsidRPr="00A9018C">
        <w:t xml:space="preserve">развитие жилищной сферы в </w:t>
      </w:r>
      <w:proofErr w:type="spellStart"/>
      <w:r w:rsidR="007465C2">
        <w:t>Большебейсугском</w:t>
      </w:r>
      <w:proofErr w:type="spellEnd"/>
      <w:r w:rsidR="007465C2">
        <w:t xml:space="preserve"> сельском поселении </w:t>
      </w:r>
      <w:proofErr w:type="spellStart"/>
      <w:r w:rsidR="007465C2">
        <w:t>Брюховецкого</w:t>
      </w:r>
      <w:proofErr w:type="spellEnd"/>
      <w:r w:rsidR="007465C2">
        <w:t xml:space="preserve"> района</w:t>
      </w:r>
      <w:r w:rsidRPr="00A9018C">
        <w:t>;</w:t>
      </w:r>
    </w:p>
    <w:p w:rsidR="00B764B3" w:rsidRPr="00A9018C" w:rsidRDefault="00B764B3" w:rsidP="00870C25">
      <w:pPr>
        <w:pStyle w:val="a9"/>
        <w:numPr>
          <w:ilvl w:val="0"/>
          <w:numId w:val="28"/>
        </w:numPr>
        <w:ind w:left="993"/>
      </w:pPr>
      <w:r w:rsidRPr="00A9018C">
        <w:t>создание условий для гармоничного развития подрастающего поколения в муниципальном образовании;</w:t>
      </w:r>
    </w:p>
    <w:p w:rsidR="00B764B3" w:rsidRPr="00A9018C" w:rsidRDefault="00B764B3" w:rsidP="00870C25">
      <w:pPr>
        <w:pStyle w:val="a9"/>
        <w:numPr>
          <w:ilvl w:val="0"/>
          <w:numId w:val="28"/>
        </w:numPr>
        <w:ind w:left="993"/>
      </w:pPr>
      <w:r w:rsidRPr="00A9018C">
        <w:t>сохранение культурного наследия.</w:t>
      </w:r>
    </w:p>
    <w:p w:rsidR="00B764B3" w:rsidRPr="00A9018C" w:rsidRDefault="00B764B3" w:rsidP="00B764B3">
      <w:pPr>
        <w:rPr>
          <w:b/>
        </w:rPr>
      </w:pPr>
      <w:r w:rsidRPr="00A9018C">
        <w:t>В рамках приоритетного направления «Развитие социальной инфраструктуры»</w:t>
      </w:r>
      <w:r w:rsidRPr="00A9018C">
        <w:rPr>
          <w:color w:val="000000"/>
        </w:rPr>
        <w:t xml:space="preserve"> определен </w:t>
      </w:r>
      <w:r w:rsidRPr="00A9018C">
        <w:t>перечень муниципальных целевых программ:</w:t>
      </w:r>
    </w:p>
    <w:p w:rsidR="00B764B3" w:rsidRPr="00A9018C" w:rsidRDefault="00B764B3" w:rsidP="00870C25">
      <w:pPr>
        <w:pStyle w:val="S6"/>
        <w:widowControl/>
        <w:numPr>
          <w:ilvl w:val="0"/>
          <w:numId w:val="29"/>
        </w:numPr>
        <w:ind w:left="993"/>
      </w:pPr>
      <w:r>
        <w:t>р</w:t>
      </w:r>
      <w:r w:rsidRPr="00A9018C">
        <w:t xml:space="preserve">азвитие объектов социальной инфраструктуры </w:t>
      </w:r>
      <w:proofErr w:type="spellStart"/>
      <w:r w:rsidR="007465C2">
        <w:t>Большебейсугского</w:t>
      </w:r>
      <w:proofErr w:type="spellEnd"/>
      <w:r w:rsidR="007465C2">
        <w:t xml:space="preserve"> сельского поселения </w:t>
      </w:r>
      <w:proofErr w:type="spellStart"/>
      <w:r w:rsidR="007465C2">
        <w:t>Брюховецкого</w:t>
      </w:r>
      <w:proofErr w:type="spellEnd"/>
      <w:r w:rsidR="007465C2">
        <w:t xml:space="preserve"> района</w:t>
      </w:r>
      <w:r w:rsidRPr="00A9018C">
        <w:t xml:space="preserve"> на период до </w:t>
      </w:r>
      <w:r w:rsidR="00B307EA">
        <w:t>2032</w:t>
      </w:r>
      <w:r w:rsidRPr="00A9018C">
        <w:t xml:space="preserve"> года (образование, культур</w:t>
      </w:r>
      <w:r>
        <w:t>а, спорт и физическая культура);</w:t>
      </w:r>
    </w:p>
    <w:p w:rsidR="00B764B3" w:rsidRPr="00A9018C" w:rsidRDefault="00B764B3" w:rsidP="00870C25">
      <w:pPr>
        <w:pStyle w:val="S6"/>
        <w:widowControl/>
        <w:numPr>
          <w:ilvl w:val="0"/>
          <w:numId w:val="29"/>
        </w:numPr>
        <w:ind w:left="993"/>
      </w:pPr>
      <w:r>
        <w:t>з</w:t>
      </w:r>
      <w:r w:rsidRPr="00A9018C">
        <w:t xml:space="preserve">доровье населения, развитие системы здравоохранения в </w:t>
      </w:r>
      <w:proofErr w:type="spellStart"/>
      <w:r w:rsidR="007465C2">
        <w:t>Большебейсугском</w:t>
      </w:r>
      <w:proofErr w:type="spellEnd"/>
      <w:r w:rsidR="007465C2">
        <w:t xml:space="preserve"> сельском поселении </w:t>
      </w:r>
      <w:proofErr w:type="spellStart"/>
      <w:r w:rsidR="007465C2">
        <w:t>Брюховецкого</w:t>
      </w:r>
      <w:proofErr w:type="spellEnd"/>
      <w:r w:rsidR="007465C2">
        <w:t xml:space="preserve"> района</w:t>
      </w:r>
      <w:r>
        <w:t>;</w:t>
      </w:r>
    </w:p>
    <w:p w:rsidR="00B764B3" w:rsidRPr="00A9018C" w:rsidRDefault="00B764B3" w:rsidP="00870C25">
      <w:pPr>
        <w:pStyle w:val="S6"/>
        <w:widowControl/>
        <w:numPr>
          <w:ilvl w:val="0"/>
          <w:numId w:val="29"/>
        </w:numPr>
        <w:ind w:left="993"/>
      </w:pPr>
      <w:r>
        <w:t>р</w:t>
      </w:r>
      <w:r w:rsidRPr="00A9018C">
        <w:t xml:space="preserve">азвитие системы социальной защиты и поддержки населения в </w:t>
      </w:r>
      <w:proofErr w:type="spellStart"/>
      <w:r w:rsidR="007465C2">
        <w:t>Большебейсугском</w:t>
      </w:r>
      <w:proofErr w:type="spellEnd"/>
      <w:r w:rsidR="007465C2">
        <w:t xml:space="preserve"> сельском поселении </w:t>
      </w:r>
      <w:proofErr w:type="spellStart"/>
      <w:r w:rsidR="007465C2">
        <w:t>Брюховецкого</w:t>
      </w:r>
      <w:proofErr w:type="spellEnd"/>
      <w:r w:rsidR="007465C2">
        <w:t xml:space="preserve"> района</w:t>
      </w:r>
      <w:r w:rsidR="007465C2" w:rsidRPr="00A9018C">
        <w:t xml:space="preserve"> </w:t>
      </w:r>
      <w:r w:rsidRPr="00A9018C">
        <w:t xml:space="preserve">на период до </w:t>
      </w:r>
      <w:r w:rsidR="00B307EA">
        <w:t>2032</w:t>
      </w:r>
      <w:r>
        <w:t xml:space="preserve"> года</w:t>
      </w:r>
      <w:r w:rsidRPr="00A9018C">
        <w:t>.</w:t>
      </w:r>
    </w:p>
    <w:p w:rsidR="00B764B3" w:rsidRPr="00A9018C" w:rsidRDefault="00B764B3" w:rsidP="00B764B3">
      <w:r w:rsidRPr="00A9018C">
        <w:t>Цель мероприятий по развитию в рамках настоящего приоритетного направления: обеспечение широкого доступа всех социальных слоев населения к услугам объектов социальной сферы.</w:t>
      </w:r>
    </w:p>
    <w:p w:rsidR="00B764B3" w:rsidRPr="00A9018C" w:rsidRDefault="00B764B3" w:rsidP="00B764B3">
      <w:r w:rsidRPr="00A9018C">
        <w:t xml:space="preserve">Для достижения поставленной цели необходимо решить следующие задачи: </w:t>
      </w:r>
    </w:p>
    <w:p w:rsidR="00B764B3" w:rsidRPr="00A9018C" w:rsidRDefault="00B764B3" w:rsidP="00B764B3">
      <w:r w:rsidRPr="00A9018C">
        <w:t>1. Создание условий для повышения качества и разнообразия муниципальных услуг, в том числе на базе объектов социальной сферы</w:t>
      </w:r>
      <w:r>
        <w:t>.</w:t>
      </w:r>
    </w:p>
    <w:p w:rsidR="00B764B3" w:rsidRPr="00A9018C" w:rsidRDefault="00B764B3" w:rsidP="00B764B3">
      <w:r w:rsidRPr="00A9018C">
        <w:t>2. Развитие профессионального образования и профессиональной подготовки в рамках каждого отраслевого направления (учащиеся, педагогические работники)</w:t>
      </w:r>
      <w:r>
        <w:t>.</w:t>
      </w:r>
    </w:p>
    <w:p w:rsidR="00B764B3" w:rsidRPr="00A9018C" w:rsidRDefault="00B764B3" w:rsidP="00B764B3">
      <w:r w:rsidRPr="00A9018C">
        <w:t>3. Развитие материально-технической базы и модернизация работы учреждений в соответствии с современными требованиями предоставления услуг</w:t>
      </w:r>
      <w:r>
        <w:t>.</w:t>
      </w:r>
    </w:p>
    <w:p w:rsidR="00B764B3" w:rsidRPr="00A9018C" w:rsidRDefault="00B764B3" w:rsidP="007D3292">
      <w:r w:rsidRPr="00A9018C">
        <w:t>4. Обеспечение равного доступа и возможности реализации творческого потенциала для всех социальных слоев населения</w:t>
      </w:r>
      <w:r>
        <w:t>.</w:t>
      </w:r>
    </w:p>
    <w:p w:rsidR="00B764B3" w:rsidRPr="00A9018C" w:rsidRDefault="00B764B3" w:rsidP="007D3292">
      <w:r w:rsidRPr="00A9018C">
        <w:t>5. Информатизация отраслей социальной сферы.</w:t>
      </w:r>
    </w:p>
    <w:p w:rsidR="00B764B3" w:rsidRPr="00A9018C" w:rsidRDefault="00B764B3" w:rsidP="007D3292">
      <w:r w:rsidRPr="00A9018C">
        <w:t xml:space="preserve">При переходе к новому образу современного населенного пункта особое внимание необходимо уделять повышению качества жизни человека. Одно из первостепенных мест в этой связи принадлежит созданию системы учреждений, обеспечивающих удовлетворение социальных, культурных, бытовых, духовных потребностей человека в соответствии с требованиями времени и развитием общества. </w:t>
      </w:r>
    </w:p>
    <w:p w:rsidR="00B764B3" w:rsidRPr="00A9018C" w:rsidRDefault="00B764B3" w:rsidP="007D3292">
      <w:r w:rsidRPr="00A9018C">
        <w:t xml:space="preserve">Емкость объектов культурно-бытового назначения рассчитана в соответствии с действующими нормативами по укрупненным показателям, исходя из современного состояния сложившейся системы обслуживания населения и решения задачи наиболее полного удовлетворения потребностей жителей населенных пунктов в учреждениях различных видов обслуживания. </w:t>
      </w:r>
    </w:p>
    <w:p w:rsidR="00B764B3" w:rsidRPr="00A9018C" w:rsidRDefault="00B764B3" w:rsidP="007D3292">
      <w:r w:rsidRPr="00A9018C">
        <w:t>Решения генерального плана поселения в социальной сфере предполагают следующие мероприятия:</w:t>
      </w:r>
    </w:p>
    <w:p w:rsidR="00B764B3" w:rsidRPr="00A9018C" w:rsidRDefault="00B764B3" w:rsidP="007D3292">
      <w:pPr>
        <w:pStyle w:val="a9"/>
        <w:numPr>
          <w:ilvl w:val="0"/>
          <w:numId w:val="30"/>
        </w:numPr>
        <w:ind w:left="993"/>
      </w:pPr>
      <w:r w:rsidRPr="00A9018C">
        <w:t>реконструкцию объектов;</w:t>
      </w:r>
    </w:p>
    <w:p w:rsidR="00B764B3" w:rsidRPr="00A9018C" w:rsidRDefault="00B764B3" w:rsidP="007D3292">
      <w:pPr>
        <w:pStyle w:val="a9"/>
        <w:numPr>
          <w:ilvl w:val="0"/>
          <w:numId w:val="30"/>
        </w:numPr>
        <w:ind w:left="993"/>
      </w:pPr>
      <w:r w:rsidRPr="00A9018C">
        <w:t>строительство новых объектов в соответствии с расчетной мощностью и взамен ликвидируемых объектов.</w:t>
      </w:r>
    </w:p>
    <w:p w:rsidR="00B764B3" w:rsidRPr="00A9018C" w:rsidRDefault="00B764B3" w:rsidP="007D3292">
      <w:r w:rsidRPr="00A9018C">
        <w:t xml:space="preserve">Потребность населения (с учетом </w:t>
      </w:r>
      <w:r w:rsidR="006B21A4">
        <w:t xml:space="preserve">перспективной </w:t>
      </w:r>
      <w:r w:rsidRPr="00A9018C">
        <w:t>численности</w:t>
      </w:r>
      <w:r w:rsidR="006B21A4">
        <w:t xml:space="preserve"> населения</w:t>
      </w:r>
      <w:r w:rsidRPr="00A9018C">
        <w:t xml:space="preserve">) в объектах социальной сферы приведена в </w:t>
      </w:r>
      <w:r w:rsidR="002278B3">
        <w:t>разделе 2.3</w:t>
      </w:r>
      <w:r w:rsidRPr="00A9018C">
        <w:t xml:space="preserve">. </w:t>
      </w:r>
    </w:p>
    <w:p w:rsidR="007328F9" w:rsidRPr="007328F9" w:rsidRDefault="007328F9" w:rsidP="007D3292">
      <w:pPr>
        <w:pStyle w:val="S2"/>
      </w:pPr>
      <w:bookmarkStart w:id="38" w:name="_Toc479168736"/>
      <w:r w:rsidRPr="007328F9">
        <w:t>Образование</w:t>
      </w:r>
      <w:bookmarkEnd w:id="38"/>
    </w:p>
    <w:p w:rsidR="00B764B3" w:rsidRDefault="00B764B3" w:rsidP="007D3292">
      <w:r w:rsidRPr="00A9018C">
        <w:t xml:space="preserve">Целью развития образования в </w:t>
      </w:r>
      <w:proofErr w:type="spellStart"/>
      <w:r w:rsidR="00FF3815">
        <w:t>Большебейсугском</w:t>
      </w:r>
      <w:proofErr w:type="spellEnd"/>
      <w:r w:rsidR="00FF3815">
        <w:t xml:space="preserve"> сельском поселении </w:t>
      </w:r>
      <w:proofErr w:type="spellStart"/>
      <w:r w:rsidR="00FF3815">
        <w:t>Брюховецкого</w:t>
      </w:r>
      <w:proofErr w:type="spellEnd"/>
      <w:r w:rsidR="00FF3815">
        <w:t xml:space="preserve"> района</w:t>
      </w:r>
      <w:r w:rsidR="00FF3815" w:rsidRPr="00A9018C">
        <w:t xml:space="preserve"> </w:t>
      </w:r>
      <w:r w:rsidRPr="00A9018C">
        <w:t>является повышение доступности и уровня качественного образования, соответствующего требованиям инновационной экономики, современным потребностям каждого гражданина.</w:t>
      </w:r>
    </w:p>
    <w:p w:rsidR="001749D8" w:rsidRPr="00A9018C" w:rsidRDefault="001749D8" w:rsidP="007D3292">
      <w:r w:rsidRPr="00A9018C">
        <w:t>В сфере образования можно выделить следующие приоритетные направления развития дошкольного, общего и дополнительного образования с учетом особенностей развития:</w:t>
      </w:r>
    </w:p>
    <w:p w:rsidR="001749D8" w:rsidRPr="00A9018C" w:rsidRDefault="001749D8" w:rsidP="007D3292">
      <w:pPr>
        <w:pStyle w:val="a9"/>
        <w:numPr>
          <w:ilvl w:val="0"/>
          <w:numId w:val="41"/>
        </w:numPr>
        <w:ind w:left="993"/>
      </w:pPr>
      <w:r w:rsidRPr="00A9018C">
        <w:t xml:space="preserve">развитие муниципальной системы образования в соответствии с растущими потребностями населения; </w:t>
      </w:r>
    </w:p>
    <w:p w:rsidR="001749D8" w:rsidRPr="00A9018C" w:rsidRDefault="001749D8" w:rsidP="007D3292">
      <w:pPr>
        <w:pStyle w:val="a9"/>
        <w:numPr>
          <w:ilvl w:val="0"/>
          <w:numId w:val="41"/>
        </w:numPr>
        <w:ind w:left="993"/>
      </w:pPr>
      <w:r w:rsidRPr="00A9018C">
        <w:t>обеспечение равенства в доступности качественного воспитания и образования и интеграция в российское и международное образовательное пространство;</w:t>
      </w:r>
    </w:p>
    <w:p w:rsidR="001749D8" w:rsidRPr="00A9018C" w:rsidRDefault="001749D8" w:rsidP="007D3292">
      <w:pPr>
        <w:pStyle w:val="a9"/>
        <w:numPr>
          <w:ilvl w:val="0"/>
          <w:numId w:val="41"/>
        </w:numPr>
        <w:ind w:left="993"/>
      </w:pPr>
      <w:r w:rsidRPr="00A9018C">
        <w:t xml:space="preserve">повышение качества образования и образовательных услуг (обеспечение перехода школ на новые государственные образовательные стандарты, в том числе в доп. образовании); </w:t>
      </w:r>
    </w:p>
    <w:p w:rsidR="001749D8" w:rsidRPr="00A9018C" w:rsidRDefault="001749D8" w:rsidP="007D3292">
      <w:pPr>
        <w:pStyle w:val="a9"/>
        <w:numPr>
          <w:ilvl w:val="0"/>
          <w:numId w:val="41"/>
        </w:numPr>
        <w:ind w:left="993"/>
      </w:pPr>
      <w:r w:rsidRPr="00A9018C">
        <w:t xml:space="preserve">обеспечение доступности качественного профильного общего образования (повышение привлекательности биотехнологического профиля в сфере образования); </w:t>
      </w:r>
    </w:p>
    <w:p w:rsidR="001749D8" w:rsidRPr="00A9018C" w:rsidRDefault="001749D8" w:rsidP="007D3292">
      <w:pPr>
        <w:pStyle w:val="a9"/>
        <w:numPr>
          <w:ilvl w:val="0"/>
          <w:numId w:val="41"/>
        </w:numPr>
        <w:ind w:left="993"/>
      </w:pPr>
      <w:r w:rsidRPr="00A9018C">
        <w:t>формирование эффективной системы взаимодействия основного и дополнительного образования;</w:t>
      </w:r>
    </w:p>
    <w:p w:rsidR="001749D8" w:rsidRPr="00A9018C" w:rsidRDefault="001749D8" w:rsidP="007D3292">
      <w:pPr>
        <w:pStyle w:val="a9"/>
        <w:numPr>
          <w:ilvl w:val="0"/>
          <w:numId w:val="41"/>
        </w:numPr>
        <w:ind w:left="993"/>
      </w:pPr>
      <w:r w:rsidRPr="00A9018C">
        <w:t>создание безопасной образовательной среды и условий организации образовательного процесса.</w:t>
      </w:r>
    </w:p>
    <w:p w:rsidR="00DD56C3" w:rsidRDefault="00DD56C3" w:rsidP="007D3292">
      <w:r w:rsidRPr="00DD56C3">
        <w:t xml:space="preserve">Генеральным </w:t>
      </w:r>
      <w:r w:rsidR="00803E79">
        <w:t xml:space="preserve">планом </w:t>
      </w:r>
      <w:proofErr w:type="spellStart"/>
      <w:r w:rsidR="005737C0">
        <w:t>Большебейсугского</w:t>
      </w:r>
      <w:proofErr w:type="spellEnd"/>
      <w:r w:rsidR="005737C0">
        <w:t xml:space="preserve"> сельского поселения </w:t>
      </w:r>
      <w:proofErr w:type="spellStart"/>
      <w:r w:rsidR="005737C0">
        <w:t>Брюховецкого</w:t>
      </w:r>
      <w:proofErr w:type="spellEnd"/>
      <w:r w:rsidR="005737C0">
        <w:t xml:space="preserve"> района</w:t>
      </w:r>
      <w:r w:rsidRPr="00A9018C">
        <w:t xml:space="preserve"> </w:t>
      </w:r>
      <w:r w:rsidRPr="00DD56C3">
        <w:t>предлага</w:t>
      </w:r>
      <w:r>
        <w:t>ю</w:t>
      </w:r>
      <w:r w:rsidRPr="00DD56C3">
        <w:t>тся</w:t>
      </w:r>
      <w:r>
        <w:t xml:space="preserve"> следующие мероприятия</w:t>
      </w:r>
      <w:r w:rsidRPr="00DD56C3">
        <w:t>:</w:t>
      </w:r>
    </w:p>
    <w:p w:rsidR="005737C0" w:rsidRDefault="005737C0" w:rsidP="007D3292">
      <w:pPr>
        <w:pStyle w:val="a9"/>
        <w:numPr>
          <w:ilvl w:val="0"/>
          <w:numId w:val="42"/>
        </w:numPr>
        <w:ind w:left="993"/>
      </w:pPr>
      <w:r>
        <w:t>строительство детского сада на 90 мест</w:t>
      </w:r>
      <w:r w:rsidR="00CC1F90">
        <w:t xml:space="preserve">, </w:t>
      </w:r>
      <w:r>
        <w:t xml:space="preserve">с. </w:t>
      </w:r>
      <w:proofErr w:type="gramStart"/>
      <w:r>
        <w:t>Большой</w:t>
      </w:r>
      <w:proofErr w:type="gramEnd"/>
      <w:r>
        <w:t xml:space="preserve"> </w:t>
      </w:r>
      <w:proofErr w:type="spellStart"/>
      <w:r>
        <w:t>Бейсуг</w:t>
      </w:r>
      <w:proofErr w:type="spellEnd"/>
      <w:r>
        <w:t>.</w:t>
      </w:r>
    </w:p>
    <w:p w:rsidR="005737C0" w:rsidRDefault="005737C0" w:rsidP="007D3292">
      <w:r>
        <w:t>Данной программой предусматриваются следующие мероприятия:</w:t>
      </w:r>
    </w:p>
    <w:p w:rsidR="005737C0" w:rsidRDefault="005737C0" w:rsidP="007D3292">
      <w:pPr>
        <w:pStyle w:val="a9"/>
        <w:numPr>
          <w:ilvl w:val="0"/>
          <w:numId w:val="43"/>
        </w:numPr>
        <w:ind w:left="993"/>
      </w:pPr>
      <w:r>
        <w:t>создание условий доступности о</w:t>
      </w:r>
      <w:r w:rsidR="00E04724">
        <w:t>бъекта для инвалидов МБОУ СОШ № </w:t>
      </w:r>
      <w:r>
        <w:t>5</w:t>
      </w:r>
      <w:r w:rsidR="00CC1F90">
        <w:t xml:space="preserve">, </w:t>
      </w:r>
      <w:r>
        <w:t xml:space="preserve">Большой </w:t>
      </w:r>
      <w:proofErr w:type="spellStart"/>
      <w:r>
        <w:t>Бейсуг</w:t>
      </w:r>
      <w:proofErr w:type="spellEnd"/>
      <w:r>
        <w:t>.</w:t>
      </w:r>
    </w:p>
    <w:p w:rsidR="00CC1F90" w:rsidRPr="00803E79" w:rsidRDefault="00CC1F90" w:rsidP="007D3292">
      <w:pPr>
        <w:pStyle w:val="a9"/>
        <w:numPr>
          <w:ilvl w:val="0"/>
          <w:numId w:val="43"/>
        </w:numPr>
        <w:ind w:left="993"/>
      </w:pPr>
      <w:r>
        <w:t>п</w:t>
      </w:r>
      <w:r w:rsidRPr="00803E79">
        <w:t>риобретение школьных учебников</w:t>
      </w:r>
      <w:r>
        <w:t>.</w:t>
      </w:r>
    </w:p>
    <w:p w:rsidR="007328F9" w:rsidRPr="007328F9" w:rsidRDefault="007328F9" w:rsidP="007D3292">
      <w:pPr>
        <w:pStyle w:val="S2"/>
      </w:pPr>
      <w:bookmarkStart w:id="39" w:name="_Toc479168737"/>
      <w:bookmarkStart w:id="40" w:name="_Toc469563446"/>
      <w:r w:rsidRPr="007328F9">
        <w:t>Здравоохранение</w:t>
      </w:r>
      <w:bookmarkEnd w:id="39"/>
    </w:p>
    <w:bookmarkEnd w:id="40"/>
    <w:p w:rsidR="00CC1F90" w:rsidRDefault="006B11FD" w:rsidP="007D3292">
      <w:r w:rsidRPr="00E42DC4">
        <w:t xml:space="preserve">Основной целью развития здравоохранения в </w:t>
      </w:r>
      <w:proofErr w:type="spellStart"/>
      <w:r w:rsidR="00CC1F90">
        <w:t>Большебейсугском</w:t>
      </w:r>
      <w:proofErr w:type="spellEnd"/>
      <w:r w:rsidR="00CC1F90">
        <w:t xml:space="preserve"> сельском поселении </w:t>
      </w:r>
      <w:proofErr w:type="spellStart"/>
      <w:r w:rsidR="00CC1F90">
        <w:t>Брюховецкого</w:t>
      </w:r>
      <w:proofErr w:type="spellEnd"/>
      <w:r w:rsidR="00CC1F90">
        <w:t xml:space="preserve"> района</w:t>
      </w:r>
      <w:r w:rsidRPr="00E42DC4">
        <w:t xml:space="preserve">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w:t>
      </w:r>
    </w:p>
    <w:p w:rsidR="00CC1F90" w:rsidRPr="00E42DC4" w:rsidRDefault="00CC1F90" w:rsidP="007D3292">
      <w:r w:rsidRPr="00E42DC4">
        <w:t>Для достижения этой цели поставлены следующие задачи:</w:t>
      </w:r>
    </w:p>
    <w:p w:rsidR="00CC1F90" w:rsidRPr="00E42DC4" w:rsidRDefault="00CC1F90" w:rsidP="007D3292">
      <w:pPr>
        <w:pStyle w:val="a9"/>
        <w:widowControl/>
        <w:numPr>
          <w:ilvl w:val="0"/>
          <w:numId w:val="44"/>
        </w:numPr>
        <w:ind w:left="993"/>
      </w:pPr>
      <w:r>
        <w:t>в</w:t>
      </w:r>
      <w:r w:rsidRPr="00E42DC4">
        <w:t>недрение передовых технологий лечения и достижений медицинской науки в практическое здравоохранение, содействие в получении лицензий на новые виды медицинской деятельности</w:t>
      </w:r>
      <w:r>
        <w:t>;</w:t>
      </w:r>
    </w:p>
    <w:p w:rsidR="00CC1F90" w:rsidRPr="00E42DC4" w:rsidRDefault="00CC1F90" w:rsidP="007D3292">
      <w:pPr>
        <w:pStyle w:val="a9"/>
        <w:widowControl/>
        <w:numPr>
          <w:ilvl w:val="0"/>
          <w:numId w:val="44"/>
        </w:numPr>
        <w:ind w:left="993"/>
      </w:pPr>
      <w:r>
        <w:t>п</w:t>
      </w:r>
      <w:r w:rsidRPr="00E42DC4">
        <w:t>овышение качества оказываемых медицинских услуг муниципальными учреждениями и частными организациями</w:t>
      </w:r>
      <w:r>
        <w:t>;</w:t>
      </w:r>
    </w:p>
    <w:p w:rsidR="00CC1F90" w:rsidRPr="00E42DC4" w:rsidRDefault="00CC1F90" w:rsidP="007D3292">
      <w:pPr>
        <w:pStyle w:val="a9"/>
        <w:widowControl/>
        <w:numPr>
          <w:ilvl w:val="0"/>
          <w:numId w:val="44"/>
        </w:numPr>
        <w:ind w:left="993"/>
      </w:pPr>
      <w:r>
        <w:t>с</w:t>
      </w:r>
      <w:r w:rsidRPr="00E42DC4">
        <w:t>оздание условий для привлечения в учреждения здравоохранения молодых перспективных специалистов</w:t>
      </w:r>
      <w:r>
        <w:t>;</w:t>
      </w:r>
    </w:p>
    <w:p w:rsidR="00CC1F90" w:rsidRPr="00E42DC4" w:rsidRDefault="00CC1F90" w:rsidP="007D3292">
      <w:pPr>
        <w:pStyle w:val="a9"/>
        <w:widowControl/>
        <w:numPr>
          <w:ilvl w:val="0"/>
          <w:numId w:val="44"/>
        </w:numPr>
        <w:ind w:left="993"/>
      </w:pPr>
      <w:r>
        <w:t>п</w:t>
      </w:r>
      <w:r w:rsidRPr="00E42DC4">
        <w:t>овышение квалификации и поддержка медицинских кадров муниципальных учреждений здравоохранения</w:t>
      </w:r>
      <w:r>
        <w:t>;</w:t>
      </w:r>
    </w:p>
    <w:p w:rsidR="00CC1F90" w:rsidRPr="00E42DC4" w:rsidRDefault="00CC1F90" w:rsidP="007D3292">
      <w:pPr>
        <w:pStyle w:val="a9"/>
        <w:widowControl/>
        <w:numPr>
          <w:ilvl w:val="0"/>
          <w:numId w:val="44"/>
        </w:numPr>
        <w:ind w:left="993"/>
      </w:pPr>
      <w:r>
        <w:t>с</w:t>
      </w:r>
      <w:r w:rsidRPr="00E42DC4">
        <w:t>оздание условий для формирования здорового образа жизни у населения</w:t>
      </w:r>
      <w:r>
        <w:t>.</w:t>
      </w:r>
    </w:p>
    <w:p w:rsidR="00CC1F90" w:rsidRDefault="00CC1F90" w:rsidP="007D3292">
      <w:r w:rsidRPr="00DD56C3">
        <w:t xml:space="preserve">Генеральным </w:t>
      </w:r>
      <w:r>
        <w:t xml:space="preserve">планом </w:t>
      </w:r>
      <w:proofErr w:type="spellStart"/>
      <w:r>
        <w:t>Большебейсугского</w:t>
      </w:r>
      <w:proofErr w:type="spellEnd"/>
      <w:r>
        <w:t xml:space="preserve"> сельского поселения </w:t>
      </w:r>
      <w:proofErr w:type="spellStart"/>
      <w:r>
        <w:t>Брюховецкого</w:t>
      </w:r>
      <w:proofErr w:type="spellEnd"/>
      <w:r>
        <w:t xml:space="preserve"> района</w:t>
      </w:r>
      <w:r w:rsidRPr="00A9018C">
        <w:t xml:space="preserve"> </w:t>
      </w:r>
      <w:r w:rsidRPr="00DD56C3">
        <w:t>предлага</w:t>
      </w:r>
      <w:r>
        <w:t>ю</w:t>
      </w:r>
      <w:r w:rsidRPr="00DD56C3">
        <w:t>тся</w:t>
      </w:r>
      <w:r>
        <w:t xml:space="preserve"> следующие мероприятия</w:t>
      </w:r>
      <w:r w:rsidRPr="00DD56C3">
        <w:t>:</w:t>
      </w:r>
    </w:p>
    <w:p w:rsidR="00CC1F90" w:rsidRDefault="00CC1F90" w:rsidP="007D3292">
      <w:pPr>
        <w:pStyle w:val="a9"/>
        <w:numPr>
          <w:ilvl w:val="0"/>
          <w:numId w:val="45"/>
        </w:numPr>
        <w:ind w:left="993"/>
      </w:pPr>
      <w:r>
        <w:t xml:space="preserve">реконструкция амбулатории со строительством нового корпуса (пристройки), </w:t>
      </w:r>
      <w:proofErr w:type="gramStart"/>
      <w:r>
        <w:t>с</w:t>
      </w:r>
      <w:proofErr w:type="gramEnd"/>
      <w:r>
        <w:t xml:space="preserve">. Большой </w:t>
      </w:r>
      <w:proofErr w:type="spellStart"/>
      <w:r>
        <w:t>Бейсуг</w:t>
      </w:r>
      <w:proofErr w:type="spellEnd"/>
      <w:r>
        <w:t>.</w:t>
      </w:r>
    </w:p>
    <w:p w:rsidR="007328F9" w:rsidRPr="007328F9" w:rsidRDefault="007328F9" w:rsidP="007D3292">
      <w:pPr>
        <w:pStyle w:val="S2"/>
      </w:pPr>
      <w:bookmarkStart w:id="41" w:name="_Toc479168738"/>
      <w:r>
        <w:t>Культура</w:t>
      </w:r>
      <w:bookmarkEnd w:id="41"/>
    </w:p>
    <w:p w:rsidR="00B764B3" w:rsidRDefault="00B764B3" w:rsidP="007D3292">
      <w:pPr>
        <w:rPr>
          <w:bCs/>
        </w:rPr>
      </w:pPr>
      <w:r w:rsidRPr="00E42DC4">
        <w:rPr>
          <w:lang w:eastAsia="ru-RU"/>
        </w:rPr>
        <w:t xml:space="preserve">Стратегическая цель сферы культуры в </w:t>
      </w:r>
      <w:proofErr w:type="spellStart"/>
      <w:r w:rsidR="00CC1F90">
        <w:t>Большебейсугском</w:t>
      </w:r>
      <w:proofErr w:type="spellEnd"/>
      <w:r w:rsidR="00CC1F90">
        <w:t xml:space="preserve"> сельском поселении </w:t>
      </w:r>
      <w:proofErr w:type="spellStart"/>
      <w:r w:rsidR="00CC1F90">
        <w:t>Брюховецкого</w:t>
      </w:r>
      <w:proofErr w:type="spellEnd"/>
      <w:r w:rsidR="00CC1F90">
        <w:t xml:space="preserve"> района</w:t>
      </w:r>
      <w:r w:rsidRPr="00E42DC4">
        <w:rPr>
          <w:lang w:eastAsia="ru-RU"/>
        </w:rPr>
        <w:t xml:space="preserve"> – развитие творческого культурного потенциала населения, обеспечение широкого доступа всех социальных слоев к ценностям отечественной и мировой культуры</w:t>
      </w:r>
      <w:r w:rsidRPr="00E42DC4">
        <w:rPr>
          <w:bCs/>
        </w:rPr>
        <w:t>.</w:t>
      </w:r>
    </w:p>
    <w:p w:rsidR="00CC1F90" w:rsidRPr="00E42DC4" w:rsidRDefault="00CC1F90" w:rsidP="007D3292">
      <w:r w:rsidRPr="00E42DC4">
        <w:t>Для достижения этой цели поставлены следующие задачи:</w:t>
      </w:r>
    </w:p>
    <w:p w:rsidR="00CC1F90" w:rsidRPr="00E42DC4" w:rsidRDefault="00CC1F90" w:rsidP="007D3292">
      <w:pPr>
        <w:pStyle w:val="a9"/>
        <w:numPr>
          <w:ilvl w:val="0"/>
          <w:numId w:val="46"/>
        </w:numPr>
        <w:ind w:left="993"/>
      </w:pPr>
      <w:r w:rsidRPr="00E42DC4">
        <w:t xml:space="preserve">создание условий для повышения качества и разнообразия услуг, предоставляемых в сфере культуры и искусства, </w:t>
      </w:r>
    </w:p>
    <w:p w:rsidR="00CC1F90" w:rsidRPr="00E42DC4" w:rsidRDefault="00CC1F90" w:rsidP="007D3292">
      <w:pPr>
        <w:pStyle w:val="a9"/>
        <w:numPr>
          <w:ilvl w:val="0"/>
          <w:numId w:val="46"/>
        </w:numPr>
        <w:ind w:left="993"/>
      </w:pPr>
      <w:r w:rsidRPr="00E42DC4">
        <w:t>модернизация работы учреждений культуры;</w:t>
      </w:r>
    </w:p>
    <w:p w:rsidR="00CC1F90" w:rsidRPr="00E42DC4" w:rsidRDefault="00CC1F90" w:rsidP="007D3292">
      <w:pPr>
        <w:pStyle w:val="a9"/>
        <w:numPr>
          <w:ilvl w:val="0"/>
          <w:numId w:val="46"/>
        </w:numPr>
        <w:ind w:left="993"/>
      </w:pPr>
      <w:r w:rsidRPr="00E42DC4">
        <w:t>обеспечение равного доступа к культурным благам и возможности реализации творческого потенциала в сфере культуры и искусства для всех социальных слоев населения;</w:t>
      </w:r>
    </w:p>
    <w:p w:rsidR="00CC1F90" w:rsidRPr="00E42DC4" w:rsidRDefault="00CC1F90" w:rsidP="007D3292">
      <w:pPr>
        <w:pStyle w:val="a9"/>
        <w:numPr>
          <w:ilvl w:val="0"/>
          <w:numId w:val="46"/>
        </w:numPr>
        <w:ind w:left="993"/>
      </w:pPr>
      <w:r w:rsidRPr="00E42DC4">
        <w:t>информатизация отрасли;</w:t>
      </w:r>
    </w:p>
    <w:p w:rsidR="00CC1F90" w:rsidRPr="00E42DC4" w:rsidRDefault="00CC1F90" w:rsidP="007D3292">
      <w:pPr>
        <w:pStyle w:val="a9"/>
        <w:numPr>
          <w:ilvl w:val="0"/>
          <w:numId w:val="46"/>
        </w:numPr>
        <w:ind w:left="993"/>
      </w:pPr>
      <w:r w:rsidRPr="00E42DC4">
        <w:t>создание позитивного культурного образа во внешней среде.</w:t>
      </w:r>
    </w:p>
    <w:p w:rsidR="00CC1F90" w:rsidRDefault="00CC1F90" w:rsidP="007D3292">
      <w:r w:rsidRPr="00DD56C3">
        <w:t xml:space="preserve">Генеральным </w:t>
      </w:r>
      <w:r>
        <w:t xml:space="preserve">планом </w:t>
      </w:r>
      <w:proofErr w:type="spellStart"/>
      <w:r>
        <w:t>Большебейсугского</w:t>
      </w:r>
      <w:proofErr w:type="spellEnd"/>
      <w:r>
        <w:t xml:space="preserve"> сельского поселения </w:t>
      </w:r>
      <w:proofErr w:type="spellStart"/>
      <w:r>
        <w:t>Брюховецкого</w:t>
      </w:r>
      <w:proofErr w:type="spellEnd"/>
      <w:r>
        <w:t xml:space="preserve"> района</w:t>
      </w:r>
      <w:r w:rsidRPr="00A9018C">
        <w:t xml:space="preserve"> </w:t>
      </w:r>
      <w:r w:rsidRPr="00DD56C3">
        <w:t>предлага</w:t>
      </w:r>
      <w:r>
        <w:t>ю</w:t>
      </w:r>
      <w:r w:rsidRPr="00DD56C3">
        <w:t>тся</w:t>
      </w:r>
      <w:r>
        <w:t xml:space="preserve"> следующие мероприятия</w:t>
      </w:r>
      <w:r w:rsidRPr="00DD56C3">
        <w:t>:</w:t>
      </w:r>
    </w:p>
    <w:p w:rsidR="00CC1F90" w:rsidRDefault="00CC1F90" w:rsidP="007D3292">
      <w:pPr>
        <w:pStyle w:val="a9"/>
        <w:numPr>
          <w:ilvl w:val="0"/>
          <w:numId w:val="47"/>
        </w:numPr>
        <w:ind w:left="993"/>
        <w:rPr>
          <w:lang w:eastAsia="ru-RU"/>
        </w:rPr>
      </w:pPr>
      <w:r>
        <w:rPr>
          <w:lang w:eastAsia="ru-RU"/>
        </w:rPr>
        <w:t xml:space="preserve">строительство </w:t>
      </w:r>
      <w:r w:rsidR="001E3332">
        <w:rPr>
          <w:lang w:eastAsia="ru-RU"/>
        </w:rPr>
        <w:t>развлекательно-досугового центра (</w:t>
      </w:r>
      <w:r>
        <w:rPr>
          <w:lang w:eastAsia="ru-RU"/>
        </w:rPr>
        <w:t>клуба</w:t>
      </w:r>
      <w:r w:rsidR="001E3332">
        <w:rPr>
          <w:lang w:eastAsia="ru-RU"/>
        </w:rPr>
        <w:t>)</w:t>
      </w:r>
      <w:r>
        <w:rPr>
          <w:lang w:eastAsia="ru-RU"/>
        </w:rPr>
        <w:t xml:space="preserve"> на 187 мест, с. </w:t>
      </w:r>
      <w:proofErr w:type="gramStart"/>
      <w:r>
        <w:rPr>
          <w:lang w:eastAsia="ru-RU"/>
        </w:rPr>
        <w:t>Большой</w:t>
      </w:r>
      <w:proofErr w:type="gramEnd"/>
      <w:r>
        <w:rPr>
          <w:lang w:eastAsia="ru-RU"/>
        </w:rPr>
        <w:t xml:space="preserve"> </w:t>
      </w:r>
      <w:proofErr w:type="spellStart"/>
      <w:r>
        <w:rPr>
          <w:lang w:eastAsia="ru-RU"/>
        </w:rPr>
        <w:t>Бейсуг</w:t>
      </w:r>
      <w:proofErr w:type="spellEnd"/>
      <w:r>
        <w:rPr>
          <w:lang w:eastAsia="ru-RU"/>
        </w:rPr>
        <w:t>.</w:t>
      </w:r>
    </w:p>
    <w:p w:rsidR="00803E79" w:rsidRDefault="00803E79" w:rsidP="007D3292">
      <w:r>
        <w:t xml:space="preserve">Данной программой предусматриваются следующие </w:t>
      </w:r>
      <w:r w:rsidRPr="00A9018C">
        <w:t>мероприятия инвестиционного характера:</w:t>
      </w:r>
    </w:p>
    <w:p w:rsidR="00E04724" w:rsidRPr="00E04724" w:rsidRDefault="00E04724" w:rsidP="007D3292">
      <w:pPr>
        <w:pStyle w:val="a9"/>
        <w:numPr>
          <w:ilvl w:val="0"/>
          <w:numId w:val="37"/>
        </w:numPr>
        <w:ind w:left="993"/>
        <w:rPr>
          <w:szCs w:val="24"/>
        </w:rPr>
      </w:pPr>
      <w:r w:rsidRPr="00E04724">
        <w:rPr>
          <w:szCs w:val="24"/>
          <w:lang w:eastAsia="ru-RU"/>
        </w:rPr>
        <w:t xml:space="preserve">капитальный ремонт здания центрального дома культуры, </w:t>
      </w:r>
      <w:proofErr w:type="gramStart"/>
      <w:r w:rsidRPr="00E04724">
        <w:rPr>
          <w:szCs w:val="24"/>
          <w:lang w:eastAsia="ru-RU"/>
        </w:rPr>
        <w:t>с</w:t>
      </w:r>
      <w:proofErr w:type="gramEnd"/>
      <w:r w:rsidRPr="00E04724">
        <w:rPr>
          <w:szCs w:val="24"/>
          <w:lang w:eastAsia="ru-RU"/>
        </w:rPr>
        <w:t xml:space="preserve">. Большой </w:t>
      </w:r>
      <w:proofErr w:type="spellStart"/>
      <w:r w:rsidRPr="00E04724">
        <w:rPr>
          <w:szCs w:val="24"/>
          <w:lang w:eastAsia="ru-RU"/>
        </w:rPr>
        <w:t>Бейсуг</w:t>
      </w:r>
      <w:proofErr w:type="spellEnd"/>
      <w:r w:rsidRPr="00E04724">
        <w:rPr>
          <w:szCs w:val="24"/>
          <w:lang w:eastAsia="ru-RU"/>
        </w:rPr>
        <w:t>, ул. </w:t>
      </w:r>
      <w:proofErr w:type="spellStart"/>
      <w:r w:rsidRPr="00E04724">
        <w:rPr>
          <w:szCs w:val="24"/>
          <w:lang w:eastAsia="ru-RU"/>
        </w:rPr>
        <w:t>Деркача</w:t>
      </w:r>
      <w:proofErr w:type="spellEnd"/>
      <w:r w:rsidRPr="00E04724">
        <w:rPr>
          <w:szCs w:val="24"/>
          <w:lang w:eastAsia="ru-RU"/>
        </w:rPr>
        <w:t>, 8</w:t>
      </w:r>
    </w:p>
    <w:p w:rsidR="00803E79" w:rsidRPr="00980F42" w:rsidRDefault="00803E79" w:rsidP="007D3292">
      <w:pPr>
        <w:pStyle w:val="a9"/>
        <w:numPr>
          <w:ilvl w:val="0"/>
          <w:numId w:val="37"/>
        </w:numPr>
        <w:ind w:left="993"/>
        <w:rPr>
          <w:szCs w:val="24"/>
        </w:rPr>
      </w:pPr>
      <w:r w:rsidRPr="00980F42">
        <w:rPr>
          <w:szCs w:val="24"/>
        </w:rPr>
        <w:t>комплектование книжного фонда библиотек;</w:t>
      </w:r>
    </w:p>
    <w:p w:rsidR="00803E79" w:rsidRPr="00980F42" w:rsidRDefault="00803E79" w:rsidP="007D3292">
      <w:pPr>
        <w:pStyle w:val="a9"/>
        <w:numPr>
          <w:ilvl w:val="0"/>
          <w:numId w:val="37"/>
        </w:numPr>
        <w:ind w:left="993"/>
        <w:rPr>
          <w:szCs w:val="24"/>
        </w:rPr>
      </w:pPr>
      <w:r w:rsidRPr="00980F42">
        <w:rPr>
          <w:szCs w:val="24"/>
        </w:rPr>
        <w:t>приобретение музыкальных инструментов;</w:t>
      </w:r>
    </w:p>
    <w:p w:rsidR="00803E79" w:rsidRPr="00980F42" w:rsidRDefault="00803E79" w:rsidP="007D3292">
      <w:pPr>
        <w:pStyle w:val="a9"/>
        <w:numPr>
          <w:ilvl w:val="0"/>
          <w:numId w:val="37"/>
        </w:numPr>
        <w:ind w:left="993"/>
        <w:rPr>
          <w:szCs w:val="24"/>
        </w:rPr>
      </w:pPr>
      <w:r w:rsidRPr="00980F42">
        <w:rPr>
          <w:szCs w:val="24"/>
        </w:rPr>
        <w:t>приобретение оборудования для учреждений культуры.</w:t>
      </w:r>
    </w:p>
    <w:p w:rsidR="007328F9" w:rsidRPr="007328F9" w:rsidRDefault="007328F9" w:rsidP="007D3292">
      <w:pPr>
        <w:pStyle w:val="S2"/>
      </w:pPr>
      <w:bookmarkStart w:id="42" w:name="_Toc479168739"/>
      <w:r w:rsidRPr="00733311">
        <w:t>Физическая культура и спорт</w:t>
      </w:r>
      <w:bookmarkEnd w:id="42"/>
    </w:p>
    <w:p w:rsidR="00B764B3" w:rsidRDefault="00B764B3" w:rsidP="007D3292">
      <w:pPr>
        <w:rPr>
          <w:shd w:val="clear" w:color="auto" w:fill="FFFFFF"/>
        </w:rPr>
      </w:pPr>
      <w:r w:rsidRPr="00E42DC4">
        <w:rPr>
          <w:lang w:eastAsia="ru-RU"/>
        </w:rPr>
        <w:t xml:space="preserve">Целью развития спорта в </w:t>
      </w:r>
      <w:proofErr w:type="spellStart"/>
      <w:r w:rsidR="00E04724">
        <w:t>Большебейсугском</w:t>
      </w:r>
      <w:proofErr w:type="spellEnd"/>
      <w:r w:rsidR="00E04724">
        <w:t xml:space="preserve"> сельском поселении </w:t>
      </w:r>
      <w:proofErr w:type="spellStart"/>
      <w:r w:rsidR="00E04724">
        <w:t>Брюховецкого</w:t>
      </w:r>
      <w:proofErr w:type="spellEnd"/>
      <w:r w:rsidR="00E04724">
        <w:t xml:space="preserve"> района</w:t>
      </w:r>
      <w:r w:rsidRPr="00E42DC4">
        <w:rPr>
          <w:lang w:eastAsia="ru-RU"/>
        </w:rPr>
        <w:t xml:space="preserve"> является </w:t>
      </w:r>
      <w:r w:rsidRPr="00E42DC4">
        <w:rPr>
          <w:shd w:val="clear" w:color="auto" w:fill="FFFFFF"/>
        </w:rPr>
        <w:t>создание условий, ориентирующих граждан на здоровый образ жизни, в том числе за систематические занятия физической культурой и спортом.</w:t>
      </w:r>
    </w:p>
    <w:p w:rsidR="00E04724" w:rsidRPr="00E42DC4" w:rsidRDefault="00E04724" w:rsidP="007D3292">
      <w:r w:rsidRPr="00E42DC4">
        <w:t>В сфере физической культуры и спорта можно выделить следующие задачи:</w:t>
      </w:r>
    </w:p>
    <w:p w:rsidR="00E04724" w:rsidRPr="00E42DC4" w:rsidRDefault="00E04724" w:rsidP="007D3292">
      <w:pPr>
        <w:pStyle w:val="a9"/>
        <w:widowControl/>
        <w:numPr>
          <w:ilvl w:val="0"/>
          <w:numId w:val="48"/>
        </w:numPr>
        <w:ind w:left="993"/>
        <w:rPr>
          <w:shd w:val="clear" w:color="auto" w:fill="FFFFFF"/>
        </w:rPr>
      </w:pPr>
      <w:r>
        <w:t>с</w:t>
      </w:r>
      <w:r w:rsidRPr="00E42DC4">
        <w:t>оздание условий </w:t>
      </w:r>
      <w:r w:rsidRPr="00E42DC4">
        <w:rPr>
          <w:shd w:val="clear" w:color="auto" w:fill="FFFFFF"/>
        </w:rPr>
        <w:t>для повышения качества и разнообразия услуг, предоставляемых в сфере физкультуры и спорта, в том числе на базе учреждений</w:t>
      </w:r>
      <w:r>
        <w:rPr>
          <w:shd w:val="clear" w:color="auto" w:fill="FFFFFF"/>
        </w:rPr>
        <w:t>;</w:t>
      </w:r>
    </w:p>
    <w:p w:rsidR="00E04724" w:rsidRPr="00E42DC4" w:rsidRDefault="00E04724" w:rsidP="007D3292">
      <w:pPr>
        <w:pStyle w:val="a9"/>
        <w:widowControl/>
        <w:numPr>
          <w:ilvl w:val="0"/>
          <w:numId w:val="48"/>
        </w:numPr>
        <w:ind w:left="993"/>
        <w:rPr>
          <w:shd w:val="clear" w:color="auto" w:fill="FFFFFF"/>
        </w:rPr>
      </w:pPr>
      <w:r>
        <w:t>р</w:t>
      </w:r>
      <w:r w:rsidRPr="00E42DC4">
        <w:t>азвитие массового спорта. Популяризация активного и здорового образа жизни. Физическое совершенствование, укрепление здоровья, профилактика асоциальных явлений в молодежной среде</w:t>
      </w:r>
      <w:r>
        <w:t>;</w:t>
      </w:r>
    </w:p>
    <w:p w:rsidR="00E04724" w:rsidRPr="00E42DC4" w:rsidRDefault="00E04724" w:rsidP="007D3292">
      <w:pPr>
        <w:pStyle w:val="a9"/>
        <w:widowControl/>
        <w:numPr>
          <w:ilvl w:val="0"/>
          <w:numId w:val="48"/>
        </w:numPr>
        <w:ind w:left="993"/>
        <w:rPr>
          <w:shd w:val="clear" w:color="auto" w:fill="FFFFFF"/>
        </w:rPr>
      </w:pPr>
      <w:r>
        <w:t>с</w:t>
      </w:r>
      <w:r w:rsidRPr="00E42DC4">
        <w:t>оздание условий для выявления, развития и поддержки спортивно одаренных детей, подготовка спортивного резерва и поддержка взрослого спорта</w:t>
      </w:r>
      <w:r>
        <w:t>;</w:t>
      </w:r>
    </w:p>
    <w:p w:rsidR="00E04724" w:rsidRPr="005A1979" w:rsidRDefault="00E04724" w:rsidP="007D3292">
      <w:pPr>
        <w:pStyle w:val="a9"/>
        <w:widowControl/>
        <w:numPr>
          <w:ilvl w:val="0"/>
          <w:numId w:val="48"/>
        </w:numPr>
        <w:ind w:left="993"/>
        <w:rPr>
          <w:shd w:val="clear" w:color="auto" w:fill="FFFFFF"/>
        </w:rPr>
      </w:pPr>
      <w:r>
        <w:t>п</w:t>
      </w:r>
      <w:r w:rsidRPr="00E42DC4">
        <w:t xml:space="preserve">редоставление возможности физической реабилитации инвалидов и лиц с ограниченными возможностями здоровья с использованием методов адаптивной </w:t>
      </w:r>
      <w:r w:rsidRPr="005A1979">
        <w:t>физической культуры</w:t>
      </w:r>
      <w:r>
        <w:t>;</w:t>
      </w:r>
    </w:p>
    <w:p w:rsidR="00E04724" w:rsidRPr="005A1979" w:rsidRDefault="00E04724" w:rsidP="007D3292">
      <w:pPr>
        <w:pStyle w:val="a9"/>
        <w:widowControl/>
        <w:numPr>
          <w:ilvl w:val="0"/>
          <w:numId w:val="48"/>
        </w:numPr>
        <w:ind w:left="993"/>
        <w:rPr>
          <w:shd w:val="clear" w:color="auto" w:fill="FFFFFF"/>
        </w:rPr>
      </w:pPr>
      <w:r>
        <w:t>р</w:t>
      </w:r>
      <w:r w:rsidRPr="005A1979">
        <w:t>азвитие материально-технической базы спортивных объектов для полноценных занятий физической культурой и спортом в муниципальном образовании.</w:t>
      </w:r>
    </w:p>
    <w:p w:rsidR="00E04724" w:rsidRDefault="00E04724" w:rsidP="007D3292">
      <w:r w:rsidRPr="00DD56C3">
        <w:t xml:space="preserve">Генеральным </w:t>
      </w:r>
      <w:r>
        <w:t xml:space="preserve">планом </w:t>
      </w:r>
      <w:proofErr w:type="spellStart"/>
      <w:r>
        <w:t>Большебейсугского</w:t>
      </w:r>
      <w:proofErr w:type="spellEnd"/>
      <w:r>
        <w:t xml:space="preserve"> сельского поселения </w:t>
      </w:r>
      <w:proofErr w:type="spellStart"/>
      <w:r>
        <w:t>Брюховецкого</w:t>
      </w:r>
      <w:proofErr w:type="spellEnd"/>
      <w:r>
        <w:t xml:space="preserve"> района</w:t>
      </w:r>
      <w:r w:rsidRPr="00A9018C">
        <w:t xml:space="preserve"> </w:t>
      </w:r>
      <w:r w:rsidRPr="00DD56C3">
        <w:t>предлага</w:t>
      </w:r>
      <w:r>
        <w:t>ю</w:t>
      </w:r>
      <w:r w:rsidRPr="00DD56C3">
        <w:t>тся</w:t>
      </w:r>
      <w:r>
        <w:t xml:space="preserve"> следующие мероприятия</w:t>
      </w:r>
      <w:r w:rsidRPr="00DD56C3">
        <w:t>:</w:t>
      </w:r>
    </w:p>
    <w:p w:rsidR="00E04724" w:rsidRPr="00E04724" w:rsidRDefault="00E04724" w:rsidP="007D3292">
      <w:pPr>
        <w:pStyle w:val="a9"/>
        <w:numPr>
          <w:ilvl w:val="0"/>
          <w:numId w:val="49"/>
        </w:numPr>
        <w:ind w:left="993"/>
        <w:rPr>
          <w:shd w:val="clear" w:color="auto" w:fill="FFFFFF"/>
        </w:rPr>
      </w:pPr>
      <w:r w:rsidRPr="00E04724">
        <w:rPr>
          <w:shd w:val="clear" w:color="auto" w:fill="FFFFFF"/>
        </w:rPr>
        <w:t>строительство спортивной площадки на 800 м</w:t>
      </w:r>
      <w:proofErr w:type="gramStart"/>
      <w:r w:rsidRPr="00E04724">
        <w:rPr>
          <w:shd w:val="clear" w:color="auto" w:fill="FFFFFF"/>
          <w:vertAlign w:val="superscript"/>
        </w:rPr>
        <w:t>2</w:t>
      </w:r>
      <w:proofErr w:type="gramEnd"/>
      <w:r w:rsidRPr="00E04724">
        <w:rPr>
          <w:shd w:val="clear" w:color="auto" w:fill="FFFFFF"/>
        </w:rPr>
        <w:t>, с. Приречное;</w:t>
      </w:r>
    </w:p>
    <w:p w:rsidR="00E04724" w:rsidRPr="00E04724" w:rsidRDefault="00E04724" w:rsidP="007D3292">
      <w:pPr>
        <w:pStyle w:val="a9"/>
        <w:numPr>
          <w:ilvl w:val="0"/>
          <w:numId w:val="49"/>
        </w:numPr>
        <w:ind w:left="993"/>
        <w:rPr>
          <w:shd w:val="clear" w:color="auto" w:fill="FFFFFF"/>
        </w:rPr>
      </w:pPr>
      <w:r w:rsidRPr="00E04724">
        <w:rPr>
          <w:shd w:val="clear" w:color="auto" w:fill="FFFFFF"/>
        </w:rPr>
        <w:t xml:space="preserve">строительство </w:t>
      </w:r>
      <w:r w:rsidR="00304D46">
        <w:rPr>
          <w:shd w:val="clear" w:color="auto" w:fill="FFFFFF"/>
        </w:rPr>
        <w:t xml:space="preserve">спортивного комплекса со </w:t>
      </w:r>
      <w:r w:rsidRPr="00E04724">
        <w:rPr>
          <w:shd w:val="clear" w:color="auto" w:fill="FFFFFF"/>
        </w:rPr>
        <w:t>спортивн</w:t>
      </w:r>
      <w:r w:rsidR="00304D46">
        <w:rPr>
          <w:shd w:val="clear" w:color="auto" w:fill="FFFFFF"/>
        </w:rPr>
        <w:t>ым и тренажерным</w:t>
      </w:r>
      <w:r w:rsidRPr="00E04724">
        <w:rPr>
          <w:shd w:val="clear" w:color="auto" w:fill="FFFFFF"/>
        </w:rPr>
        <w:t xml:space="preserve"> зала</w:t>
      </w:r>
      <w:r w:rsidR="00304D46">
        <w:rPr>
          <w:shd w:val="clear" w:color="auto" w:fill="FFFFFF"/>
        </w:rPr>
        <w:t>ми</w:t>
      </w:r>
      <w:r w:rsidRPr="00E04724">
        <w:rPr>
          <w:shd w:val="clear" w:color="auto" w:fill="FFFFFF"/>
        </w:rPr>
        <w:t xml:space="preserve"> на 150 м</w:t>
      </w:r>
      <w:proofErr w:type="gramStart"/>
      <w:r w:rsidRPr="00E04724">
        <w:rPr>
          <w:shd w:val="clear" w:color="auto" w:fill="FFFFFF"/>
          <w:vertAlign w:val="superscript"/>
        </w:rPr>
        <w:t>2</w:t>
      </w:r>
      <w:proofErr w:type="gramEnd"/>
      <w:r w:rsidRPr="00E04724">
        <w:rPr>
          <w:shd w:val="clear" w:color="auto" w:fill="FFFFFF"/>
        </w:rPr>
        <w:t xml:space="preserve">, с. Большой </w:t>
      </w:r>
      <w:proofErr w:type="spellStart"/>
      <w:r w:rsidRPr="00E04724">
        <w:rPr>
          <w:shd w:val="clear" w:color="auto" w:fill="FFFFFF"/>
        </w:rPr>
        <w:t>Бейсуг</w:t>
      </w:r>
      <w:proofErr w:type="spellEnd"/>
      <w:r w:rsidRPr="00E04724">
        <w:rPr>
          <w:shd w:val="clear" w:color="auto" w:fill="FFFFFF"/>
        </w:rPr>
        <w:t>.</w:t>
      </w:r>
    </w:p>
    <w:p w:rsidR="00803E79" w:rsidRPr="005A1979" w:rsidRDefault="00803E79" w:rsidP="007D3292">
      <w:r>
        <w:t xml:space="preserve">Данной программой предусматриваются следующие </w:t>
      </w:r>
      <w:r w:rsidRPr="00A9018C">
        <w:t>мероприятия инвестиционного характера</w:t>
      </w:r>
      <w:r w:rsidRPr="005A1979">
        <w:t>:</w:t>
      </w:r>
    </w:p>
    <w:p w:rsidR="00803E79" w:rsidRDefault="00803E79" w:rsidP="007D3292">
      <w:pPr>
        <w:pStyle w:val="a9"/>
        <w:numPr>
          <w:ilvl w:val="0"/>
          <w:numId w:val="38"/>
        </w:numPr>
        <w:ind w:left="993"/>
      </w:pPr>
      <w:r>
        <w:t>оснащение спортинвентарем.</w:t>
      </w:r>
    </w:p>
    <w:p w:rsidR="00803E79" w:rsidRPr="00DD56C3" w:rsidRDefault="00803E79" w:rsidP="00DD56C3"/>
    <w:p w:rsidR="00857144" w:rsidRPr="00B253B2" w:rsidRDefault="00857144" w:rsidP="007D3292">
      <w:pPr>
        <w:pStyle w:val="S1"/>
        <w:jc w:val="center"/>
      </w:pPr>
      <w:bookmarkStart w:id="43" w:name="_Toc469563448"/>
      <w:bookmarkStart w:id="44" w:name="_Toc479168740"/>
      <w:r w:rsidRPr="00E47D3C">
        <w:rPr>
          <w:bCs w:val="0"/>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bookmarkEnd w:id="43"/>
      <w:bookmarkEnd w:id="44"/>
    </w:p>
    <w:p w:rsidR="002831F2" w:rsidRPr="00D20418" w:rsidRDefault="002831F2" w:rsidP="002831F2">
      <w:r w:rsidRPr="00D20418">
        <w:t xml:space="preserve">Общая программа инвестиционных проектов включает: </w:t>
      </w:r>
    </w:p>
    <w:p w:rsidR="002831F2" w:rsidRPr="00D20418" w:rsidRDefault="002831F2" w:rsidP="002831F2">
      <w:pPr>
        <w:pStyle w:val="a9"/>
        <w:numPr>
          <w:ilvl w:val="0"/>
          <w:numId w:val="3"/>
        </w:numPr>
        <w:ind w:left="0" w:firstLine="426"/>
      </w:pPr>
      <w:r w:rsidRPr="00D20418">
        <w:t xml:space="preserve">программу инвестиционных проектов в образовании; </w:t>
      </w:r>
    </w:p>
    <w:p w:rsidR="002831F2" w:rsidRPr="00C376BE" w:rsidRDefault="002831F2" w:rsidP="002831F2">
      <w:pPr>
        <w:pStyle w:val="a9"/>
        <w:numPr>
          <w:ilvl w:val="0"/>
          <w:numId w:val="3"/>
        </w:numPr>
        <w:ind w:left="0" w:firstLine="426"/>
      </w:pPr>
      <w:r w:rsidRPr="00D20418">
        <w:t>программу инвестиционных проектов</w:t>
      </w:r>
      <w:r w:rsidRPr="00C376BE">
        <w:t xml:space="preserve"> в здравоохранении; </w:t>
      </w:r>
    </w:p>
    <w:p w:rsidR="002831F2" w:rsidRPr="00C376BE" w:rsidRDefault="002831F2" w:rsidP="002831F2">
      <w:pPr>
        <w:pStyle w:val="a9"/>
        <w:numPr>
          <w:ilvl w:val="0"/>
          <w:numId w:val="3"/>
        </w:numPr>
        <w:ind w:left="0" w:firstLine="426"/>
      </w:pPr>
      <w:r w:rsidRPr="00C376BE">
        <w:t>программу инвестиционных проектов в</w:t>
      </w:r>
      <w:r w:rsidRPr="009C043D">
        <w:t xml:space="preserve"> </w:t>
      </w:r>
      <w:r w:rsidRPr="00C376BE">
        <w:t xml:space="preserve">культуре; </w:t>
      </w:r>
    </w:p>
    <w:p w:rsidR="002831F2" w:rsidRPr="00C376BE" w:rsidRDefault="002831F2" w:rsidP="002831F2">
      <w:pPr>
        <w:pStyle w:val="a9"/>
        <w:numPr>
          <w:ilvl w:val="0"/>
          <w:numId w:val="3"/>
        </w:numPr>
        <w:ind w:left="0" w:firstLine="426"/>
      </w:pPr>
      <w:r w:rsidRPr="00C376BE">
        <w:t xml:space="preserve">программу инвестиционных проектов в спорте; </w:t>
      </w:r>
    </w:p>
    <w:p w:rsidR="002831F2" w:rsidRPr="00D20418" w:rsidRDefault="002831F2" w:rsidP="002831F2">
      <w:r w:rsidRPr="00D20418">
        <w:t xml:space="preserve">Общая программа инвестиционных проектов </w:t>
      </w:r>
      <w:proofErr w:type="spellStart"/>
      <w:r w:rsidR="00E04724">
        <w:t>Большебейсугского</w:t>
      </w:r>
      <w:proofErr w:type="spellEnd"/>
      <w:r w:rsidR="00E04724">
        <w:t xml:space="preserve"> сельского поселения </w:t>
      </w:r>
      <w:proofErr w:type="spellStart"/>
      <w:r w:rsidR="00E04724">
        <w:t>Брюховецкого</w:t>
      </w:r>
      <w:proofErr w:type="spellEnd"/>
      <w:r w:rsidR="00E04724">
        <w:t xml:space="preserve"> района</w:t>
      </w:r>
      <w:r w:rsidRPr="00D20418">
        <w:t xml:space="preserve"> до </w:t>
      </w:r>
      <w:r w:rsidR="00B307EA">
        <w:t>2032</w:t>
      </w:r>
      <w:r w:rsidRPr="00D20418">
        <w:t xml:space="preserve"> года (тыс. руб.) представлена в таблице </w:t>
      </w:r>
      <w:r>
        <w:t>4</w:t>
      </w:r>
      <w:r w:rsidRPr="00D20418">
        <w:t>.1.</w:t>
      </w:r>
    </w:p>
    <w:p w:rsidR="002831F2" w:rsidRDefault="002831F2" w:rsidP="002831F2">
      <w:pPr>
        <w:jc w:val="right"/>
      </w:pPr>
      <w:r w:rsidRPr="00D20418">
        <w:t xml:space="preserve">Таблица </w:t>
      </w:r>
      <w:r>
        <w:t>4</w:t>
      </w:r>
      <w:r w:rsidRPr="00D20418">
        <w:t>.1</w:t>
      </w:r>
    </w:p>
    <w:p w:rsidR="002831F2" w:rsidRPr="007D3292" w:rsidRDefault="002831F2" w:rsidP="002831F2">
      <w:pPr>
        <w:ind w:firstLine="0"/>
        <w:jc w:val="center"/>
        <w:rPr>
          <w:u w:val="single"/>
        </w:rPr>
      </w:pPr>
      <w:r w:rsidRPr="007D3292">
        <w:rPr>
          <w:u w:val="single"/>
        </w:rPr>
        <w:t>Предложения по величине необходимых инвестиций в строительство и реконструкцию объектов социальной инфраструктуры</w:t>
      </w:r>
    </w:p>
    <w:tbl>
      <w:tblPr>
        <w:tblStyle w:val="af0"/>
        <w:tblW w:w="5000" w:type="pct"/>
        <w:tblLayout w:type="fixed"/>
        <w:tblLook w:val="04A0"/>
      </w:tblPr>
      <w:tblGrid>
        <w:gridCol w:w="640"/>
        <w:gridCol w:w="4797"/>
        <w:gridCol w:w="1617"/>
        <w:gridCol w:w="1322"/>
        <w:gridCol w:w="1318"/>
      </w:tblGrid>
      <w:tr w:rsidR="00136610" w:rsidRPr="007D3292" w:rsidTr="009E4B4E">
        <w:trPr>
          <w:trHeight w:val="394"/>
          <w:tblHeader/>
        </w:trPr>
        <w:tc>
          <w:tcPr>
            <w:tcW w:w="330" w:type="pct"/>
            <w:shd w:val="clear" w:color="auto" w:fill="auto"/>
            <w:tcMar>
              <w:left w:w="28" w:type="dxa"/>
              <w:right w:w="28" w:type="dxa"/>
            </w:tcMar>
            <w:vAlign w:val="center"/>
          </w:tcPr>
          <w:p w:rsidR="00136610" w:rsidRPr="007D3292" w:rsidRDefault="00136610" w:rsidP="00136610">
            <w:pPr>
              <w:spacing w:after="0" w:line="240" w:lineRule="auto"/>
              <w:ind w:firstLine="0"/>
              <w:jc w:val="center"/>
              <w:rPr>
                <w:b/>
                <w:sz w:val="20"/>
                <w:szCs w:val="20"/>
              </w:rPr>
            </w:pPr>
            <w:r w:rsidRPr="007D3292">
              <w:rPr>
                <w:b/>
                <w:sz w:val="20"/>
                <w:szCs w:val="20"/>
              </w:rPr>
              <w:t xml:space="preserve">№ </w:t>
            </w:r>
            <w:proofErr w:type="gramStart"/>
            <w:r w:rsidRPr="007D3292">
              <w:rPr>
                <w:b/>
                <w:sz w:val="20"/>
                <w:szCs w:val="20"/>
              </w:rPr>
              <w:t>п</w:t>
            </w:r>
            <w:proofErr w:type="gramEnd"/>
            <w:r w:rsidRPr="007D3292">
              <w:rPr>
                <w:b/>
                <w:sz w:val="20"/>
                <w:szCs w:val="20"/>
              </w:rPr>
              <w:t>/п</w:t>
            </w:r>
          </w:p>
        </w:tc>
        <w:tc>
          <w:tcPr>
            <w:tcW w:w="2474" w:type="pct"/>
            <w:shd w:val="clear" w:color="auto" w:fill="auto"/>
            <w:tcMar>
              <w:left w:w="28" w:type="dxa"/>
              <w:right w:w="28" w:type="dxa"/>
            </w:tcMar>
            <w:vAlign w:val="center"/>
          </w:tcPr>
          <w:p w:rsidR="00136610" w:rsidRPr="007D3292" w:rsidRDefault="00136610" w:rsidP="00136610">
            <w:pPr>
              <w:spacing w:after="0" w:line="240" w:lineRule="auto"/>
              <w:ind w:firstLine="0"/>
              <w:jc w:val="center"/>
              <w:rPr>
                <w:b/>
                <w:sz w:val="20"/>
                <w:szCs w:val="20"/>
              </w:rPr>
            </w:pPr>
            <w:r w:rsidRPr="007D3292">
              <w:rPr>
                <w:b/>
                <w:sz w:val="20"/>
                <w:szCs w:val="20"/>
              </w:rPr>
              <w:t>Наименование мероприятия</w:t>
            </w:r>
          </w:p>
        </w:tc>
        <w:tc>
          <w:tcPr>
            <w:tcW w:w="834" w:type="pct"/>
            <w:shd w:val="clear" w:color="auto" w:fill="auto"/>
            <w:tcMar>
              <w:left w:w="28" w:type="dxa"/>
              <w:right w:w="28" w:type="dxa"/>
            </w:tcMar>
            <w:vAlign w:val="center"/>
          </w:tcPr>
          <w:p w:rsidR="00136610" w:rsidRPr="007D3292" w:rsidRDefault="00136610" w:rsidP="00136610">
            <w:pPr>
              <w:spacing w:after="0" w:line="240" w:lineRule="auto"/>
              <w:ind w:firstLine="0"/>
              <w:jc w:val="center"/>
              <w:rPr>
                <w:b/>
                <w:sz w:val="20"/>
                <w:szCs w:val="20"/>
              </w:rPr>
            </w:pPr>
            <w:r w:rsidRPr="007D3292">
              <w:rPr>
                <w:b/>
                <w:sz w:val="20"/>
                <w:szCs w:val="20"/>
              </w:rPr>
              <w:t>Сроки реализации, годы</w:t>
            </w:r>
          </w:p>
        </w:tc>
        <w:tc>
          <w:tcPr>
            <w:tcW w:w="682" w:type="pct"/>
            <w:shd w:val="clear" w:color="auto" w:fill="auto"/>
            <w:tcMar>
              <w:left w:w="28" w:type="dxa"/>
              <w:right w:w="28" w:type="dxa"/>
            </w:tcMar>
            <w:vAlign w:val="center"/>
          </w:tcPr>
          <w:p w:rsidR="00136610" w:rsidRPr="007D3292" w:rsidRDefault="00136610" w:rsidP="00136610">
            <w:pPr>
              <w:spacing w:after="0" w:line="240" w:lineRule="auto"/>
              <w:ind w:firstLine="0"/>
              <w:jc w:val="center"/>
              <w:rPr>
                <w:b/>
                <w:sz w:val="20"/>
                <w:szCs w:val="20"/>
              </w:rPr>
            </w:pPr>
            <w:r w:rsidRPr="007D3292">
              <w:rPr>
                <w:b/>
                <w:sz w:val="20"/>
                <w:szCs w:val="20"/>
              </w:rPr>
              <w:t>Объем финансирования, тыс. руб.</w:t>
            </w:r>
          </w:p>
        </w:tc>
        <w:tc>
          <w:tcPr>
            <w:tcW w:w="680" w:type="pct"/>
            <w:shd w:val="clear" w:color="auto" w:fill="auto"/>
            <w:tcMar>
              <w:left w:w="28" w:type="dxa"/>
              <w:right w:w="28" w:type="dxa"/>
            </w:tcMar>
            <w:vAlign w:val="center"/>
          </w:tcPr>
          <w:p w:rsidR="00136610" w:rsidRPr="007D3292" w:rsidRDefault="00136610" w:rsidP="00136610">
            <w:pPr>
              <w:spacing w:after="0" w:line="240" w:lineRule="auto"/>
              <w:ind w:firstLine="0"/>
              <w:jc w:val="center"/>
              <w:rPr>
                <w:b/>
                <w:sz w:val="20"/>
                <w:szCs w:val="20"/>
              </w:rPr>
            </w:pPr>
            <w:r w:rsidRPr="007D3292">
              <w:rPr>
                <w:b/>
                <w:sz w:val="20"/>
                <w:szCs w:val="20"/>
              </w:rPr>
              <w:t>Источник финансирования</w:t>
            </w:r>
          </w:p>
        </w:tc>
      </w:tr>
      <w:tr w:rsidR="00431965" w:rsidRPr="007D3292" w:rsidTr="00431965">
        <w:tc>
          <w:tcPr>
            <w:tcW w:w="5000" w:type="pct"/>
            <w:gridSpan w:val="5"/>
            <w:shd w:val="clear" w:color="auto" w:fill="auto"/>
            <w:tcMar>
              <w:left w:w="28" w:type="dxa"/>
              <w:right w:w="28" w:type="dxa"/>
            </w:tcMar>
            <w:vAlign w:val="center"/>
          </w:tcPr>
          <w:p w:rsidR="00431965" w:rsidRPr="007D3292" w:rsidRDefault="00431965" w:rsidP="00136610">
            <w:pPr>
              <w:spacing w:after="0" w:line="240" w:lineRule="auto"/>
              <w:ind w:firstLine="0"/>
              <w:jc w:val="center"/>
              <w:rPr>
                <w:b/>
                <w:i/>
                <w:sz w:val="20"/>
                <w:szCs w:val="20"/>
              </w:rPr>
            </w:pPr>
            <w:r w:rsidRPr="007D3292">
              <w:rPr>
                <w:b/>
                <w:i/>
                <w:sz w:val="20"/>
                <w:szCs w:val="20"/>
              </w:rPr>
              <w:t>Образование:</w:t>
            </w:r>
          </w:p>
        </w:tc>
      </w:tr>
      <w:tr w:rsidR="00803E79" w:rsidRPr="007D3292" w:rsidTr="00431965">
        <w:trPr>
          <w:trHeight w:val="77"/>
        </w:trPr>
        <w:tc>
          <w:tcPr>
            <w:tcW w:w="330" w:type="pct"/>
            <w:shd w:val="clear" w:color="auto" w:fill="auto"/>
            <w:tcMar>
              <w:left w:w="28" w:type="dxa"/>
              <w:right w:w="28" w:type="dxa"/>
            </w:tcMar>
            <w:vAlign w:val="center"/>
          </w:tcPr>
          <w:p w:rsidR="00803E79" w:rsidRPr="007D3292" w:rsidRDefault="00803E79" w:rsidP="00D67BCA">
            <w:pPr>
              <w:spacing w:after="0" w:line="240" w:lineRule="auto"/>
              <w:ind w:firstLine="0"/>
              <w:jc w:val="center"/>
              <w:rPr>
                <w:sz w:val="20"/>
                <w:szCs w:val="20"/>
              </w:rPr>
            </w:pPr>
            <w:r w:rsidRPr="007D3292">
              <w:rPr>
                <w:sz w:val="20"/>
                <w:szCs w:val="20"/>
              </w:rPr>
              <w:t>1</w:t>
            </w:r>
          </w:p>
        </w:tc>
        <w:tc>
          <w:tcPr>
            <w:tcW w:w="2474" w:type="pct"/>
            <w:shd w:val="clear" w:color="auto" w:fill="auto"/>
            <w:tcMar>
              <w:left w:w="28" w:type="dxa"/>
              <w:right w:w="28" w:type="dxa"/>
            </w:tcMar>
          </w:tcPr>
          <w:p w:rsidR="00803E79" w:rsidRPr="007D3292" w:rsidRDefault="00E04724" w:rsidP="002919FF">
            <w:pPr>
              <w:spacing w:after="0" w:line="240" w:lineRule="auto"/>
              <w:ind w:firstLine="0"/>
              <w:jc w:val="left"/>
              <w:rPr>
                <w:sz w:val="20"/>
                <w:szCs w:val="20"/>
              </w:rPr>
            </w:pPr>
            <w:r w:rsidRPr="007D3292">
              <w:rPr>
                <w:sz w:val="20"/>
                <w:szCs w:val="20"/>
              </w:rPr>
              <w:t>Строительство детского сада на 90 мест, с. </w:t>
            </w:r>
            <w:proofErr w:type="gramStart"/>
            <w:r w:rsidRPr="007D3292">
              <w:rPr>
                <w:sz w:val="20"/>
                <w:szCs w:val="20"/>
              </w:rPr>
              <w:t>Большой</w:t>
            </w:r>
            <w:proofErr w:type="gramEnd"/>
            <w:r w:rsidRPr="007D3292">
              <w:rPr>
                <w:sz w:val="20"/>
                <w:szCs w:val="20"/>
              </w:rPr>
              <w:t xml:space="preserve"> </w:t>
            </w:r>
            <w:proofErr w:type="spellStart"/>
            <w:r w:rsidRPr="007D3292">
              <w:rPr>
                <w:sz w:val="20"/>
                <w:szCs w:val="20"/>
              </w:rPr>
              <w:t>Бейсуг</w:t>
            </w:r>
            <w:proofErr w:type="spellEnd"/>
          </w:p>
        </w:tc>
        <w:tc>
          <w:tcPr>
            <w:tcW w:w="834" w:type="pct"/>
            <w:shd w:val="clear" w:color="auto" w:fill="auto"/>
            <w:tcMar>
              <w:left w:w="28" w:type="dxa"/>
              <w:right w:w="28" w:type="dxa"/>
            </w:tcMar>
            <w:vAlign w:val="center"/>
          </w:tcPr>
          <w:p w:rsidR="00803E79" w:rsidRPr="007D3292" w:rsidRDefault="00E04724" w:rsidP="00431965">
            <w:pPr>
              <w:spacing w:after="0" w:line="240" w:lineRule="auto"/>
              <w:ind w:firstLine="0"/>
              <w:jc w:val="center"/>
              <w:rPr>
                <w:sz w:val="20"/>
                <w:szCs w:val="20"/>
              </w:rPr>
            </w:pPr>
            <w:r w:rsidRPr="007D3292">
              <w:rPr>
                <w:sz w:val="20"/>
                <w:szCs w:val="20"/>
              </w:rPr>
              <w:t>2022-2032 гг.</w:t>
            </w:r>
          </w:p>
        </w:tc>
        <w:tc>
          <w:tcPr>
            <w:tcW w:w="682" w:type="pct"/>
            <w:shd w:val="clear" w:color="auto" w:fill="auto"/>
            <w:tcMar>
              <w:left w:w="28" w:type="dxa"/>
              <w:right w:w="28" w:type="dxa"/>
            </w:tcMar>
            <w:vAlign w:val="center"/>
          </w:tcPr>
          <w:p w:rsidR="00803E79" w:rsidRPr="007D3292" w:rsidRDefault="002744CD" w:rsidP="00431965">
            <w:pPr>
              <w:spacing w:after="0" w:line="240" w:lineRule="auto"/>
              <w:ind w:firstLine="0"/>
              <w:jc w:val="center"/>
              <w:rPr>
                <w:sz w:val="20"/>
                <w:szCs w:val="20"/>
              </w:rPr>
            </w:pPr>
            <w:r w:rsidRPr="007D3292">
              <w:rPr>
                <w:sz w:val="20"/>
                <w:szCs w:val="20"/>
              </w:rPr>
              <w:t>34000</w:t>
            </w:r>
          </w:p>
        </w:tc>
        <w:tc>
          <w:tcPr>
            <w:tcW w:w="680" w:type="pct"/>
            <w:shd w:val="clear" w:color="auto" w:fill="auto"/>
            <w:tcMar>
              <w:left w:w="28" w:type="dxa"/>
              <w:right w:w="28" w:type="dxa"/>
            </w:tcMar>
            <w:vAlign w:val="center"/>
          </w:tcPr>
          <w:p w:rsidR="00803E79" w:rsidRPr="007D3292" w:rsidRDefault="00E04724" w:rsidP="00431965">
            <w:pPr>
              <w:spacing w:after="0" w:line="240" w:lineRule="auto"/>
              <w:ind w:firstLine="0"/>
              <w:jc w:val="center"/>
              <w:rPr>
                <w:sz w:val="20"/>
                <w:szCs w:val="20"/>
              </w:rPr>
            </w:pPr>
            <w:r w:rsidRPr="007D3292">
              <w:rPr>
                <w:sz w:val="20"/>
                <w:szCs w:val="20"/>
              </w:rPr>
              <w:t>КБ, РБ</w:t>
            </w:r>
          </w:p>
        </w:tc>
      </w:tr>
      <w:tr w:rsidR="00803E79" w:rsidRPr="007D3292" w:rsidTr="00431965">
        <w:trPr>
          <w:trHeight w:val="77"/>
        </w:trPr>
        <w:tc>
          <w:tcPr>
            <w:tcW w:w="330" w:type="pct"/>
            <w:shd w:val="clear" w:color="auto" w:fill="auto"/>
            <w:tcMar>
              <w:left w:w="28" w:type="dxa"/>
              <w:right w:w="28" w:type="dxa"/>
            </w:tcMar>
            <w:vAlign w:val="center"/>
          </w:tcPr>
          <w:p w:rsidR="00803E79" w:rsidRPr="007D3292" w:rsidRDefault="00803E79" w:rsidP="00D67BCA">
            <w:pPr>
              <w:spacing w:after="0" w:line="240" w:lineRule="auto"/>
              <w:ind w:firstLine="0"/>
              <w:jc w:val="center"/>
              <w:rPr>
                <w:sz w:val="20"/>
                <w:szCs w:val="20"/>
              </w:rPr>
            </w:pPr>
            <w:r w:rsidRPr="007D3292">
              <w:rPr>
                <w:sz w:val="20"/>
                <w:szCs w:val="20"/>
              </w:rPr>
              <w:t>2</w:t>
            </w:r>
          </w:p>
        </w:tc>
        <w:tc>
          <w:tcPr>
            <w:tcW w:w="2474" w:type="pct"/>
            <w:shd w:val="clear" w:color="auto" w:fill="auto"/>
            <w:tcMar>
              <w:left w:w="28" w:type="dxa"/>
              <w:right w:w="28" w:type="dxa"/>
            </w:tcMar>
          </w:tcPr>
          <w:p w:rsidR="00803E79" w:rsidRPr="007D3292" w:rsidRDefault="00E04724" w:rsidP="00431965">
            <w:pPr>
              <w:spacing w:after="0" w:line="240" w:lineRule="auto"/>
              <w:ind w:firstLine="0"/>
              <w:jc w:val="left"/>
              <w:rPr>
                <w:sz w:val="20"/>
                <w:szCs w:val="20"/>
              </w:rPr>
            </w:pPr>
            <w:r w:rsidRPr="007D3292">
              <w:rPr>
                <w:sz w:val="20"/>
                <w:szCs w:val="20"/>
              </w:rPr>
              <w:t xml:space="preserve">Создание условий доступности объекта для инвалидов МБОУ СОШ № 5, Большой </w:t>
            </w:r>
            <w:proofErr w:type="spellStart"/>
            <w:r w:rsidRPr="007D3292">
              <w:rPr>
                <w:sz w:val="20"/>
                <w:szCs w:val="20"/>
              </w:rPr>
              <w:t>Бейсуг</w:t>
            </w:r>
            <w:proofErr w:type="spellEnd"/>
          </w:p>
        </w:tc>
        <w:tc>
          <w:tcPr>
            <w:tcW w:w="834" w:type="pct"/>
            <w:shd w:val="clear" w:color="auto" w:fill="auto"/>
            <w:tcMar>
              <w:left w:w="28" w:type="dxa"/>
              <w:right w:w="28" w:type="dxa"/>
            </w:tcMar>
            <w:vAlign w:val="center"/>
          </w:tcPr>
          <w:p w:rsidR="00803E79" w:rsidRPr="007D3292" w:rsidRDefault="00E04724" w:rsidP="00431965">
            <w:pPr>
              <w:spacing w:after="0" w:line="240" w:lineRule="auto"/>
              <w:ind w:firstLine="0"/>
              <w:jc w:val="center"/>
              <w:rPr>
                <w:sz w:val="20"/>
                <w:szCs w:val="20"/>
              </w:rPr>
            </w:pPr>
            <w:r w:rsidRPr="007D3292">
              <w:rPr>
                <w:sz w:val="20"/>
                <w:szCs w:val="20"/>
              </w:rPr>
              <w:t>2017-2019 гг.</w:t>
            </w:r>
          </w:p>
        </w:tc>
        <w:tc>
          <w:tcPr>
            <w:tcW w:w="682" w:type="pct"/>
            <w:shd w:val="clear" w:color="auto" w:fill="auto"/>
            <w:tcMar>
              <w:left w:w="28" w:type="dxa"/>
              <w:right w:w="28" w:type="dxa"/>
            </w:tcMar>
            <w:vAlign w:val="center"/>
          </w:tcPr>
          <w:p w:rsidR="00803E79" w:rsidRPr="007D3292" w:rsidRDefault="00831D1A" w:rsidP="00431965">
            <w:pPr>
              <w:spacing w:after="0" w:line="240" w:lineRule="auto"/>
              <w:ind w:firstLine="0"/>
              <w:jc w:val="center"/>
              <w:rPr>
                <w:sz w:val="20"/>
                <w:szCs w:val="20"/>
              </w:rPr>
            </w:pPr>
            <w:r w:rsidRPr="007D3292">
              <w:rPr>
                <w:sz w:val="20"/>
                <w:szCs w:val="20"/>
              </w:rPr>
              <w:t>600</w:t>
            </w:r>
          </w:p>
        </w:tc>
        <w:tc>
          <w:tcPr>
            <w:tcW w:w="680" w:type="pct"/>
            <w:shd w:val="clear" w:color="auto" w:fill="auto"/>
            <w:tcMar>
              <w:left w:w="28" w:type="dxa"/>
              <w:right w:w="28" w:type="dxa"/>
            </w:tcMar>
            <w:vAlign w:val="center"/>
          </w:tcPr>
          <w:p w:rsidR="00803E79" w:rsidRPr="007D3292" w:rsidRDefault="00E04724" w:rsidP="00431965">
            <w:pPr>
              <w:spacing w:after="0" w:line="240" w:lineRule="auto"/>
              <w:ind w:firstLine="0"/>
              <w:jc w:val="center"/>
              <w:rPr>
                <w:sz w:val="20"/>
                <w:szCs w:val="20"/>
              </w:rPr>
            </w:pPr>
            <w:r w:rsidRPr="007D3292">
              <w:rPr>
                <w:sz w:val="20"/>
                <w:szCs w:val="20"/>
              </w:rPr>
              <w:t>РБ, МБ</w:t>
            </w:r>
          </w:p>
        </w:tc>
      </w:tr>
      <w:tr w:rsidR="00803E79" w:rsidRPr="007D3292" w:rsidTr="00431965">
        <w:trPr>
          <w:trHeight w:val="70"/>
        </w:trPr>
        <w:tc>
          <w:tcPr>
            <w:tcW w:w="330" w:type="pct"/>
            <w:shd w:val="clear" w:color="auto" w:fill="auto"/>
            <w:tcMar>
              <w:left w:w="28" w:type="dxa"/>
              <w:right w:w="28" w:type="dxa"/>
            </w:tcMar>
            <w:vAlign w:val="center"/>
          </w:tcPr>
          <w:p w:rsidR="00803E79" w:rsidRPr="007D3292" w:rsidRDefault="00803E79" w:rsidP="00431965">
            <w:pPr>
              <w:spacing w:after="0" w:line="240" w:lineRule="auto"/>
              <w:ind w:firstLine="0"/>
              <w:jc w:val="center"/>
              <w:rPr>
                <w:sz w:val="20"/>
                <w:szCs w:val="20"/>
              </w:rPr>
            </w:pPr>
            <w:r w:rsidRPr="007D3292">
              <w:rPr>
                <w:sz w:val="20"/>
                <w:szCs w:val="20"/>
              </w:rPr>
              <w:t>3</w:t>
            </w:r>
          </w:p>
        </w:tc>
        <w:tc>
          <w:tcPr>
            <w:tcW w:w="2474" w:type="pct"/>
            <w:shd w:val="clear" w:color="auto" w:fill="auto"/>
            <w:tcMar>
              <w:left w:w="28" w:type="dxa"/>
              <w:right w:w="28" w:type="dxa"/>
            </w:tcMar>
          </w:tcPr>
          <w:p w:rsidR="00803E79" w:rsidRPr="007D3292" w:rsidRDefault="00803E79" w:rsidP="00136610">
            <w:pPr>
              <w:spacing w:after="0" w:line="240" w:lineRule="auto"/>
              <w:ind w:firstLine="0"/>
              <w:jc w:val="left"/>
              <w:rPr>
                <w:sz w:val="20"/>
                <w:szCs w:val="20"/>
              </w:rPr>
            </w:pPr>
            <w:r w:rsidRPr="007D3292">
              <w:rPr>
                <w:sz w:val="20"/>
                <w:szCs w:val="20"/>
              </w:rPr>
              <w:t>Приобретение школьных учебников</w:t>
            </w:r>
          </w:p>
        </w:tc>
        <w:tc>
          <w:tcPr>
            <w:tcW w:w="834" w:type="pct"/>
            <w:shd w:val="clear" w:color="auto" w:fill="auto"/>
            <w:tcMar>
              <w:left w:w="28" w:type="dxa"/>
              <w:right w:w="28" w:type="dxa"/>
            </w:tcMar>
            <w:vAlign w:val="center"/>
          </w:tcPr>
          <w:p w:rsidR="00803E79" w:rsidRPr="007D3292" w:rsidRDefault="00803E79" w:rsidP="00AC627E">
            <w:pPr>
              <w:spacing w:after="0" w:line="240" w:lineRule="auto"/>
              <w:ind w:firstLine="0"/>
              <w:jc w:val="center"/>
              <w:rPr>
                <w:sz w:val="20"/>
                <w:szCs w:val="20"/>
              </w:rPr>
            </w:pPr>
            <w:r w:rsidRPr="007D3292">
              <w:rPr>
                <w:sz w:val="20"/>
                <w:szCs w:val="20"/>
              </w:rPr>
              <w:t>2017-2021 гг.</w:t>
            </w:r>
          </w:p>
        </w:tc>
        <w:tc>
          <w:tcPr>
            <w:tcW w:w="682" w:type="pct"/>
            <w:shd w:val="clear" w:color="auto" w:fill="auto"/>
            <w:tcMar>
              <w:left w:w="28" w:type="dxa"/>
              <w:right w:w="28" w:type="dxa"/>
            </w:tcMar>
            <w:vAlign w:val="center"/>
          </w:tcPr>
          <w:p w:rsidR="00803E79" w:rsidRPr="007D3292" w:rsidRDefault="00CC1F90" w:rsidP="00136610">
            <w:pPr>
              <w:spacing w:after="0" w:line="240" w:lineRule="auto"/>
              <w:ind w:firstLine="0"/>
              <w:jc w:val="center"/>
              <w:rPr>
                <w:sz w:val="20"/>
                <w:szCs w:val="20"/>
              </w:rPr>
            </w:pPr>
            <w:r w:rsidRPr="007D3292">
              <w:rPr>
                <w:sz w:val="20"/>
                <w:szCs w:val="20"/>
              </w:rPr>
              <w:t>10</w:t>
            </w:r>
            <w:r w:rsidR="00803E79" w:rsidRPr="007D3292">
              <w:rPr>
                <w:sz w:val="20"/>
                <w:szCs w:val="20"/>
              </w:rPr>
              <w:t>0</w:t>
            </w:r>
          </w:p>
        </w:tc>
        <w:tc>
          <w:tcPr>
            <w:tcW w:w="680" w:type="pct"/>
            <w:shd w:val="clear" w:color="auto" w:fill="auto"/>
            <w:tcMar>
              <w:left w:w="28" w:type="dxa"/>
              <w:right w:w="28" w:type="dxa"/>
            </w:tcMar>
            <w:vAlign w:val="center"/>
          </w:tcPr>
          <w:p w:rsidR="00803E79" w:rsidRPr="007D3292" w:rsidRDefault="00803E79" w:rsidP="00136610">
            <w:pPr>
              <w:spacing w:after="0" w:line="240" w:lineRule="auto"/>
              <w:ind w:firstLine="0"/>
              <w:jc w:val="center"/>
              <w:rPr>
                <w:sz w:val="20"/>
                <w:szCs w:val="20"/>
              </w:rPr>
            </w:pPr>
            <w:r w:rsidRPr="007D3292">
              <w:rPr>
                <w:sz w:val="20"/>
                <w:szCs w:val="20"/>
              </w:rPr>
              <w:t>МБ</w:t>
            </w:r>
          </w:p>
        </w:tc>
      </w:tr>
      <w:tr w:rsidR="00E04724" w:rsidRPr="007D3292" w:rsidTr="00E04724">
        <w:trPr>
          <w:trHeight w:val="70"/>
        </w:trPr>
        <w:tc>
          <w:tcPr>
            <w:tcW w:w="5000" w:type="pct"/>
            <w:gridSpan w:val="5"/>
            <w:shd w:val="clear" w:color="auto" w:fill="auto"/>
            <w:tcMar>
              <w:left w:w="28" w:type="dxa"/>
              <w:right w:w="28" w:type="dxa"/>
            </w:tcMar>
            <w:vAlign w:val="center"/>
          </w:tcPr>
          <w:p w:rsidR="00E04724" w:rsidRPr="007D3292" w:rsidRDefault="00E04724" w:rsidP="00136610">
            <w:pPr>
              <w:spacing w:after="0" w:line="240" w:lineRule="auto"/>
              <w:ind w:firstLine="0"/>
              <w:jc w:val="center"/>
              <w:rPr>
                <w:b/>
                <w:i/>
                <w:sz w:val="20"/>
                <w:szCs w:val="20"/>
              </w:rPr>
            </w:pPr>
            <w:r w:rsidRPr="007D3292">
              <w:rPr>
                <w:b/>
                <w:i/>
                <w:sz w:val="20"/>
                <w:szCs w:val="20"/>
              </w:rPr>
              <w:t>Здравоохранение:</w:t>
            </w:r>
          </w:p>
        </w:tc>
      </w:tr>
      <w:tr w:rsidR="00E04724" w:rsidRPr="007D3292" w:rsidTr="00431965">
        <w:trPr>
          <w:trHeight w:val="70"/>
        </w:trPr>
        <w:tc>
          <w:tcPr>
            <w:tcW w:w="330" w:type="pct"/>
            <w:shd w:val="clear" w:color="auto" w:fill="auto"/>
            <w:tcMar>
              <w:left w:w="28" w:type="dxa"/>
              <w:right w:w="28" w:type="dxa"/>
            </w:tcMar>
            <w:vAlign w:val="center"/>
          </w:tcPr>
          <w:p w:rsidR="00E04724" w:rsidRPr="007D3292" w:rsidRDefault="00E04724" w:rsidP="00431965">
            <w:pPr>
              <w:spacing w:after="0" w:line="240" w:lineRule="auto"/>
              <w:ind w:firstLine="0"/>
              <w:jc w:val="center"/>
              <w:rPr>
                <w:sz w:val="20"/>
                <w:szCs w:val="20"/>
              </w:rPr>
            </w:pPr>
            <w:r w:rsidRPr="007D3292">
              <w:rPr>
                <w:sz w:val="20"/>
                <w:szCs w:val="20"/>
              </w:rPr>
              <w:t>4</w:t>
            </w:r>
          </w:p>
        </w:tc>
        <w:tc>
          <w:tcPr>
            <w:tcW w:w="2474" w:type="pct"/>
            <w:shd w:val="clear" w:color="auto" w:fill="auto"/>
            <w:tcMar>
              <w:left w:w="28" w:type="dxa"/>
              <w:right w:w="28" w:type="dxa"/>
            </w:tcMar>
          </w:tcPr>
          <w:p w:rsidR="00E04724" w:rsidRPr="007D3292" w:rsidRDefault="00E04724" w:rsidP="00136610">
            <w:pPr>
              <w:spacing w:after="0" w:line="240" w:lineRule="auto"/>
              <w:ind w:firstLine="0"/>
              <w:jc w:val="left"/>
              <w:rPr>
                <w:sz w:val="20"/>
                <w:szCs w:val="20"/>
              </w:rPr>
            </w:pPr>
            <w:r w:rsidRPr="007D3292">
              <w:rPr>
                <w:sz w:val="20"/>
                <w:szCs w:val="20"/>
              </w:rPr>
              <w:t xml:space="preserve">Реконструкция амбулатории со строительством нового корпуса (пристройки), </w:t>
            </w:r>
            <w:proofErr w:type="gramStart"/>
            <w:r w:rsidRPr="007D3292">
              <w:rPr>
                <w:sz w:val="20"/>
                <w:szCs w:val="20"/>
              </w:rPr>
              <w:t>с</w:t>
            </w:r>
            <w:proofErr w:type="gramEnd"/>
            <w:r w:rsidRPr="007D3292">
              <w:rPr>
                <w:sz w:val="20"/>
                <w:szCs w:val="20"/>
              </w:rPr>
              <w:t xml:space="preserve">. Большой </w:t>
            </w:r>
            <w:proofErr w:type="spellStart"/>
            <w:r w:rsidRPr="007D3292">
              <w:rPr>
                <w:sz w:val="20"/>
                <w:szCs w:val="20"/>
              </w:rPr>
              <w:t>Бейсуг</w:t>
            </w:r>
            <w:proofErr w:type="spellEnd"/>
          </w:p>
        </w:tc>
        <w:tc>
          <w:tcPr>
            <w:tcW w:w="834" w:type="pct"/>
            <w:shd w:val="clear" w:color="auto" w:fill="auto"/>
            <w:tcMar>
              <w:left w:w="28" w:type="dxa"/>
              <w:right w:w="28" w:type="dxa"/>
            </w:tcMar>
            <w:vAlign w:val="center"/>
          </w:tcPr>
          <w:p w:rsidR="00E04724" w:rsidRPr="007D3292" w:rsidRDefault="00E04724" w:rsidP="00AC627E">
            <w:pPr>
              <w:spacing w:after="0" w:line="240" w:lineRule="auto"/>
              <w:ind w:firstLine="0"/>
              <w:jc w:val="center"/>
              <w:rPr>
                <w:sz w:val="20"/>
                <w:szCs w:val="20"/>
              </w:rPr>
            </w:pPr>
            <w:r w:rsidRPr="007D3292">
              <w:rPr>
                <w:sz w:val="20"/>
                <w:szCs w:val="20"/>
              </w:rPr>
              <w:t>2022-2032 гг.</w:t>
            </w:r>
          </w:p>
        </w:tc>
        <w:tc>
          <w:tcPr>
            <w:tcW w:w="682" w:type="pct"/>
            <w:shd w:val="clear" w:color="auto" w:fill="auto"/>
            <w:tcMar>
              <w:left w:w="28" w:type="dxa"/>
              <w:right w:w="28" w:type="dxa"/>
            </w:tcMar>
            <w:vAlign w:val="center"/>
          </w:tcPr>
          <w:p w:rsidR="00E04724" w:rsidRPr="007D3292" w:rsidRDefault="00831D1A" w:rsidP="00136610">
            <w:pPr>
              <w:spacing w:after="0" w:line="240" w:lineRule="auto"/>
              <w:ind w:firstLine="0"/>
              <w:jc w:val="center"/>
              <w:rPr>
                <w:sz w:val="20"/>
                <w:szCs w:val="20"/>
              </w:rPr>
            </w:pPr>
            <w:r w:rsidRPr="007D3292">
              <w:rPr>
                <w:sz w:val="20"/>
                <w:szCs w:val="20"/>
              </w:rPr>
              <w:t>20000</w:t>
            </w:r>
          </w:p>
        </w:tc>
        <w:tc>
          <w:tcPr>
            <w:tcW w:w="680" w:type="pct"/>
            <w:shd w:val="clear" w:color="auto" w:fill="auto"/>
            <w:tcMar>
              <w:left w:w="28" w:type="dxa"/>
              <w:right w:w="28" w:type="dxa"/>
            </w:tcMar>
            <w:vAlign w:val="center"/>
          </w:tcPr>
          <w:p w:rsidR="00E04724" w:rsidRPr="007D3292" w:rsidRDefault="00E04724" w:rsidP="00136610">
            <w:pPr>
              <w:spacing w:after="0" w:line="240" w:lineRule="auto"/>
              <w:ind w:firstLine="0"/>
              <w:jc w:val="center"/>
              <w:rPr>
                <w:sz w:val="20"/>
                <w:szCs w:val="20"/>
              </w:rPr>
            </w:pPr>
            <w:r w:rsidRPr="007D3292">
              <w:rPr>
                <w:sz w:val="20"/>
                <w:szCs w:val="20"/>
              </w:rPr>
              <w:t>КБ</w:t>
            </w:r>
          </w:p>
        </w:tc>
      </w:tr>
      <w:tr w:rsidR="00803E79" w:rsidRPr="007D3292" w:rsidTr="00431965">
        <w:tc>
          <w:tcPr>
            <w:tcW w:w="5000" w:type="pct"/>
            <w:gridSpan w:val="5"/>
            <w:shd w:val="clear" w:color="auto" w:fill="auto"/>
            <w:tcMar>
              <w:left w:w="28" w:type="dxa"/>
              <w:right w:w="28" w:type="dxa"/>
            </w:tcMar>
            <w:vAlign w:val="center"/>
          </w:tcPr>
          <w:p w:rsidR="00803E79" w:rsidRPr="007D3292" w:rsidRDefault="00803E79" w:rsidP="00136610">
            <w:pPr>
              <w:spacing w:after="0" w:line="240" w:lineRule="auto"/>
              <w:ind w:firstLine="0"/>
              <w:jc w:val="center"/>
              <w:rPr>
                <w:b/>
                <w:i/>
                <w:sz w:val="20"/>
                <w:szCs w:val="20"/>
              </w:rPr>
            </w:pPr>
            <w:r w:rsidRPr="007D3292">
              <w:rPr>
                <w:b/>
                <w:i/>
                <w:sz w:val="20"/>
                <w:szCs w:val="20"/>
              </w:rPr>
              <w:t>Культура:</w:t>
            </w:r>
          </w:p>
        </w:tc>
      </w:tr>
      <w:tr w:rsidR="00E04724" w:rsidRPr="007D3292" w:rsidTr="00540415">
        <w:tc>
          <w:tcPr>
            <w:tcW w:w="330" w:type="pct"/>
            <w:shd w:val="clear" w:color="auto" w:fill="auto"/>
            <w:tcMar>
              <w:left w:w="28" w:type="dxa"/>
              <w:right w:w="28" w:type="dxa"/>
            </w:tcMar>
            <w:vAlign w:val="center"/>
          </w:tcPr>
          <w:p w:rsidR="00E04724" w:rsidRPr="007D3292" w:rsidRDefault="00E04724" w:rsidP="00304D46">
            <w:pPr>
              <w:spacing w:after="0" w:line="240" w:lineRule="auto"/>
              <w:ind w:firstLine="0"/>
              <w:jc w:val="center"/>
              <w:rPr>
                <w:sz w:val="20"/>
                <w:szCs w:val="20"/>
              </w:rPr>
            </w:pPr>
            <w:r w:rsidRPr="007D3292">
              <w:rPr>
                <w:sz w:val="20"/>
                <w:szCs w:val="20"/>
              </w:rPr>
              <w:t>4</w:t>
            </w:r>
          </w:p>
        </w:tc>
        <w:tc>
          <w:tcPr>
            <w:tcW w:w="2474" w:type="pct"/>
            <w:shd w:val="clear" w:color="auto" w:fill="auto"/>
            <w:tcMar>
              <w:left w:w="28" w:type="dxa"/>
              <w:right w:w="28" w:type="dxa"/>
            </w:tcMar>
          </w:tcPr>
          <w:p w:rsidR="00E04724" w:rsidRPr="007D3292" w:rsidRDefault="00E04724" w:rsidP="00D67BCA">
            <w:pPr>
              <w:spacing w:after="0" w:line="240" w:lineRule="auto"/>
              <w:ind w:firstLine="0"/>
              <w:jc w:val="left"/>
              <w:rPr>
                <w:sz w:val="20"/>
                <w:szCs w:val="20"/>
                <w:lang w:eastAsia="ru-RU"/>
              </w:rPr>
            </w:pPr>
            <w:r w:rsidRPr="007D3292">
              <w:rPr>
                <w:sz w:val="20"/>
                <w:szCs w:val="20"/>
                <w:lang w:eastAsia="ru-RU"/>
              </w:rPr>
              <w:t xml:space="preserve">Капитальный ремонт здания центрального дома культуры, </w:t>
            </w:r>
            <w:proofErr w:type="gramStart"/>
            <w:r w:rsidRPr="007D3292">
              <w:rPr>
                <w:sz w:val="20"/>
                <w:szCs w:val="20"/>
                <w:lang w:eastAsia="ru-RU"/>
              </w:rPr>
              <w:t>с</w:t>
            </w:r>
            <w:proofErr w:type="gramEnd"/>
            <w:r w:rsidRPr="007D3292">
              <w:rPr>
                <w:sz w:val="20"/>
                <w:szCs w:val="20"/>
                <w:lang w:eastAsia="ru-RU"/>
              </w:rPr>
              <w:t xml:space="preserve">. Большой </w:t>
            </w:r>
            <w:proofErr w:type="spellStart"/>
            <w:r w:rsidRPr="007D3292">
              <w:rPr>
                <w:sz w:val="20"/>
                <w:szCs w:val="20"/>
                <w:lang w:eastAsia="ru-RU"/>
              </w:rPr>
              <w:t>Бейсуг</w:t>
            </w:r>
            <w:proofErr w:type="spellEnd"/>
            <w:r w:rsidRPr="007D3292">
              <w:rPr>
                <w:sz w:val="20"/>
                <w:szCs w:val="20"/>
                <w:lang w:eastAsia="ru-RU"/>
              </w:rPr>
              <w:t>, ул. </w:t>
            </w:r>
            <w:proofErr w:type="spellStart"/>
            <w:r w:rsidRPr="007D3292">
              <w:rPr>
                <w:sz w:val="20"/>
                <w:szCs w:val="20"/>
                <w:lang w:eastAsia="ru-RU"/>
              </w:rPr>
              <w:t>Деркача</w:t>
            </w:r>
            <w:proofErr w:type="spellEnd"/>
            <w:r w:rsidRPr="007D3292">
              <w:rPr>
                <w:sz w:val="20"/>
                <w:szCs w:val="20"/>
                <w:lang w:eastAsia="ru-RU"/>
              </w:rPr>
              <w:t>, 8</w:t>
            </w:r>
          </w:p>
        </w:tc>
        <w:tc>
          <w:tcPr>
            <w:tcW w:w="834"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2017-2019 гг.</w:t>
            </w:r>
          </w:p>
        </w:tc>
        <w:tc>
          <w:tcPr>
            <w:tcW w:w="682" w:type="pct"/>
            <w:shd w:val="clear" w:color="auto" w:fill="auto"/>
            <w:tcMar>
              <w:left w:w="28" w:type="dxa"/>
              <w:right w:w="28" w:type="dxa"/>
            </w:tcMar>
            <w:vAlign w:val="center"/>
          </w:tcPr>
          <w:p w:rsidR="00E04724" w:rsidRPr="007D3292" w:rsidRDefault="00BD6852" w:rsidP="00D67BCA">
            <w:pPr>
              <w:spacing w:after="0" w:line="240" w:lineRule="auto"/>
              <w:ind w:firstLine="0"/>
              <w:jc w:val="center"/>
              <w:rPr>
                <w:sz w:val="20"/>
                <w:szCs w:val="20"/>
              </w:rPr>
            </w:pPr>
            <w:r w:rsidRPr="007D3292">
              <w:rPr>
                <w:sz w:val="20"/>
                <w:szCs w:val="20"/>
              </w:rPr>
              <w:t>2000</w:t>
            </w:r>
          </w:p>
        </w:tc>
        <w:tc>
          <w:tcPr>
            <w:tcW w:w="680"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РБ</w:t>
            </w:r>
          </w:p>
        </w:tc>
      </w:tr>
      <w:tr w:rsidR="00E04724" w:rsidRPr="007D3292" w:rsidTr="00540415">
        <w:tc>
          <w:tcPr>
            <w:tcW w:w="330" w:type="pct"/>
            <w:shd w:val="clear" w:color="auto" w:fill="auto"/>
            <w:tcMar>
              <w:left w:w="28" w:type="dxa"/>
              <w:right w:w="28" w:type="dxa"/>
            </w:tcMar>
            <w:vAlign w:val="center"/>
          </w:tcPr>
          <w:p w:rsidR="00E04724" w:rsidRPr="007D3292" w:rsidRDefault="00E04724" w:rsidP="00304D46">
            <w:pPr>
              <w:spacing w:after="0" w:line="240" w:lineRule="auto"/>
              <w:ind w:firstLine="0"/>
              <w:jc w:val="center"/>
              <w:rPr>
                <w:sz w:val="20"/>
                <w:szCs w:val="20"/>
              </w:rPr>
            </w:pPr>
            <w:r w:rsidRPr="007D3292">
              <w:rPr>
                <w:sz w:val="20"/>
                <w:szCs w:val="20"/>
              </w:rPr>
              <w:t>5</w:t>
            </w:r>
          </w:p>
        </w:tc>
        <w:tc>
          <w:tcPr>
            <w:tcW w:w="2474" w:type="pct"/>
            <w:shd w:val="clear" w:color="auto" w:fill="auto"/>
            <w:tcMar>
              <w:left w:w="28" w:type="dxa"/>
              <w:right w:w="28" w:type="dxa"/>
            </w:tcMar>
          </w:tcPr>
          <w:p w:rsidR="00E04724" w:rsidRPr="007D3292" w:rsidRDefault="00E04724" w:rsidP="00D67BCA">
            <w:pPr>
              <w:spacing w:after="0" w:line="240" w:lineRule="auto"/>
              <w:ind w:firstLine="0"/>
              <w:jc w:val="left"/>
              <w:rPr>
                <w:sz w:val="20"/>
                <w:szCs w:val="20"/>
              </w:rPr>
            </w:pPr>
            <w:r w:rsidRPr="007D3292">
              <w:rPr>
                <w:sz w:val="20"/>
                <w:szCs w:val="20"/>
                <w:lang w:eastAsia="ru-RU"/>
              </w:rPr>
              <w:t xml:space="preserve">Строительство </w:t>
            </w:r>
            <w:r w:rsidR="001E3332" w:rsidRPr="007D3292">
              <w:rPr>
                <w:sz w:val="20"/>
                <w:szCs w:val="20"/>
                <w:lang w:eastAsia="ru-RU"/>
              </w:rPr>
              <w:t>развлекательно-досугового центра (</w:t>
            </w:r>
            <w:r w:rsidRPr="007D3292">
              <w:rPr>
                <w:sz w:val="20"/>
                <w:szCs w:val="20"/>
                <w:lang w:eastAsia="ru-RU"/>
              </w:rPr>
              <w:t>клуба</w:t>
            </w:r>
            <w:r w:rsidR="001E3332" w:rsidRPr="007D3292">
              <w:rPr>
                <w:sz w:val="20"/>
                <w:szCs w:val="20"/>
                <w:lang w:eastAsia="ru-RU"/>
              </w:rPr>
              <w:t>)</w:t>
            </w:r>
            <w:r w:rsidRPr="007D3292">
              <w:rPr>
                <w:sz w:val="20"/>
                <w:szCs w:val="20"/>
                <w:lang w:eastAsia="ru-RU"/>
              </w:rPr>
              <w:t xml:space="preserve"> на 187 мест, с. </w:t>
            </w:r>
            <w:proofErr w:type="gramStart"/>
            <w:r w:rsidRPr="007D3292">
              <w:rPr>
                <w:sz w:val="20"/>
                <w:szCs w:val="20"/>
                <w:lang w:eastAsia="ru-RU"/>
              </w:rPr>
              <w:t>Большой</w:t>
            </w:r>
            <w:proofErr w:type="gramEnd"/>
            <w:r w:rsidRPr="007D3292">
              <w:rPr>
                <w:sz w:val="20"/>
                <w:szCs w:val="20"/>
                <w:lang w:eastAsia="ru-RU"/>
              </w:rPr>
              <w:t xml:space="preserve"> </w:t>
            </w:r>
            <w:proofErr w:type="spellStart"/>
            <w:r w:rsidRPr="007D3292">
              <w:rPr>
                <w:sz w:val="20"/>
                <w:szCs w:val="20"/>
                <w:lang w:eastAsia="ru-RU"/>
              </w:rPr>
              <w:t>Бейсуг</w:t>
            </w:r>
            <w:proofErr w:type="spellEnd"/>
          </w:p>
        </w:tc>
        <w:tc>
          <w:tcPr>
            <w:tcW w:w="834"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2022-2032 гг.</w:t>
            </w:r>
          </w:p>
        </w:tc>
        <w:tc>
          <w:tcPr>
            <w:tcW w:w="682" w:type="pct"/>
            <w:shd w:val="clear" w:color="auto" w:fill="auto"/>
            <w:tcMar>
              <w:left w:w="28" w:type="dxa"/>
              <w:right w:w="28" w:type="dxa"/>
            </w:tcMar>
            <w:vAlign w:val="center"/>
          </w:tcPr>
          <w:p w:rsidR="00E04724" w:rsidRPr="007D3292" w:rsidRDefault="00BD6852" w:rsidP="00D67BCA">
            <w:pPr>
              <w:spacing w:after="0" w:line="240" w:lineRule="auto"/>
              <w:ind w:firstLine="0"/>
              <w:jc w:val="center"/>
              <w:rPr>
                <w:sz w:val="20"/>
                <w:szCs w:val="20"/>
              </w:rPr>
            </w:pPr>
            <w:r w:rsidRPr="007D3292">
              <w:rPr>
                <w:sz w:val="20"/>
                <w:szCs w:val="20"/>
              </w:rPr>
              <w:t>70000</w:t>
            </w:r>
          </w:p>
        </w:tc>
        <w:tc>
          <w:tcPr>
            <w:tcW w:w="680"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КБ, РБ</w:t>
            </w:r>
          </w:p>
        </w:tc>
      </w:tr>
      <w:tr w:rsidR="00E04724" w:rsidRPr="007D3292" w:rsidTr="00540415">
        <w:tc>
          <w:tcPr>
            <w:tcW w:w="330" w:type="pct"/>
            <w:shd w:val="clear" w:color="auto" w:fill="auto"/>
            <w:tcMar>
              <w:left w:w="28" w:type="dxa"/>
              <w:right w:w="28" w:type="dxa"/>
            </w:tcMar>
            <w:vAlign w:val="center"/>
          </w:tcPr>
          <w:p w:rsidR="00E04724" w:rsidRPr="007D3292" w:rsidRDefault="00E04724" w:rsidP="00304D46">
            <w:pPr>
              <w:spacing w:after="0" w:line="240" w:lineRule="auto"/>
              <w:ind w:firstLine="0"/>
              <w:jc w:val="center"/>
              <w:rPr>
                <w:sz w:val="20"/>
                <w:szCs w:val="20"/>
              </w:rPr>
            </w:pPr>
            <w:r w:rsidRPr="007D3292">
              <w:rPr>
                <w:sz w:val="20"/>
                <w:szCs w:val="20"/>
              </w:rPr>
              <w:t>6</w:t>
            </w:r>
          </w:p>
        </w:tc>
        <w:tc>
          <w:tcPr>
            <w:tcW w:w="2474" w:type="pct"/>
            <w:shd w:val="clear" w:color="auto" w:fill="auto"/>
            <w:tcMar>
              <w:left w:w="28" w:type="dxa"/>
              <w:right w:w="28" w:type="dxa"/>
            </w:tcMar>
          </w:tcPr>
          <w:p w:rsidR="00E04724" w:rsidRPr="007D3292" w:rsidRDefault="00E04724" w:rsidP="00D67BCA">
            <w:pPr>
              <w:spacing w:after="0" w:line="240" w:lineRule="auto"/>
              <w:ind w:firstLine="0"/>
              <w:jc w:val="left"/>
              <w:rPr>
                <w:sz w:val="20"/>
                <w:szCs w:val="20"/>
              </w:rPr>
            </w:pPr>
            <w:r w:rsidRPr="007D3292">
              <w:rPr>
                <w:sz w:val="20"/>
                <w:szCs w:val="20"/>
              </w:rPr>
              <w:t>Комплектование книжного фонда библиотек</w:t>
            </w:r>
          </w:p>
        </w:tc>
        <w:tc>
          <w:tcPr>
            <w:tcW w:w="834"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2017-2021 гг.</w:t>
            </w:r>
          </w:p>
        </w:tc>
        <w:tc>
          <w:tcPr>
            <w:tcW w:w="682"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100</w:t>
            </w:r>
          </w:p>
        </w:tc>
        <w:tc>
          <w:tcPr>
            <w:tcW w:w="680"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МБ</w:t>
            </w:r>
          </w:p>
        </w:tc>
      </w:tr>
      <w:tr w:rsidR="00E04724" w:rsidRPr="007D3292" w:rsidTr="001C0058">
        <w:tc>
          <w:tcPr>
            <w:tcW w:w="330" w:type="pct"/>
            <w:shd w:val="clear" w:color="auto" w:fill="auto"/>
            <w:tcMar>
              <w:left w:w="28" w:type="dxa"/>
              <w:right w:w="28" w:type="dxa"/>
            </w:tcMar>
            <w:vAlign w:val="center"/>
          </w:tcPr>
          <w:p w:rsidR="00E04724" w:rsidRPr="007D3292" w:rsidRDefault="00E04724" w:rsidP="00304D46">
            <w:pPr>
              <w:spacing w:after="0" w:line="240" w:lineRule="auto"/>
              <w:ind w:firstLine="0"/>
              <w:jc w:val="center"/>
              <w:rPr>
                <w:sz w:val="20"/>
                <w:szCs w:val="20"/>
              </w:rPr>
            </w:pPr>
            <w:r w:rsidRPr="007D3292">
              <w:rPr>
                <w:sz w:val="20"/>
                <w:szCs w:val="20"/>
              </w:rPr>
              <w:t>7</w:t>
            </w:r>
          </w:p>
        </w:tc>
        <w:tc>
          <w:tcPr>
            <w:tcW w:w="2474" w:type="pct"/>
            <w:shd w:val="clear" w:color="auto" w:fill="auto"/>
            <w:tcMar>
              <w:left w:w="28" w:type="dxa"/>
              <w:right w:w="28" w:type="dxa"/>
            </w:tcMar>
          </w:tcPr>
          <w:p w:rsidR="00E04724" w:rsidRPr="007D3292" w:rsidRDefault="00E04724" w:rsidP="00D67BCA">
            <w:pPr>
              <w:spacing w:after="0" w:line="240" w:lineRule="auto"/>
              <w:ind w:firstLine="0"/>
              <w:jc w:val="left"/>
              <w:rPr>
                <w:sz w:val="20"/>
                <w:szCs w:val="20"/>
              </w:rPr>
            </w:pPr>
            <w:r w:rsidRPr="007D3292">
              <w:rPr>
                <w:sz w:val="20"/>
                <w:szCs w:val="20"/>
              </w:rPr>
              <w:t>Приобретение музыкальных инструментов</w:t>
            </w:r>
          </w:p>
        </w:tc>
        <w:tc>
          <w:tcPr>
            <w:tcW w:w="834"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2017-2021 гг.</w:t>
            </w:r>
          </w:p>
        </w:tc>
        <w:tc>
          <w:tcPr>
            <w:tcW w:w="682"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200</w:t>
            </w:r>
          </w:p>
        </w:tc>
        <w:tc>
          <w:tcPr>
            <w:tcW w:w="680"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МБ</w:t>
            </w:r>
          </w:p>
        </w:tc>
      </w:tr>
      <w:tr w:rsidR="00E04724" w:rsidRPr="007D3292" w:rsidTr="001C0058">
        <w:tc>
          <w:tcPr>
            <w:tcW w:w="330" w:type="pct"/>
            <w:shd w:val="clear" w:color="auto" w:fill="auto"/>
            <w:tcMar>
              <w:left w:w="28" w:type="dxa"/>
              <w:right w:w="28" w:type="dxa"/>
            </w:tcMar>
            <w:vAlign w:val="center"/>
          </w:tcPr>
          <w:p w:rsidR="00E04724" w:rsidRPr="007D3292" w:rsidRDefault="00E04724" w:rsidP="001C0058">
            <w:pPr>
              <w:spacing w:after="0" w:line="240" w:lineRule="auto"/>
              <w:ind w:firstLine="0"/>
              <w:jc w:val="center"/>
              <w:rPr>
                <w:sz w:val="20"/>
                <w:szCs w:val="20"/>
              </w:rPr>
            </w:pPr>
          </w:p>
        </w:tc>
        <w:tc>
          <w:tcPr>
            <w:tcW w:w="2474" w:type="pct"/>
            <w:shd w:val="clear" w:color="auto" w:fill="auto"/>
            <w:tcMar>
              <w:left w:w="28" w:type="dxa"/>
              <w:right w:w="28" w:type="dxa"/>
            </w:tcMar>
          </w:tcPr>
          <w:p w:rsidR="00E04724" w:rsidRPr="007D3292" w:rsidRDefault="00E04724" w:rsidP="00D67BCA">
            <w:pPr>
              <w:spacing w:after="0" w:line="240" w:lineRule="auto"/>
              <w:ind w:firstLine="0"/>
              <w:jc w:val="left"/>
              <w:rPr>
                <w:sz w:val="20"/>
                <w:szCs w:val="20"/>
              </w:rPr>
            </w:pPr>
            <w:r w:rsidRPr="007D3292">
              <w:rPr>
                <w:sz w:val="20"/>
                <w:szCs w:val="20"/>
              </w:rPr>
              <w:t>Приобретение оборудования для учреждений культуры</w:t>
            </w:r>
          </w:p>
        </w:tc>
        <w:tc>
          <w:tcPr>
            <w:tcW w:w="834"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2017-2021 гг.</w:t>
            </w:r>
          </w:p>
        </w:tc>
        <w:tc>
          <w:tcPr>
            <w:tcW w:w="682"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200</w:t>
            </w:r>
          </w:p>
        </w:tc>
        <w:tc>
          <w:tcPr>
            <w:tcW w:w="680"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МБ</w:t>
            </w:r>
          </w:p>
        </w:tc>
      </w:tr>
      <w:tr w:rsidR="00E04724" w:rsidRPr="007D3292" w:rsidTr="00431965">
        <w:tc>
          <w:tcPr>
            <w:tcW w:w="5000" w:type="pct"/>
            <w:gridSpan w:val="5"/>
            <w:shd w:val="clear" w:color="auto" w:fill="auto"/>
            <w:tcMar>
              <w:left w:w="28" w:type="dxa"/>
              <w:right w:w="28" w:type="dxa"/>
            </w:tcMar>
            <w:vAlign w:val="center"/>
          </w:tcPr>
          <w:p w:rsidR="00E04724" w:rsidRPr="007D3292" w:rsidRDefault="00E04724" w:rsidP="00136610">
            <w:pPr>
              <w:spacing w:after="0" w:line="240" w:lineRule="auto"/>
              <w:ind w:firstLine="0"/>
              <w:jc w:val="center"/>
              <w:rPr>
                <w:b/>
                <w:i/>
                <w:sz w:val="20"/>
                <w:szCs w:val="20"/>
              </w:rPr>
            </w:pPr>
            <w:r w:rsidRPr="007D3292">
              <w:rPr>
                <w:b/>
                <w:i/>
                <w:sz w:val="20"/>
                <w:szCs w:val="20"/>
              </w:rPr>
              <w:t>Спорт:</w:t>
            </w:r>
          </w:p>
        </w:tc>
      </w:tr>
      <w:tr w:rsidR="00E04724" w:rsidRPr="007D3292" w:rsidTr="00764AB4">
        <w:tc>
          <w:tcPr>
            <w:tcW w:w="330" w:type="pct"/>
            <w:shd w:val="clear" w:color="auto" w:fill="auto"/>
            <w:tcMar>
              <w:left w:w="28" w:type="dxa"/>
              <w:right w:w="28" w:type="dxa"/>
            </w:tcMar>
            <w:vAlign w:val="center"/>
          </w:tcPr>
          <w:p w:rsidR="00E04724" w:rsidRPr="007D3292" w:rsidRDefault="00E04724" w:rsidP="009E4B4E">
            <w:pPr>
              <w:spacing w:after="0" w:line="240" w:lineRule="auto"/>
              <w:ind w:firstLine="0"/>
              <w:jc w:val="center"/>
              <w:rPr>
                <w:sz w:val="20"/>
                <w:szCs w:val="20"/>
              </w:rPr>
            </w:pPr>
            <w:r w:rsidRPr="007D3292">
              <w:rPr>
                <w:sz w:val="20"/>
                <w:szCs w:val="20"/>
              </w:rPr>
              <w:t>7</w:t>
            </w:r>
          </w:p>
        </w:tc>
        <w:tc>
          <w:tcPr>
            <w:tcW w:w="2474" w:type="pct"/>
            <w:shd w:val="clear" w:color="auto" w:fill="auto"/>
            <w:tcMar>
              <w:left w:w="28" w:type="dxa"/>
              <w:right w:w="28" w:type="dxa"/>
            </w:tcMar>
          </w:tcPr>
          <w:p w:rsidR="00E04724" w:rsidRPr="007D3292" w:rsidRDefault="00E04724" w:rsidP="00D67BCA">
            <w:pPr>
              <w:spacing w:after="0" w:line="240" w:lineRule="auto"/>
              <w:ind w:firstLine="0"/>
              <w:jc w:val="left"/>
              <w:rPr>
                <w:sz w:val="20"/>
                <w:szCs w:val="20"/>
              </w:rPr>
            </w:pPr>
            <w:r w:rsidRPr="007D3292">
              <w:rPr>
                <w:sz w:val="20"/>
                <w:szCs w:val="20"/>
                <w:shd w:val="clear" w:color="auto" w:fill="FFFFFF"/>
              </w:rPr>
              <w:t xml:space="preserve">Строительство </w:t>
            </w:r>
            <w:r w:rsidR="00304D46" w:rsidRPr="007D3292">
              <w:rPr>
                <w:sz w:val="20"/>
                <w:szCs w:val="20"/>
                <w:shd w:val="clear" w:color="auto" w:fill="FFFFFF"/>
              </w:rPr>
              <w:t xml:space="preserve">спортивного комплекса со спортивным и тренажерным залами </w:t>
            </w:r>
            <w:r w:rsidRPr="007D3292">
              <w:rPr>
                <w:sz w:val="20"/>
                <w:szCs w:val="20"/>
                <w:shd w:val="clear" w:color="auto" w:fill="FFFFFF"/>
              </w:rPr>
              <w:t>на 150 м</w:t>
            </w:r>
            <w:proofErr w:type="gramStart"/>
            <w:r w:rsidRPr="007D3292">
              <w:rPr>
                <w:sz w:val="20"/>
                <w:szCs w:val="20"/>
                <w:shd w:val="clear" w:color="auto" w:fill="FFFFFF"/>
                <w:vertAlign w:val="superscript"/>
              </w:rPr>
              <w:t>2</w:t>
            </w:r>
            <w:proofErr w:type="gramEnd"/>
            <w:r w:rsidRPr="007D3292">
              <w:rPr>
                <w:sz w:val="20"/>
                <w:szCs w:val="20"/>
                <w:shd w:val="clear" w:color="auto" w:fill="FFFFFF"/>
              </w:rPr>
              <w:t xml:space="preserve">, с. Большой </w:t>
            </w:r>
            <w:proofErr w:type="spellStart"/>
            <w:r w:rsidRPr="007D3292">
              <w:rPr>
                <w:sz w:val="20"/>
                <w:szCs w:val="20"/>
                <w:shd w:val="clear" w:color="auto" w:fill="FFFFFF"/>
              </w:rPr>
              <w:t>Бейсуг</w:t>
            </w:r>
            <w:proofErr w:type="spellEnd"/>
          </w:p>
        </w:tc>
        <w:tc>
          <w:tcPr>
            <w:tcW w:w="834"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2022-2032 гг.</w:t>
            </w:r>
          </w:p>
        </w:tc>
        <w:tc>
          <w:tcPr>
            <w:tcW w:w="682" w:type="pct"/>
            <w:shd w:val="clear" w:color="auto" w:fill="auto"/>
            <w:tcMar>
              <w:left w:w="28" w:type="dxa"/>
              <w:right w:w="28" w:type="dxa"/>
            </w:tcMar>
            <w:vAlign w:val="center"/>
          </w:tcPr>
          <w:p w:rsidR="00E04724" w:rsidRPr="007D3292" w:rsidRDefault="00FB63CB" w:rsidP="00D67BCA">
            <w:pPr>
              <w:spacing w:after="0" w:line="240" w:lineRule="auto"/>
              <w:ind w:firstLine="0"/>
              <w:jc w:val="center"/>
              <w:rPr>
                <w:sz w:val="20"/>
                <w:szCs w:val="20"/>
              </w:rPr>
            </w:pPr>
            <w:r w:rsidRPr="007D3292">
              <w:rPr>
                <w:sz w:val="20"/>
                <w:szCs w:val="20"/>
              </w:rPr>
              <w:t>16000</w:t>
            </w:r>
          </w:p>
        </w:tc>
        <w:tc>
          <w:tcPr>
            <w:tcW w:w="680"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КБ, РБ</w:t>
            </w:r>
          </w:p>
        </w:tc>
      </w:tr>
      <w:tr w:rsidR="00E04724" w:rsidRPr="007D3292" w:rsidTr="00764AB4">
        <w:tc>
          <w:tcPr>
            <w:tcW w:w="330" w:type="pct"/>
            <w:shd w:val="clear" w:color="auto" w:fill="auto"/>
            <w:tcMar>
              <w:left w:w="28" w:type="dxa"/>
              <w:right w:w="28" w:type="dxa"/>
            </w:tcMar>
            <w:vAlign w:val="center"/>
          </w:tcPr>
          <w:p w:rsidR="00E04724" w:rsidRPr="007D3292" w:rsidRDefault="00E04724" w:rsidP="009E4B4E">
            <w:pPr>
              <w:spacing w:after="0" w:line="240" w:lineRule="auto"/>
              <w:ind w:firstLine="0"/>
              <w:jc w:val="center"/>
              <w:rPr>
                <w:sz w:val="20"/>
                <w:szCs w:val="20"/>
              </w:rPr>
            </w:pPr>
            <w:r w:rsidRPr="007D3292">
              <w:rPr>
                <w:sz w:val="20"/>
                <w:szCs w:val="20"/>
              </w:rPr>
              <w:t>8</w:t>
            </w:r>
          </w:p>
        </w:tc>
        <w:tc>
          <w:tcPr>
            <w:tcW w:w="2474" w:type="pct"/>
            <w:shd w:val="clear" w:color="auto" w:fill="auto"/>
            <w:tcMar>
              <w:left w:w="28" w:type="dxa"/>
              <w:right w:w="28" w:type="dxa"/>
            </w:tcMar>
          </w:tcPr>
          <w:p w:rsidR="00E04724" w:rsidRPr="007D3292" w:rsidRDefault="00E04724" w:rsidP="00D67BCA">
            <w:pPr>
              <w:spacing w:after="0" w:line="240" w:lineRule="auto"/>
              <w:ind w:firstLine="0"/>
              <w:jc w:val="left"/>
              <w:rPr>
                <w:sz w:val="20"/>
                <w:szCs w:val="20"/>
              </w:rPr>
            </w:pPr>
            <w:r w:rsidRPr="007D3292">
              <w:rPr>
                <w:sz w:val="20"/>
                <w:szCs w:val="20"/>
                <w:shd w:val="clear" w:color="auto" w:fill="FFFFFF"/>
              </w:rPr>
              <w:t>Строительство спортивной площадки на 800 м</w:t>
            </w:r>
            <w:proofErr w:type="gramStart"/>
            <w:r w:rsidRPr="007D3292">
              <w:rPr>
                <w:sz w:val="20"/>
                <w:szCs w:val="20"/>
                <w:shd w:val="clear" w:color="auto" w:fill="FFFFFF"/>
                <w:vertAlign w:val="superscript"/>
              </w:rPr>
              <w:t>2</w:t>
            </w:r>
            <w:proofErr w:type="gramEnd"/>
            <w:r w:rsidRPr="007D3292">
              <w:rPr>
                <w:sz w:val="20"/>
                <w:szCs w:val="20"/>
                <w:shd w:val="clear" w:color="auto" w:fill="FFFFFF"/>
              </w:rPr>
              <w:t>, с. Приречное</w:t>
            </w:r>
          </w:p>
        </w:tc>
        <w:tc>
          <w:tcPr>
            <w:tcW w:w="834"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2022-2032 гг.</w:t>
            </w:r>
          </w:p>
        </w:tc>
        <w:tc>
          <w:tcPr>
            <w:tcW w:w="682" w:type="pct"/>
            <w:shd w:val="clear" w:color="auto" w:fill="auto"/>
            <w:tcMar>
              <w:left w:w="28" w:type="dxa"/>
              <w:right w:w="28" w:type="dxa"/>
            </w:tcMar>
            <w:vAlign w:val="center"/>
          </w:tcPr>
          <w:p w:rsidR="00E04724" w:rsidRPr="007D3292" w:rsidRDefault="00FB63CB" w:rsidP="00D67BCA">
            <w:pPr>
              <w:spacing w:after="0" w:line="240" w:lineRule="auto"/>
              <w:ind w:firstLine="0"/>
              <w:jc w:val="center"/>
              <w:rPr>
                <w:sz w:val="20"/>
                <w:szCs w:val="20"/>
              </w:rPr>
            </w:pPr>
            <w:r w:rsidRPr="007D3292">
              <w:rPr>
                <w:sz w:val="20"/>
                <w:szCs w:val="20"/>
              </w:rPr>
              <w:t>1500</w:t>
            </w:r>
          </w:p>
        </w:tc>
        <w:tc>
          <w:tcPr>
            <w:tcW w:w="680"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КБ, РБ</w:t>
            </w:r>
          </w:p>
        </w:tc>
      </w:tr>
      <w:tr w:rsidR="00E04724" w:rsidRPr="007D3292" w:rsidTr="00764AB4">
        <w:tc>
          <w:tcPr>
            <w:tcW w:w="330" w:type="pct"/>
            <w:shd w:val="clear" w:color="auto" w:fill="auto"/>
            <w:tcMar>
              <w:left w:w="28" w:type="dxa"/>
              <w:right w:w="28" w:type="dxa"/>
            </w:tcMar>
            <w:vAlign w:val="center"/>
          </w:tcPr>
          <w:p w:rsidR="00E04724" w:rsidRPr="007D3292" w:rsidRDefault="00E04724" w:rsidP="009E4B4E">
            <w:pPr>
              <w:spacing w:after="0" w:line="240" w:lineRule="auto"/>
              <w:ind w:firstLine="0"/>
              <w:jc w:val="center"/>
              <w:rPr>
                <w:sz w:val="20"/>
                <w:szCs w:val="20"/>
              </w:rPr>
            </w:pPr>
            <w:r w:rsidRPr="007D3292">
              <w:rPr>
                <w:sz w:val="20"/>
                <w:szCs w:val="20"/>
              </w:rPr>
              <w:t>9</w:t>
            </w:r>
          </w:p>
        </w:tc>
        <w:tc>
          <w:tcPr>
            <w:tcW w:w="2474" w:type="pct"/>
            <w:shd w:val="clear" w:color="auto" w:fill="auto"/>
            <w:tcMar>
              <w:left w:w="28" w:type="dxa"/>
              <w:right w:w="28" w:type="dxa"/>
            </w:tcMar>
          </w:tcPr>
          <w:p w:rsidR="00E04724" w:rsidRPr="007D3292" w:rsidRDefault="00E04724" w:rsidP="00D67BCA">
            <w:pPr>
              <w:spacing w:after="0" w:line="240" w:lineRule="auto"/>
              <w:ind w:firstLine="0"/>
              <w:jc w:val="left"/>
              <w:rPr>
                <w:sz w:val="20"/>
                <w:szCs w:val="20"/>
              </w:rPr>
            </w:pPr>
            <w:r w:rsidRPr="007D3292">
              <w:rPr>
                <w:sz w:val="20"/>
                <w:szCs w:val="20"/>
              </w:rPr>
              <w:t>Оснащение спортинвентарем</w:t>
            </w:r>
          </w:p>
        </w:tc>
        <w:tc>
          <w:tcPr>
            <w:tcW w:w="834"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highlight w:val="yellow"/>
              </w:rPr>
            </w:pPr>
            <w:r w:rsidRPr="007D3292">
              <w:rPr>
                <w:sz w:val="20"/>
                <w:szCs w:val="20"/>
              </w:rPr>
              <w:t>2017-2021 гг.</w:t>
            </w:r>
          </w:p>
        </w:tc>
        <w:tc>
          <w:tcPr>
            <w:tcW w:w="682"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highlight w:val="yellow"/>
              </w:rPr>
            </w:pPr>
            <w:r w:rsidRPr="007D3292">
              <w:rPr>
                <w:sz w:val="20"/>
                <w:szCs w:val="20"/>
              </w:rPr>
              <w:t>200</w:t>
            </w:r>
          </w:p>
        </w:tc>
        <w:tc>
          <w:tcPr>
            <w:tcW w:w="680" w:type="pct"/>
            <w:shd w:val="clear" w:color="auto" w:fill="auto"/>
            <w:tcMar>
              <w:left w:w="28" w:type="dxa"/>
              <w:right w:w="28" w:type="dxa"/>
            </w:tcMar>
            <w:vAlign w:val="center"/>
          </w:tcPr>
          <w:p w:rsidR="00E04724" w:rsidRPr="007D3292" w:rsidRDefault="00E04724" w:rsidP="00D67BCA">
            <w:pPr>
              <w:spacing w:after="0" w:line="240" w:lineRule="auto"/>
              <w:ind w:firstLine="0"/>
              <w:jc w:val="center"/>
              <w:rPr>
                <w:sz w:val="20"/>
                <w:szCs w:val="20"/>
              </w:rPr>
            </w:pPr>
            <w:r w:rsidRPr="007D3292">
              <w:rPr>
                <w:sz w:val="20"/>
                <w:szCs w:val="20"/>
              </w:rPr>
              <w:t>МБ</w:t>
            </w:r>
          </w:p>
        </w:tc>
      </w:tr>
      <w:tr w:rsidR="00E04724" w:rsidRPr="007D3292" w:rsidTr="009E4B4E">
        <w:tc>
          <w:tcPr>
            <w:tcW w:w="5000" w:type="pct"/>
            <w:gridSpan w:val="5"/>
            <w:shd w:val="clear" w:color="auto" w:fill="auto"/>
            <w:tcMar>
              <w:left w:w="28" w:type="dxa"/>
              <w:right w:w="28" w:type="dxa"/>
            </w:tcMar>
          </w:tcPr>
          <w:p w:rsidR="00E04724" w:rsidRPr="007D3292" w:rsidRDefault="00E04724" w:rsidP="006964B3">
            <w:pPr>
              <w:spacing w:after="0" w:line="240" w:lineRule="auto"/>
              <w:ind w:firstLine="0"/>
              <w:jc w:val="left"/>
              <w:rPr>
                <w:sz w:val="20"/>
                <w:szCs w:val="20"/>
              </w:rPr>
            </w:pPr>
            <w:r w:rsidRPr="007D3292">
              <w:rPr>
                <w:sz w:val="20"/>
                <w:szCs w:val="20"/>
              </w:rPr>
              <w:t xml:space="preserve">КБ – краевой бюджет, РБ – районный бюджет, МБ – местный бюджет, </w:t>
            </w:r>
            <w:proofErr w:type="spellStart"/>
            <w:r w:rsidRPr="007D3292">
              <w:rPr>
                <w:sz w:val="20"/>
                <w:szCs w:val="20"/>
              </w:rPr>
              <w:t>внеб</w:t>
            </w:r>
            <w:proofErr w:type="spellEnd"/>
            <w:r w:rsidRPr="007D3292">
              <w:rPr>
                <w:sz w:val="20"/>
                <w:szCs w:val="20"/>
              </w:rPr>
              <w:t xml:space="preserve"> – внебюджетные источники</w:t>
            </w:r>
          </w:p>
        </w:tc>
      </w:tr>
    </w:tbl>
    <w:p w:rsidR="002831F2" w:rsidRPr="007D3292" w:rsidRDefault="002831F2" w:rsidP="007D3292">
      <w:pPr>
        <w:pStyle w:val="S6"/>
        <w:spacing w:line="240" w:lineRule="auto"/>
        <w:ind w:firstLine="0"/>
        <w:rPr>
          <w:sz w:val="20"/>
          <w:szCs w:val="20"/>
        </w:rPr>
      </w:pPr>
      <w:r w:rsidRPr="007D3292">
        <w:rPr>
          <w:sz w:val="20"/>
          <w:szCs w:val="20"/>
        </w:rPr>
        <w:t>Примечание</w:t>
      </w:r>
      <w:r w:rsidRPr="007D3292">
        <w:rPr>
          <w:b/>
          <w:sz w:val="20"/>
          <w:szCs w:val="20"/>
        </w:rPr>
        <w:t xml:space="preserve">: </w:t>
      </w:r>
      <w:r w:rsidRPr="007D3292">
        <w:rPr>
          <w:sz w:val="20"/>
          <w:szCs w:val="20"/>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8A0B9A" w:rsidRPr="00B253B2" w:rsidRDefault="008A0B9A" w:rsidP="007D3292">
      <w:pPr>
        <w:pStyle w:val="S1"/>
        <w:jc w:val="center"/>
      </w:pPr>
      <w:bookmarkStart w:id="45" w:name="_Toc479168741"/>
      <w:r>
        <w:rPr>
          <w:caps w:val="0"/>
        </w:rPr>
        <w:t>ЦЕЛЕВЫЕ ИНДИКАТОРЫ ПРОГРАММЫ</w:t>
      </w:r>
      <w:bookmarkEnd w:id="45"/>
    </w:p>
    <w:p w:rsidR="00B37505" w:rsidRPr="007D3292" w:rsidRDefault="00B37505" w:rsidP="008A0B9A">
      <w:pPr>
        <w:rPr>
          <w:b/>
          <w:i/>
        </w:rPr>
      </w:pPr>
      <w:r w:rsidRPr="007D3292">
        <w:rPr>
          <w:b/>
          <w:i/>
        </w:rPr>
        <w:t xml:space="preserve">Перечень и количественные значения целевых показателей развития </w:t>
      </w:r>
      <w:r w:rsidR="00574E57" w:rsidRPr="007D3292">
        <w:rPr>
          <w:b/>
          <w:i/>
        </w:rPr>
        <w:t>социальной</w:t>
      </w:r>
      <w:r w:rsidRPr="007D3292">
        <w:rPr>
          <w:b/>
          <w:i/>
        </w:rPr>
        <w:t xml:space="preserve"> инфраструктуры</w:t>
      </w:r>
    </w:p>
    <w:p w:rsidR="00FD4695" w:rsidRPr="008A0B9A" w:rsidRDefault="00FD4695" w:rsidP="008A0B9A">
      <w:r w:rsidRPr="008A0B9A">
        <w:t>Функциональный механизм реализации Программы включает следующие элементы:</w:t>
      </w:r>
    </w:p>
    <w:p w:rsidR="00FD4695" w:rsidRPr="001B055A" w:rsidRDefault="00FD4695" w:rsidP="00B0340E">
      <w:pPr>
        <w:pStyle w:val="a9"/>
        <w:numPr>
          <w:ilvl w:val="0"/>
          <w:numId w:val="31"/>
        </w:numPr>
        <w:ind w:left="993"/>
      </w:pPr>
      <w:r w:rsidRPr="001B055A">
        <w:t xml:space="preserve">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w:t>
      </w:r>
      <w:r w:rsidR="00954C5D" w:rsidRPr="002F46A6">
        <w:t>поселения</w:t>
      </w:r>
      <w:r w:rsidR="00954C5D" w:rsidRPr="001B055A">
        <w:t xml:space="preserve"> </w:t>
      </w:r>
      <w:r w:rsidRPr="001B055A">
        <w:t>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FD4695" w:rsidRPr="001B055A" w:rsidRDefault="00FD4695" w:rsidP="00B0340E">
      <w:pPr>
        <w:pStyle w:val="a9"/>
        <w:numPr>
          <w:ilvl w:val="0"/>
          <w:numId w:val="31"/>
        </w:numPr>
        <w:ind w:left="993"/>
      </w:pPr>
      <w:r w:rsidRPr="001B055A">
        <w:t xml:space="preserve">переход к </w:t>
      </w:r>
      <w:proofErr w:type="gramStart"/>
      <w:r w:rsidRPr="001B055A">
        <w:t>программно-целевому</w:t>
      </w:r>
      <w:proofErr w:type="gramEnd"/>
      <w:r w:rsidRPr="001B055A">
        <w:t xml:space="preserve"> бюджетированию с выстраиванием процессов планирования бюджета Программы от стратегических целей через долгосрочные региональные и муниципальные целевые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w:t>
      </w:r>
      <w:proofErr w:type="spellStart"/>
      <w:r w:rsidR="00333838">
        <w:t>Большебейсугского</w:t>
      </w:r>
      <w:proofErr w:type="spellEnd"/>
      <w:r w:rsidR="00333838">
        <w:t xml:space="preserve"> сельского поселения </w:t>
      </w:r>
      <w:proofErr w:type="spellStart"/>
      <w:r w:rsidR="00333838">
        <w:t>Брюховецкого</w:t>
      </w:r>
      <w:proofErr w:type="spellEnd"/>
      <w:r w:rsidR="00333838">
        <w:t xml:space="preserve"> района</w:t>
      </w:r>
      <w:r w:rsidRPr="001B055A">
        <w:t>;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FD4695" w:rsidRPr="001B055A" w:rsidRDefault="00FD4695" w:rsidP="00B0340E">
      <w:pPr>
        <w:pStyle w:val="a9"/>
        <w:numPr>
          <w:ilvl w:val="0"/>
          <w:numId w:val="31"/>
        </w:numPr>
        <w:ind w:left="993"/>
      </w:pPr>
      <w:r w:rsidRPr="001B055A">
        <w:t>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FD4695" w:rsidRPr="001B055A" w:rsidRDefault="00FD4695" w:rsidP="00B0340E">
      <w:pPr>
        <w:pStyle w:val="a9"/>
        <w:numPr>
          <w:ilvl w:val="0"/>
          <w:numId w:val="31"/>
        </w:numPr>
        <w:ind w:left="993"/>
      </w:pPr>
      <w:proofErr w:type="gramStart"/>
      <w:r w:rsidRPr="001B055A">
        <w:t>правовые рычаги влияния на экономическое развитие (совершенствование нормативной правовой базы и механизмов правоприменения на федеральном, региональном и муниципальном уровне, включая</w:t>
      </w:r>
      <w:r w:rsidR="00795B5A">
        <w:t>,</w:t>
      </w:r>
      <w:r w:rsidRPr="001B055A">
        <w:t xml:space="preserve">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w:t>
      </w:r>
      <w:r w:rsidR="00333838">
        <w:t>краевого</w:t>
      </w:r>
      <w:r w:rsidRPr="001B055A">
        <w:t xml:space="preserve"> и муниципального уровня, способствующих деловой и инвестиционной активности, а также регулирующих отношения федеральных, </w:t>
      </w:r>
      <w:r w:rsidR="00333838">
        <w:t>краевых</w:t>
      </w:r>
      <w:r w:rsidRPr="001B055A">
        <w:t xml:space="preserve"> и муниципальных органов, заказчиков и исполнителей в процессе реализации</w:t>
      </w:r>
      <w:proofErr w:type="gramEnd"/>
      <w:r w:rsidRPr="001B055A">
        <w:t xml:space="preserve"> мероприятий и проектов Программы);</w:t>
      </w:r>
    </w:p>
    <w:p w:rsidR="00FD4695" w:rsidRDefault="00FD4695" w:rsidP="00B0340E">
      <w:pPr>
        <w:pStyle w:val="a9"/>
        <w:numPr>
          <w:ilvl w:val="0"/>
          <w:numId w:val="31"/>
        </w:numPr>
        <w:ind w:left="993"/>
      </w:pPr>
      <w:r w:rsidRPr="001B055A">
        <w:t>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795B5A" w:rsidRPr="001B055A" w:rsidRDefault="00795B5A" w:rsidP="00B0340E">
      <w:pPr>
        <w:pStyle w:val="a9"/>
        <w:numPr>
          <w:ilvl w:val="0"/>
          <w:numId w:val="31"/>
        </w:numPr>
        <w:ind w:left="993"/>
      </w:pPr>
      <w:r w:rsidRPr="00795B5A">
        <w:t>регулярная оценка результативности и эффективности реализации</w:t>
      </w:r>
      <w:r w:rsidRPr="001B055A">
        <w:t xml:space="preserve"> Программы с возможностью корректировки действий участников реализации</w:t>
      </w:r>
      <w:r>
        <w:t>.</w:t>
      </w:r>
    </w:p>
    <w:p w:rsidR="00FD4695" w:rsidRPr="008A0B9A" w:rsidRDefault="00FD4695" w:rsidP="008A0B9A">
      <w:r w:rsidRPr="008A0B9A">
        <w:t>Финансирование Программы предусматривается за счет:</w:t>
      </w:r>
    </w:p>
    <w:p w:rsidR="008A0B9A" w:rsidRDefault="00FD4695" w:rsidP="00B0340E">
      <w:pPr>
        <w:pStyle w:val="a9"/>
        <w:numPr>
          <w:ilvl w:val="0"/>
          <w:numId w:val="32"/>
        </w:numPr>
        <w:ind w:left="993"/>
      </w:pPr>
      <w:proofErr w:type="gramStart"/>
      <w:r w:rsidRPr="00574E57">
        <w:t xml:space="preserve">средств федерального бюджета (в том числе иных межбюджетных трансфертов на реализацию мероприятий по развитию и поддержке социальной, инженерной и инновационной инфраструктуры </w:t>
      </w:r>
      <w:proofErr w:type="spellStart"/>
      <w:r w:rsidR="00831D1A">
        <w:t>Большебейсугского</w:t>
      </w:r>
      <w:proofErr w:type="spellEnd"/>
      <w:r w:rsidR="00831D1A">
        <w:t xml:space="preserve"> сельского поселения </w:t>
      </w:r>
      <w:proofErr w:type="spellStart"/>
      <w:r w:rsidR="00831D1A">
        <w:t>Брюховецкого</w:t>
      </w:r>
      <w:proofErr w:type="spellEnd"/>
      <w:r w:rsidR="00831D1A">
        <w:t xml:space="preserve"> района</w:t>
      </w:r>
      <w:r w:rsidR="00831D1A" w:rsidRPr="00574E57">
        <w:t xml:space="preserve"> </w:t>
      </w:r>
      <w:r w:rsidRPr="00574E57">
        <w:t xml:space="preserve">в порядке, определенном </w:t>
      </w:r>
      <w:r w:rsidR="007D3292">
        <w:t>П</w:t>
      </w:r>
      <w:r w:rsidRPr="00574E57">
        <w:t>остановлением Правительства Российской Федерации от 22 декабря 2007 г. № 917 «Об утверждении Правил предоставления межбюджетных трансфертов из федерального бюджета для осуществления мероприятий по развитию и поддержке социальной, инженерной и инновационной инфрас</w:t>
      </w:r>
      <w:r w:rsidR="008A0B9A">
        <w:t>труктуры</w:t>
      </w:r>
      <w:proofErr w:type="gramEnd"/>
      <w:r w:rsidR="008A0B9A">
        <w:t xml:space="preserve"> Российской Федерации»;</w:t>
      </w:r>
    </w:p>
    <w:p w:rsidR="00FD4695" w:rsidRPr="00574E57" w:rsidRDefault="00FD4695" w:rsidP="00B0340E">
      <w:pPr>
        <w:pStyle w:val="a9"/>
        <w:numPr>
          <w:ilvl w:val="0"/>
          <w:numId w:val="32"/>
        </w:numPr>
        <w:ind w:left="993"/>
      </w:pPr>
      <w:r w:rsidRPr="00574E57">
        <w:t xml:space="preserve">трансфертов, предусмотренных на реализацию мероприятий Программы развития инновационных кластеров, которые реализуются на территории </w:t>
      </w:r>
      <w:proofErr w:type="spellStart"/>
      <w:r w:rsidR="00831D1A">
        <w:t>Большебейсугского</w:t>
      </w:r>
      <w:proofErr w:type="spellEnd"/>
      <w:r w:rsidR="00831D1A">
        <w:t xml:space="preserve"> сельского поселения </w:t>
      </w:r>
      <w:proofErr w:type="spellStart"/>
      <w:r w:rsidR="00831D1A">
        <w:t>Брюховецкого</w:t>
      </w:r>
      <w:proofErr w:type="spellEnd"/>
      <w:r w:rsidR="00831D1A">
        <w:t xml:space="preserve"> района</w:t>
      </w:r>
      <w:r w:rsidRPr="00574E57">
        <w:t xml:space="preserve">, а также мероприятий других федеральных программ, в случае, если они реализуются на территории </w:t>
      </w:r>
      <w:proofErr w:type="spellStart"/>
      <w:r w:rsidR="00831D1A">
        <w:t>Большебейсугского</w:t>
      </w:r>
      <w:proofErr w:type="spellEnd"/>
      <w:r w:rsidR="00831D1A">
        <w:t xml:space="preserve"> сельского поселения </w:t>
      </w:r>
      <w:proofErr w:type="spellStart"/>
      <w:r w:rsidR="00831D1A">
        <w:t>Брюховецкого</w:t>
      </w:r>
      <w:proofErr w:type="spellEnd"/>
      <w:r w:rsidR="00831D1A">
        <w:t xml:space="preserve"> района</w:t>
      </w:r>
      <w:r w:rsidRPr="00574E57">
        <w:t>;</w:t>
      </w:r>
    </w:p>
    <w:p w:rsidR="00FD4695" w:rsidRPr="00574E57" w:rsidRDefault="00FD4695" w:rsidP="00B0340E">
      <w:pPr>
        <w:pStyle w:val="a9"/>
        <w:numPr>
          <w:ilvl w:val="0"/>
          <w:numId w:val="32"/>
        </w:numPr>
        <w:ind w:left="993"/>
      </w:pPr>
      <w:r w:rsidRPr="00574E57">
        <w:t>сре</w:t>
      </w:r>
      <w:proofErr w:type="gramStart"/>
      <w:r w:rsidRPr="00574E57">
        <w:t xml:space="preserve">дств </w:t>
      </w:r>
      <w:r w:rsidR="00831D1A">
        <w:t>Кр</w:t>
      </w:r>
      <w:proofErr w:type="gramEnd"/>
      <w:r w:rsidR="00831D1A">
        <w:t>аснодарского края</w:t>
      </w:r>
      <w:r w:rsidR="00DE2BD8">
        <w:t xml:space="preserve">, </w:t>
      </w:r>
      <w:r w:rsidRPr="00574E57">
        <w:t xml:space="preserve">в том числе в виде субсидий на реализацию мероприятий по развитию и поддержке социальной, инженерной и инновационной инфраструктуры </w:t>
      </w:r>
      <w:proofErr w:type="spellStart"/>
      <w:r w:rsidR="00831D1A">
        <w:t>Большебейсугского</w:t>
      </w:r>
      <w:proofErr w:type="spellEnd"/>
      <w:r w:rsidR="00831D1A">
        <w:t xml:space="preserve"> сельского поселения </w:t>
      </w:r>
      <w:proofErr w:type="spellStart"/>
      <w:r w:rsidR="00831D1A">
        <w:t>Брюховецкого</w:t>
      </w:r>
      <w:proofErr w:type="spellEnd"/>
      <w:r w:rsidR="00831D1A">
        <w:t xml:space="preserve"> района</w:t>
      </w:r>
      <w:r w:rsidRPr="00574E57">
        <w:t>;</w:t>
      </w:r>
    </w:p>
    <w:p w:rsidR="00FD4695" w:rsidRPr="00574E57" w:rsidRDefault="00FD4695" w:rsidP="00B0340E">
      <w:pPr>
        <w:pStyle w:val="a9"/>
        <w:numPr>
          <w:ilvl w:val="0"/>
          <w:numId w:val="32"/>
        </w:numPr>
        <w:ind w:left="993"/>
      </w:pPr>
      <w:r w:rsidRPr="00574E57">
        <w:t>средств муниципального бюджета;</w:t>
      </w:r>
    </w:p>
    <w:p w:rsidR="00FD4695" w:rsidRPr="00574E57" w:rsidRDefault="00FD4695" w:rsidP="00B0340E">
      <w:pPr>
        <w:pStyle w:val="a9"/>
        <w:numPr>
          <w:ilvl w:val="0"/>
          <w:numId w:val="32"/>
        </w:numPr>
        <w:ind w:left="993"/>
      </w:pPr>
      <w:r w:rsidRPr="00574E57">
        <w:t>собственных источников финансирования участников Программы (исполнителей мероприятий и проектов);</w:t>
      </w:r>
    </w:p>
    <w:p w:rsidR="00FD4695" w:rsidRDefault="00FD4695" w:rsidP="00B0340E">
      <w:pPr>
        <w:pStyle w:val="a9"/>
        <w:numPr>
          <w:ilvl w:val="0"/>
          <w:numId w:val="32"/>
        </w:numPr>
        <w:ind w:left="993"/>
      </w:pPr>
      <w:r w:rsidRPr="00574E57">
        <w:t>других внебюджетных источников финансирования.</w:t>
      </w:r>
    </w:p>
    <w:p w:rsidR="00FD4695" w:rsidRPr="007D3292" w:rsidRDefault="00FD4695" w:rsidP="00EF13D4">
      <w:pPr>
        <w:rPr>
          <w:b/>
          <w:i/>
        </w:rPr>
      </w:pPr>
      <w:r w:rsidRPr="007D3292">
        <w:rPr>
          <w:b/>
          <w:i/>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FD4695" w:rsidRPr="007D3292" w:rsidRDefault="00FD4695" w:rsidP="00FD4695">
      <w:pPr>
        <w:rPr>
          <w:i/>
        </w:rPr>
      </w:pPr>
      <w:r w:rsidRPr="007D3292">
        <w:rPr>
          <w:i/>
        </w:rPr>
        <w:t>Образование</w:t>
      </w:r>
    </w:p>
    <w:p w:rsidR="00FD4695" w:rsidRPr="001B055A" w:rsidRDefault="00FD4695" w:rsidP="00FD4695">
      <w:r w:rsidRPr="001B055A">
        <w:t>1</w:t>
      </w:r>
      <w:r w:rsidR="00EF13D4">
        <w:t>.</w:t>
      </w:r>
      <w:r w:rsidRPr="001B055A">
        <w:t> </w:t>
      </w:r>
      <w:r w:rsidR="00EF13D4">
        <w:t>О</w:t>
      </w:r>
      <w:r w:rsidRPr="001B055A">
        <w:t>бъем услуг системы образования в ценах соответствующего года (млн. руб.)</w:t>
      </w:r>
      <w:r w:rsidR="00EF13D4">
        <w:t>.</w:t>
      </w:r>
    </w:p>
    <w:p w:rsidR="00FD4695" w:rsidRPr="001B055A" w:rsidRDefault="00FD4695" w:rsidP="00FD4695">
      <w:r w:rsidRPr="001B055A">
        <w:t>2</w:t>
      </w:r>
      <w:r w:rsidR="00EF13D4">
        <w:t>.</w:t>
      </w:r>
      <w:r w:rsidRPr="001B055A">
        <w:t> </w:t>
      </w:r>
      <w:r w:rsidR="00EF13D4">
        <w:t>К</w:t>
      </w:r>
      <w:r w:rsidRPr="001B055A">
        <w:t>оличество резервных мест в учреждениях общего образования (единиц)</w:t>
      </w:r>
      <w:r w:rsidR="00EF13D4">
        <w:t>.</w:t>
      </w:r>
    </w:p>
    <w:p w:rsidR="00FD4695" w:rsidRPr="001B055A" w:rsidRDefault="00FD4695" w:rsidP="00FD4695">
      <w:r w:rsidRPr="001B055A">
        <w:t>3</w:t>
      </w:r>
      <w:r w:rsidR="00EF13D4">
        <w:t>.</w:t>
      </w:r>
      <w:r w:rsidRPr="001B055A">
        <w:t> </w:t>
      </w:r>
      <w:r w:rsidR="00EF13D4">
        <w:t>Д</w:t>
      </w:r>
      <w:r w:rsidRPr="001B055A">
        <w:t>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r w:rsidR="00EF13D4">
        <w:t>.</w:t>
      </w:r>
    </w:p>
    <w:p w:rsidR="00FD4695" w:rsidRPr="001B055A" w:rsidRDefault="00FD4695" w:rsidP="00FD4695">
      <w:r w:rsidRPr="001B055A">
        <w:t>4</w:t>
      </w:r>
      <w:r w:rsidR="00EF13D4">
        <w:t>.</w:t>
      </w:r>
      <w:r w:rsidRPr="001B055A">
        <w:t> </w:t>
      </w:r>
      <w:r w:rsidR="00EF13D4">
        <w:t>Д</w:t>
      </w:r>
      <w:r w:rsidRPr="001B055A">
        <w:t>оля детей, охваченных муниципальными программами дополнительного образования и воспитания, в общей численности граждан до 18 лет (%)</w:t>
      </w:r>
      <w:r w:rsidR="00EF13D4">
        <w:t>.</w:t>
      </w:r>
    </w:p>
    <w:p w:rsidR="00FD4695" w:rsidRPr="001B055A" w:rsidRDefault="00FD4695" w:rsidP="00FD4695">
      <w:r w:rsidRPr="001B055A">
        <w:t>5</w:t>
      </w:r>
      <w:r w:rsidR="00EF13D4">
        <w:t>.</w:t>
      </w:r>
      <w:r w:rsidRPr="001B055A">
        <w:t> </w:t>
      </w:r>
      <w:r w:rsidR="00EF13D4">
        <w:t>Ч</w:t>
      </w:r>
      <w:r w:rsidRPr="001B055A">
        <w:t>исло персональных компьютеров на 100 учащихся общеобразовательных школ (единиц)</w:t>
      </w:r>
      <w:r w:rsidR="00EF13D4">
        <w:t>.</w:t>
      </w:r>
    </w:p>
    <w:p w:rsidR="00FD4695" w:rsidRPr="001B055A" w:rsidRDefault="00FD4695" w:rsidP="00FD4695">
      <w:r w:rsidRPr="001B055A">
        <w:t>6</w:t>
      </w:r>
      <w:r w:rsidR="00EF13D4">
        <w:t>.</w:t>
      </w:r>
      <w:r w:rsidRPr="001B055A">
        <w:t> </w:t>
      </w:r>
      <w:r w:rsidR="00EF13D4">
        <w:t>Д</w:t>
      </w:r>
      <w:r w:rsidRPr="001B055A">
        <w:t>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r w:rsidR="00EF13D4">
        <w:t>.</w:t>
      </w:r>
    </w:p>
    <w:p w:rsidR="00FD4695" w:rsidRPr="007D3292" w:rsidRDefault="00FD4695" w:rsidP="00FD4695">
      <w:pPr>
        <w:rPr>
          <w:i/>
        </w:rPr>
      </w:pPr>
      <w:r w:rsidRPr="007D3292">
        <w:rPr>
          <w:i/>
        </w:rPr>
        <w:t>Здравоохранение</w:t>
      </w:r>
    </w:p>
    <w:p w:rsidR="00FD4695" w:rsidRPr="001B055A" w:rsidRDefault="00FD4695" w:rsidP="00FD4695">
      <w:r w:rsidRPr="001B055A">
        <w:t>7</w:t>
      </w:r>
      <w:r w:rsidR="00EF13D4">
        <w:t>.</w:t>
      </w:r>
      <w:r w:rsidRPr="001B055A">
        <w:t> </w:t>
      </w:r>
      <w:r w:rsidR="00EF13D4">
        <w:t>К</w:t>
      </w:r>
      <w:r w:rsidRPr="001B055A">
        <w:t>оэффициент младенческой смертности (число детей, умерших в возрасте до 1 года, на 1 000 родившихся детей) (единиц)</w:t>
      </w:r>
      <w:r w:rsidR="00EF13D4">
        <w:t>.</w:t>
      </w:r>
    </w:p>
    <w:p w:rsidR="00FD4695" w:rsidRPr="007D3292" w:rsidRDefault="00FD4695" w:rsidP="00FD4695">
      <w:pPr>
        <w:rPr>
          <w:i/>
        </w:rPr>
      </w:pPr>
      <w:r w:rsidRPr="007D3292">
        <w:rPr>
          <w:i/>
        </w:rPr>
        <w:t>Культура</w:t>
      </w:r>
    </w:p>
    <w:p w:rsidR="00FD4695" w:rsidRPr="001B055A" w:rsidRDefault="00FD4695" w:rsidP="00FD4695">
      <w:r w:rsidRPr="001B055A">
        <w:t>8</w:t>
      </w:r>
      <w:r w:rsidR="00EF13D4">
        <w:t>.</w:t>
      </w:r>
      <w:r w:rsidRPr="001B055A">
        <w:t> </w:t>
      </w:r>
      <w:r w:rsidR="00EF13D4">
        <w:t>К</w:t>
      </w:r>
      <w:r w:rsidRPr="001B055A">
        <w:t>оличество объектов памятников истории и культуры (единиц)</w:t>
      </w:r>
      <w:r w:rsidR="00EF13D4">
        <w:t>.</w:t>
      </w:r>
    </w:p>
    <w:p w:rsidR="00FD4695" w:rsidRPr="001B055A" w:rsidRDefault="00FD4695" w:rsidP="00FD4695">
      <w:r w:rsidRPr="001B055A">
        <w:t>9</w:t>
      </w:r>
      <w:r w:rsidR="00EF13D4">
        <w:t>.</w:t>
      </w:r>
      <w:r w:rsidRPr="001B055A">
        <w:t> </w:t>
      </w:r>
      <w:r w:rsidR="00EF13D4">
        <w:t>О</w:t>
      </w:r>
      <w:r w:rsidRPr="001B055A">
        <w:t>бъем услуг муниципальных учреждений культуры в ценах соответствующего года (млн. руб.)</w:t>
      </w:r>
      <w:r w:rsidR="00EF13D4">
        <w:t>.</w:t>
      </w:r>
    </w:p>
    <w:p w:rsidR="00FD4695" w:rsidRPr="007D3292" w:rsidRDefault="00FD4695" w:rsidP="00FD4695">
      <w:pPr>
        <w:rPr>
          <w:i/>
        </w:rPr>
      </w:pPr>
      <w:r w:rsidRPr="007D3292">
        <w:rPr>
          <w:i/>
        </w:rPr>
        <w:t>Физкультура и спорт</w:t>
      </w:r>
    </w:p>
    <w:p w:rsidR="00FD4695" w:rsidRPr="001B055A" w:rsidRDefault="00FD4695" w:rsidP="00FD4695">
      <w:r w:rsidRPr="001B055A">
        <w:t>10</w:t>
      </w:r>
      <w:r w:rsidR="00EF13D4">
        <w:t>.</w:t>
      </w:r>
      <w:r w:rsidRPr="001B055A">
        <w:t> </w:t>
      </w:r>
      <w:r w:rsidR="00EF13D4">
        <w:t>О</w:t>
      </w:r>
      <w:r w:rsidRPr="001B055A">
        <w:t>бъем услуг муниципальных учреждений физической культуры и спорта в ценах соответствующего года (млн. руб.)</w:t>
      </w:r>
      <w:r w:rsidR="00EF13D4">
        <w:t>.</w:t>
      </w:r>
    </w:p>
    <w:p w:rsidR="00FD4695" w:rsidRPr="007D3292" w:rsidRDefault="00FD4695" w:rsidP="00FD4695">
      <w:pPr>
        <w:rPr>
          <w:i/>
        </w:rPr>
      </w:pPr>
      <w:r w:rsidRPr="007D3292">
        <w:rPr>
          <w:i/>
        </w:rPr>
        <w:t>Социальная защита</w:t>
      </w:r>
    </w:p>
    <w:p w:rsidR="00FD4695" w:rsidRPr="00A7437B" w:rsidRDefault="00FD4695" w:rsidP="00FD4695">
      <w:pPr>
        <w:rPr>
          <w:highlight w:val="yellow"/>
        </w:rPr>
      </w:pPr>
      <w:r w:rsidRPr="001B055A">
        <w:t>11</w:t>
      </w:r>
      <w:r w:rsidR="00EF13D4">
        <w:t>.</w:t>
      </w:r>
      <w:r w:rsidRPr="001B055A">
        <w:t> </w:t>
      </w:r>
      <w:r w:rsidR="00EF13D4">
        <w:t>О</w:t>
      </w:r>
      <w:r w:rsidRPr="001B055A">
        <w:t>бъем ассигнований на публичные обязательства, установленный органами местного самоуправления, в ценах соответствующего года, (млн. руб.)</w:t>
      </w:r>
      <w:r w:rsidR="00EF13D4">
        <w:t>.</w:t>
      </w:r>
    </w:p>
    <w:p w:rsidR="00FD4695" w:rsidRDefault="00FD4695">
      <w:pPr>
        <w:spacing w:after="160" w:line="259" w:lineRule="auto"/>
        <w:ind w:firstLine="0"/>
        <w:jc w:val="left"/>
        <w:rPr>
          <w:highlight w:val="yellow"/>
        </w:rPr>
      </w:pPr>
    </w:p>
    <w:p w:rsidR="00094122" w:rsidRDefault="00094122" w:rsidP="00082C74">
      <w:pPr>
        <w:spacing w:line="240" w:lineRule="auto"/>
        <w:rPr>
          <w:rFonts w:ascii="Times New Roman" w:eastAsia="Times New Roman" w:hAnsi="Times New Roman"/>
          <w:color w:val="000000"/>
          <w:sz w:val="20"/>
          <w:szCs w:val="20"/>
          <w:lang w:eastAsia="ru-RU"/>
        </w:rPr>
        <w:sectPr w:rsidR="00094122" w:rsidSect="00E463A0">
          <w:pgSz w:w="11906" w:h="16838"/>
          <w:pgMar w:top="1134" w:right="567" w:bottom="1134" w:left="1701" w:header="708" w:footer="170" w:gutter="0"/>
          <w:cols w:space="708"/>
          <w:titlePg/>
          <w:docGrid w:linePitch="360"/>
        </w:sectPr>
      </w:pPr>
    </w:p>
    <w:p w:rsidR="00F21390" w:rsidRPr="00EF13D4" w:rsidRDefault="00F21390" w:rsidP="00F21390">
      <w:pPr>
        <w:jc w:val="right"/>
      </w:pPr>
      <w:r w:rsidRPr="00EF13D4">
        <w:t>Таблица 5.</w:t>
      </w:r>
      <w:r>
        <w:t>1</w:t>
      </w:r>
    </w:p>
    <w:p w:rsidR="00F21390" w:rsidRPr="007D3292" w:rsidRDefault="00F21390" w:rsidP="00F21390">
      <w:pPr>
        <w:ind w:firstLine="0"/>
        <w:jc w:val="center"/>
        <w:rPr>
          <w:u w:val="single"/>
        </w:rPr>
      </w:pPr>
      <w:r w:rsidRPr="007D3292">
        <w:rPr>
          <w:u w:val="single"/>
        </w:rPr>
        <w:t>Перечень целевых показателей развития социальной инфраструктуры</w:t>
      </w:r>
    </w:p>
    <w:tbl>
      <w:tblPr>
        <w:tblW w:w="5000" w:type="pct"/>
        <w:tblInd w:w="-114" w:type="dxa"/>
        <w:shd w:val="clear" w:color="auto" w:fill="FF0000"/>
        <w:tblLayout w:type="fixed"/>
        <w:tblLook w:val="04A0"/>
      </w:tblPr>
      <w:tblGrid>
        <w:gridCol w:w="657"/>
        <w:gridCol w:w="7117"/>
        <w:gridCol w:w="1301"/>
        <w:gridCol w:w="834"/>
        <w:gridCol w:w="834"/>
        <w:gridCol w:w="834"/>
        <w:gridCol w:w="834"/>
        <w:gridCol w:w="834"/>
        <w:gridCol w:w="834"/>
        <w:gridCol w:w="1194"/>
      </w:tblGrid>
      <w:tr w:rsidR="00F21390" w:rsidRPr="00EF13D4" w:rsidTr="00296B0B">
        <w:tc>
          <w:tcPr>
            <w:tcW w:w="2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1390" w:rsidRPr="00EF13D4" w:rsidRDefault="00F21390" w:rsidP="00EF13D4">
            <w:pPr>
              <w:pStyle w:val="affffffff6"/>
              <w:jc w:val="center"/>
              <w:rPr>
                <w:b/>
              </w:rPr>
            </w:pPr>
            <w:r w:rsidRPr="00EF13D4">
              <w:rPr>
                <w:b/>
              </w:rPr>
              <w:t>№ п/п</w:t>
            </w:r>
          </w:p>
        </w:tc>
        <w:tc>
          <w:tcPr>
            <w:tcW w:w="23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1390" w:rsidRPr="00EF13D4" w:rsidRDefault="00F21390" w:rsidP="00EF13D4">
            <w:pPr>
              <w:pStyle w:val="affffffff6"/>
              <w:jc w:val="center"/>
              <w:rPr>
                <w:b/>
              </w:rPr>
            </w:pPr>
            <w:r w:rsidRPr="00EF13D4">
              <w:rPr>
                <w:b/>
              </w:rPr>
              <w:t>Показатели</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1390" w:rsidRPr="00EF13D4" w:rsidRDefault="00F21390" w:rsidP="00A31D74">
            <w:pPr>
              <w:pStyle w:val="affffffff6"/>
              <w:jc w:val="center"/>
              <w:rPr>
                <w:b/>
              </w:rPr>
            </w:pPr>
            <w:r w:rsidRPr="00EF13D4">
              <w:rPr>
                <w:b/>
              </w:rPr>
              <w:t>Ед</w:t>
            </w:r>
            <w:r>
              <w:rPr>
                <w:b/>
              </w:rPr>
              <w:t>.</w:t>
            </w:r>
            <w:r w:rsidRPr="00EF13D4">
              <w:rPr>
                <w:b/>
              </w:rPr>
              <w:t xml:space="preserve"> изм</w:t>
            </w:r>
            <w:r>
              <w:rPr>
                <w:b/>
              </w:rPr>
              <w:t>.</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1390" w:rsidRPr="00EF13D4" w:rsidRDefault="00F21390" w:rsidP="00913D1D">
            <w:pPr>
              <w:pStyle w:val="affffffff6"/>
              <w:jc w:val="center"/>
              <w:rPr>
                <w:b/>
              </w:rPr>
            </w:pPr>
            <w:r w:rsidRPr="00EF13D4">
              <w:rPr>
                <w:b/>
              </w:rPr>
              <w:t>201</w:t>
            </w:r>
            <w:r w:rsidR="00913D1D">
              <w:rPr>
                <w:b/>
              </w:rPr>
              <w:t>6</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1390" w:rsidRPr="00EF13D4" w:rsidRDefault="00D17187" w:rsidP="00913D1D">
            <w:pPr>
              <w:pStyle w:val="affffffff6"/>
              <w:jc w:val="center"/>
              <w:rPr>
                <w:b/>
              </w:rPr>
            </w:pPr>
            <w:r>
              <w:rPr>
                <w:b/>
              </w:rPr>
              <w:t>201</w:t>
            </w:r>
            <w:r w:rsidR="00913D1D">
              <w:rPr>
                <w:b/>
              </w:rPr>
              <w:t>7</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1390" w:rsidRPr="00EF13D4" w:rsidRDefault="00F21390" w:rsidP="00913D1D">
            <w:pPr>
              <w:pStyle w:val="affffffff6"/>
              <w:jc w:val="center"/>
              <w:rPr>
                <w:b/>
              </w:rPr>
            </w:pPr>
            <w:r w:rsidRPr="00EF13D4">
              <w:rPr>
                <w:b/>
              </w:rPr>
              <w:t>201</w:t>
            </w:r>
            <w:r w:rsidR="00913D1D">
              <w:rPr>
                <w:b/>
              </w:rPr>
              <w:t>8</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1390" w:rsidRPr="00EF13D4" w:rsidRDefault="00F21390" w:rsidP="00913D1D">
            <w:pPr>
              <w:pStyle w:val="affffffff6"/>
              <w:jc w:val="center"/>
              <w:rPr>
                <w:b/>
              </w:rPr>
            </w:pPr>
            <w:r w:rsidRPr="00EF13D4">
              <w:rPr>
                <w:b/>
              </w:rPr>
              <w:t>201</w:t>
            </w:r>
            <w:r w:rsidR="00913D1D">
              <w:rPr>
                <w:b/>
              </w:rPr>
              <w:t>9</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1390" w:rsidRPr="00EF13D4" w:rsidRDefault="00F21390" w:rsidP="00913D1D">
            <w:pPr>
              <w:pStyle w:val="affffffff6"/>
              <w:jc w:val="center"/>
              <w:rPr>
                <w:b/>
              </w:rPr>
            </w:pPr>
            <w:r w:rsidRPr="00EF13D4">
              <w:rPr>
                <w:b/>
              </w:rPr>
              <w:t>20</w:t>
            </w:r>
            <w:r w:rsidR="00913D1D">
              <w:rPr>
                <w:b/>
              </w:rPr>
              <w:t>20</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1390" w:rsidRPr="00EF13D4" w:rsidRDefault="00D17187" w:rsidP="0075232A">
            <w:pPr>
              <w:pStyle w:val="affffffff6"/>
              <w:jc w:val="center"/>
              <w:rPr>
                <w:b/>
              </w:rPr>
            </w:pPr>
            <w:r>
              <w:rPr>
                <w:b/>
              </w:rPr>
              <w:t>2021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F21390" w:rsidRPr="00EF13D4" w:rsidRDefault="00F21390" w:rsidP="0075232A">
            <w:pPr>
              <w:pStyle w:val="affffffff6"/>
              <w:jc w:val="center"/>
              <w:rPr>
                <w:b/>
              </w:rPr>
            </w:pPr>
            <w:r>
              <w:rPr>
                <w:b/>
              </w:rPr>
              <w:t>2021</w:t>
            </w:r>
            <w:r w:rsidRPr="00EF13D4">
              <w:rPr>
                <w:b/>
              </w:rPr>
              <w:t>-</w:t>
            </w:r>
            <w:r w:rsidR="00B307EA">
              <w:rPr>
                <w:b/>
              </w:rPr>
              <w:t>2032</w:t>
            </w:r>
          </w:p>
        </w:tc>
      </w:tr>
      <w:tr w:rsidR="00F21390" w:rsidRPr="00EF13D4" w:rsidTr="00913D1D">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F21390" w:rsidRPr="007D3292" w:rsidRDefault="00F21390" w:rsidP="00EF13D4">
            <w:pPr>
              <w:pStyle w:val="affffffff6"/>
              <w:jc w:val="center"/>
              <w:rPr>
                <w:b/>
                <w:i/>
              </w:rPr>
            </w:pPr>
            <w:r w:rsidRPr="007D3292">
              <w:rPr>
                <w:b/>
                <w:i/>
              </w:rPr>
              <w:t>Образование</w:t>
            </w:r>
          </w:p>
        </w:tc>
      </w:tr>
      <w:tr w:rsidR="00027725" w:rsidRPr="00EF13D4" w:rsidTr="00980F42">
        <w:tc>
          <w:tcPr>
            <w:tcW w:w="2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27725" w:rsidRPr="00EF13D4" w:rsidRDefault="00027725" w:rsidP="00EF13D4">
            <w:pPr>
              <w:pStyle w:val="affffffff6"/>
              <w:jc w:val="center"/>
            </w:pPr>
            <w:r w:rsidRPr="00EF13D4">
              <w:t>1</w:t>
            </w:r>
          </w:p>
        </w:tc>
        <w:tc>
          <w:tcPr>
            <w:tcW w:w="23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7725" w:rsidRPr="00EF13D4" w:rsidRDefault="00027725" w:rsidP="00EF13D4">
            <w:pPr>
              <w:pStyle w:val="affffffff6"/>
            </w:pPr>
            <w:r w:rsidRPr="00EF13D4">
              <w:t>Количество учреждений образования</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27725" w:rsidRPr="00EF13D4" w:rsidRDefault="00027725" w:rsidP="00EF13D4">
            <w:pPr>
              <w:pStyle w:val="affffffff6"/>
              <w:jc w:val="center"/>
            </w:pPr>
            <w:r w:rsidRPr="00EF13D4">
              <w:t>ед.</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27725" w:rsidRPr="00EF13D4" w:rsidRDefault="00831D1A" w:rsidP="00EF13D4">
            <w:pPr>
              <w:pStyle w:val="affffffff6"/>
              <w:jc w:val="center"/>
            </w:pPr>
            <w:r>
              <w:t>2</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27725" w:rsidRPr="00EF13D4" w:rsidRDefault="00831D1A" w:rsidP="006B6615">
            <w:pPr>
              <w:pStyle w:val="affffffff6"/>
              <w:jc w:val="center"/>
            </w:pPr>
            <w:r>
              <w:t>2</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27725" w:rsidRPr="00EF13D4" w:rsidRDefault="00831D1A" w:rsidP="006B6615">
            <w:pPr>
              <w:pStyle w:val="affffffff6"/>
              <w:jc w:val="center"/>
            </w:pPr>
            <w:r>
              <w:t>2</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27725" w:rsidRPr="00EF13D4" w:rsidRDefault="00831D1A" w:rsidP="006B6615">
            <w:pPr>
              <w:pStyle w:val="affffffff6"/>
              <w:jc w:val="center"/>
            </w:pPr>
            <w:r>
              <w:t>2</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27725" w:rsidRPr="00EF13D4" w:rsidRDefault="00831D1A" w:rsidP="006B6615">
            <w:pPr>
              <w:pStyle w:val="affffffff6"/>
              <w:jc w:val="center"/>
            </w:pPr>
            <w:r>
              <w:t>2</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27725" w:rsidRPr="00EF13D4" w:rsidRDefault="00831D1A" w:rsidP="006B6615">
            <w:pPr>
              <w:pStyle w:val="affffffff6"/>
              <w:jc w:val="center"/>
            </w:pPr>
            <w:r>
              <w:t>2</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027725" w:rsidRPr="00EF13D4" w:rsidRDefault="00831D1A" w:rsidP="006B6615">
            <w:pPr>
              <w:pStyle w:val="affffffff6"/>
              <w:jc w:val="center"/>
            </w:pPr>
            <w:r>
              <w:t>3</w:t>
            </w:r>
          </w:p>
        </w:tc>
      </w:tr>
      <w:tr w:rsidR="00831D1A" w:rsidRPr="00EF13D4" w:rsidTr="00980F42">
        <w:tc>
          <w:tcPr>
            <w:tcW w:w="2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t>2</w:t>
            </w:r>
          </w:p>
        </w:tc>
        <w:tc>
          <w:tcPr>
            <w:tcW w:w="23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31D1A" w:rsidRPr="00EF13D4" w:rsidRDefault="00831D1A" w:rsidP="00EF13D4">
            <w:pPr>
              <w:pStyle w:val="affffffff6"/>
            </w:pPr>
            <w:r w:rsidRPr="00EF13D4">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rsidRPr="00EF13D4">
              <w:t>%</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831D1A">
            <w:pPr>
              <w:pStyle w:val="affffffff6"/>
              <w:jc w:val="center"/>
            </w:pPr>
            <w:r>
              <w:t>34</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304D46">
            <w:pPr>
              <w:pStyle w:val="affffffff6"/>
              <w:jc w:val="center"/>
            </w:pPr>
            <w:r>
              <w:t>34</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304D46">
            <w:pPr>
              <w:pStyle w:val="affffffff6"/>
              <w:jc w:val="center"/>
            </w:pPr>
            <w:r>
              <w:t>34</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34</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34</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34</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31D1A" w:rsidRPr="00EF13D4" w:rsidRDefault="00831D1A" w:rsidP="006B6615">
            <w:pPr>
              <w:pStyle w:val="affffffff6"/>
              <w:jc w:val="center"/>
            </w:pPr>
            <w:r>
              <w:t>0</w:t>
            </w:r>
          </w:p>
        </w:tc>
      </w:tr>
      <w:tr w:rsidR="00831D1A" w:rsidRPr="00EF13D4" w:rsidTr="00980F42">
        <w:tc>
          <w:tcPr>
            <w:tcW w:w="2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t>3</w:t>
            </w:r>
          </w:p>
        </w:tc>
        <w:tc>
          <w:tcPr>
            <w:tcW w:w="23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31D1A" w:rsidRPr="00EF13D4" w:rsidRDefault="00831D1A" w:rsidP="00EF13D4">
            <w:pPr>
              <w:pStyle w:val="affffffff6"/>
            </w:pPr>
            <w:r w:rsidRPr="00EF13D4">
              <w:t>Доля детей, охваченных  муниципальными программами дополнительного образования и воспитания (в общей численности граждан до 18 лет)</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rsidRPr="00EF13D4">
              <w:t>%</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t>46</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304D46">
            <w:pPr>
              <w:pStyle w:val="affffffff6"/>
              <w:jc w:val="center"/>
            </w:pPr>
            <w:r>
              <w:t>46</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304D46">
            <w:pPr>
              <w:pStyle w:val="affffffff6"/>
              <w:jc w:val="center"/>
            </w:pPr>
            <w:r>
              <w:t>46</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46</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46</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46</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31D1A" w:rsidRPr="00EF13D4" w:rsidRDefault="00831D1A" w:rsidP="00304D46">
            <w:pPr>
              <w:pStyle w:val="affffffff6"/>
              <w:jc w:val="center"/>
            </w:pPr>
            <w:r>
              <w:t>46</w:t>
            </w:r>
          </w:p>
        </w:tc>
      </w:tr>
      <w:tr w:rsidR="00027725" w:rsidRPr="00EF13D4" w:rsidTr="00980F42">
        <w:tc>
          <w:tcPr>
            <w:tcW w:w="2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27725" w:rsidRPr="00EF13D4" w:rsidRDefault="00027725" w:rsidP="00EF13D4">
            <w:pPr>
              <w:pStyle w:val="affffffff6"/>
              <w:jc w:val="center"/>
            </w:pPr>
            <w:r>
              <w:t>4</w:t>
            </w:r>
          </w:p>
        </w:tc>
        <w:tc>
          <w:tcPr>
            <w:tcW w:w="23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7725" w:rsidRPr="00EF13D4" w:rsidRDefault="00027725" w:rsidP="00EF13D4">
            <w:pPr>
              <w:pStyle w:val="affffffff6"/>
            </w:pPr>
            <w:r w:rsidRPr="00EF13D4">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27725" w:rsidRPr="00EF13D4" w:rsidRDefault="00027725" w:rsidP="00EF13D4">
            <w:pPr>
              <w:pStyle w:val="affffffff6"/>
              <w:jc w:val="center"/>
            </w:pPr>
            <w:r w:rsidRPr="00EF13D4">
              <w:t>%</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27725" w:rsidRPr="00EF13D4" w:rsidRDefault="00027725" w:rsidP="00EF13D4">
            <w:pPr>
              <w:pStyle w:val="affffffff6"/>
              <w:jc w:val="center"/>
            </w:pPr>
            <w:r w:rsidRPr="00EF13D4">
              <w:t>100</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27725" w:rsidRPr="00EF13D4" w:rsidRDefault="00027725" w:rsidP="006B6615">
            <w:pPr>
              <w:pStyle w:val="affffffff6"/>
              <w:jc w:val="center"/>
            </w:pPr>
            <w:r w:rsidRPr="00EF13D4">
              <w:t>100</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27725" w:rsidRPr="00EF13D4" w:rsidRDefault="00027725" w:rsidP="006B6615">
            <w:pPr>
              <w:pStyle w:val="affffffff6"/>
              <w:jc w:val="center"/>
            </w:pPr>
            <w:r w:rsidRPr="00EF13D4">
              <w:t>100</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27725" w:rsidRPr="00EF13D4" w:rsidRDefault="00027725" w:rsidP="006B6615">
            <w:pPr>
              <w:pStyle w:val="affffffff6"/>
              <w:jc w:val="center"/>
            </w:pPr>
            <w:r w:rsidRPr="00EF13D4">
              <w:t>100</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27725" w:rsidRPr="00EF13D4" w:rsidRDefault="00027725" w:rsidP="006B6615">
            <w:pPr>
              <w:pStyle w:val="affffffff6"/>
              <w:jc w:val="center"/>
            </w:pPr>
            <w:r w:rsidRPr="00EF13D4">
              <w:t>100</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27725" w:rsidRPr="00EF13D4" w:rsidRDefault="00027725" w:rsidP="006B6615">
            <w:pPr>
              <w:pStyle w:val="affffffff6"/>
              <w:jc w:val="center"/>
            </w:pPr>
            <w:r w:rsidRPr="00EF13D4">
              <w:t>100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027725" w:rsidRPr="00EF13D4" w:rsidRDefault="00027725" w:rsidP="006B6615">
            <w:pPr>
              <w:pStyle w:val="affffffff6"/>
              <w:jc w:val="center"/>
            </w:pPr>
            <w:r w:rsidRPr="00EF13D4">
              <w:t>100</w:t>
            </w:r>
          </w:p>
        </w:tc>
      </w:tr>
      <w:tr w:rsidR="00F21390" w:rsidRPr="00EF13D4" w:rsidTr="00913D1D">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F21390" w:rsidRPr="007D3292" w:rsidRDefault="00F21390" w:rsidP="00EF13D4">
            <w:pPr>
              <w:pStyle w:val="affffffff6"/>
              <w:jc w:val="center"/>
              <w:rPr>
                <w:b/>
                <w:i/>
              </w:rPr>
            </w:pPr>
            <w:r w:rsidRPr="007D3292">
              <w:rPr>
                <w:b/>
                <w:i/>
              </w:rPr>
              <w:t>Здравоохранение</w:t>
            </w:r>
          </w:p>
        </w:tc>
      </w:tr>
      <w:tr w:rsidR="00831D1A" w:rsidRPr="00EF13D4" w:rsidTr="00296B0B">
        <w:tc>
          <w:tcPr>
            <w:tcW w:w="2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t>5</w:t>
            </w:r>
          </w:p>
        </w:tc>
        <w:tc>
          <w:tcPr>
            <w:tcW w:w="23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31D1A" w:rsidRPr="00EF13D4" w:rsidRDefault="00831D1A" w:rsidP="00EF13D4">
            <w:pPr>
              <w:pStyle w:val="affffffff6"/>
            </w:pPr>
            <w:r w:rsidRPr="00EF13D4">
              <w:t>Количество учреждений здравоохранения</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rsidRPr="00EF13D4">
              <w:t>ед.</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t>4</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304D46">
            <w:pPr>
              <w:pStyle w:val="affffffff6"/>
              <w:jc w:val="center"/>
            </w:pPr>
            <w:r>
              <w:t>4</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304D46">
            <w:pPr>
              <w:pStyle w:val="affffffff6"/>
              <w:jc w:val="center"/>
            </w:pPr>
            <w:r>
              <w:t>4</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4</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4</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4</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31D1A" w:rsidRPr="00EF13D4" w:rsidRDefault="00831D1A" w:rsidP="00304D46">
            <w:pPr>
              <w:pStyle w:val="affffffff6"/>
              <w:jc w:val="center"/>
            </w:pPr>
            <w:r>
              <w:t>4</w:t>
            </w:r>
          </w:p>
        </w:tc>
      </w:tr>
      <w:tr w:rsidR="00831D1A" w:rsidRPr="00EF13D4" w:rsidTr="00B1623C">
        <w:trPr>
          <w:trHeight w:val="369"/>
        </w:trPr>
        <w:tc>
          <w:tcPr>
            <w:tcW w:w="2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t>6</w:t>
            </w:r>
          </w:p>
        </w:tc>
        <w:tc>
          <w:tcPr>
            <w:tcW w:w="23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31D1A" w:rsidRPr="00EF13D4" w:rsidRDefault="00831D1A" w:rsidP="00EF13D4">
            <w:pPr>
              <w:pStyle w:val="affffffff6"/>
            </w:pPr>
            <w:r w:rsidRPr="00EF13D4">
              <w:t>Коэффициент младенческой смертности (число детей, умерших в возрасте до 1 года, на 1000 родившихся детей)</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rsidRPr="00EF13D4">
              <w:t>%</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t>0</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304D46">
            <w:pPr>
              <w:pStyle w:val="affffffff6"/>
              <w:jc w:val="center"/>
            </w:pPr>
            <w:r>
              <w:t>0</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304D46">
            <w:pPr>
              <w:pStyle w:val="affffffff6"/>
              <w:jc w:val="center"/>
            </w:pPr>
            <w:r>
              <w:t>0</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0</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0</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31D1A" w:rsidRPr="00EF13D4" w:rsidRDefault="00831D1A" w:rsidP="00304D46">
            <w:pPr>
              <w:pStyle w:val="affffffff6"/>
              <w:jc w:val="center"/>
            </w:pPr>
            <w:r>
              <w:t>0</w:t>
            </w:r>
          </w:p>
        </w:tc>
      </w:tr>
      <w:tr w:rsidR="00F21390" w:rsidRPr="00EF13D4" w:rsidTr="00980F42">
        <w:tc>
          <w:tcPr>
            <w:tcW w:w="2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21390" w:rsidRPr="00EF13D4" w:rsidRDefault="00F21390" w:rsidP="00EF13D4">
            <w:pPr>
              <w:pStyle w:val="affffffff6"/>
              <w:jc w:val="center"/>
            </w:pPr>
            <w:r>
              <w:t>7</w:t>
            </w:r>
          </w:p>
        </w:tc>
        <w:tc>
          <w:tcPr>
            <w:tcW w:w="23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21390" w:rsidRPr="00EF13D4" w:rsidRDefault="00F21390" w:rsidP="00EF13D4">
            <w:pPr>
              <w:pStyle w:val="affffffff6"/>
            </w:pPr>
            <w:r w:rsidRPr="00EF13D4">
              <w:t>Средняя продолжительность жизни</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21390" w:rsidRPr="00EF13D4" w:rsidRDefault="00F21390" w:rsidP="00EF13D4">
            <w:pPr>
              <w:pStyle w:val="affffffff6"/>
              <w:jc w:val="center"/>
            </w:pPr>
            <w:r w:rsidRPr="00EF13D4">
              <w:t>лет</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21390" w:rsidRPr="00EF13D4" w:rsidRDefault="00831D1A" w:rsidP="00027725">
            <w:pPr>
              <w:pStyle w:val="affffffff6"/>
              <w:jc w:val="center"/>
            </w:pPr>
            <w:r>
              <w:t>67</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21390" w:rsidRPr="00EF13D4" w:rsidRDefault="00831D1A" w:rsidP="00027725">
            <w:pPr>
              <w:pStyle w:val="affffffff6"/>
              <w:jc w:val="center"/>
            </w:pPr>
            <w:r>
              <w:t>67</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21390" w:rsidRPr="00EF13D4" w:rsidRDefault="00831D1A" w:rsidP="00027725">
            <w:pPr>
              <w:pStyle w:val="affffffff6"/>
              <w:jc w:val="center"/>
            </w:pPr>
            <w:r>
              <w:t>67</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21390" w:rsidRPr="00EF13D4" w:rsidRDefault="00831D1A" w:rsidP="00027725">
            <w:pPr>
              <w:pStyle w:val="affffffff6"/>
              <w:jc w:val="center"/>
            </w:pPr>
            <w:r>
              <w:t>68</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21390" w:rsidRPr="00EF13D4" w:rsidRDefault="00831D1A" w:rsidP="00027725">
            <w:pPr>
              <w:pStyle w:val="affffffff6"/>
              <w:jc w:val="center"/>
            </w:pPr>
            <w:r>
              <w:t>68</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21390" w:rsidRPr="00EF13D4" w:rsidRDefault="00831D1A" w:rsidP="00027725">
            <w:pPr>
              <w:pStyle w:val="affffffff6"/>
              <w:jc w:val="center"/>
            </w:pPr>
            <w:r>
              <w:t>68</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F21390" w:rsidRDefault="00980F42" w:rsidP="00027725">
            <w:pPr>
              <w:pStyle w:val="affffffff6"/>
              <w:jc w:val="center"/>
            </w:pPr>
            <w:r>
              <w:t>7</w:t>
            </w:r>
            <w:r w:rsidR="00027725">
              <w:t>2</w:t>
            </w:r>
          </w:p>
        </w:tc>
      </w:tr>
      <w:tr w:rsidR="00F21390" w:rsidRPr="00EF13D4" w:rsidTr="00913D1D">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F21390" w:rsidRPr="007D3292" w:rsidRDefault="00F21390" w:rsidP="00EF13D4">
            <w:pPr>
              <w:pStyle w:val="affffffff6"/>
              <w:jc w:val="center"/>
              <w:rPr>
                <w:b/>
                <w:i/>
              </w:rPr>
            </w:pPr>
            <w:r w:rsidRPr="007D3292">
              <w:rPr>
                <w:b/>
                <w:i/>
              </w:rPr>
              <w:t>Культура</w:t>
            </w:r>
          </w:p>
        </w:tc>
      </w:tr>
      <w:tr w:rsidR="00F21390" w:rsidRPr="00EF13D4" w:rsidTr="00980F42">
        <w:tc>
          <w:tcPr>
            <w:tcW w:w="2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21390" w:rsidRPr="00EF13D4" w:rsidRDefault="00F21390" w:rsidP="00EF13D4">
            <w:pPr>
              <w:pStyle w:val="affffffff6"/>
              <w:jc w:val="center"/>
            </w:pPr>
            <w:r>
              <w:t>8</w:t>
            </w:r>
          </w:p>
        </w:tc>
        <w:tc>
          <w:tcPr>
            <w:tcW w:w="23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21390" w:rsidRPr="00EF13D4" w:rsidRDefault="00F21390" w:rsidP="00EF13D4">
            <w:pPr>
              <w:pStyle w:val="affffffff6"/>
            </w:pPr>
            <w:r w:rsidRPr="00EF13D4">
              <w:t>Количество учреждений культуры</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21390" w:rsidRPr="00EF13D4" w:rsidRDefault="00F21390" w:rsidP="00EF13D4">
            <w:pPr>
              <w:pStyle w:val="affffffff6"/>
              <w:jc w:val="center"/>
            </w:pPr>
            <w:r w:rsidRPr="00EF13D4">
              <w:t>ед.</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21390" w:rsidRPr="00EF13D4" w:rsidRDefault="00831D1A" w:rsidP="00EF13D4">
            <w:pPr>
              <w:pStyle w:val="affffffff6"/>
              <w:jc w:val="center"/>
            </w:pPr>
            <w:r>
              <w:t>5</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21390" w:rsidRPr="00EF13D4" w:rsidRDefault="00831D1A" w:rsidP="0096555A">
            <w:pPr>
              <w:pStyle w:val="affffffff6"/>
              <w:jc w:val="center"/>
            </w:pPr>
            <w:r>
              <w:t>5</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21390" w:rsidRPr="00EF13D4" w:rsidRDefault="00831D1A" w:rsidP="0096555A">
            <w:pPr>
              <w:pStyle w:val="affffffff6"/>
              <w:jc w:val="center"/>
            </w:pPr>
            <w:r>
              <w:t>5</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21390" w:rsidRPr="00EF13D4" w:rsidRDefault="00831D1A" w:rsidP="0096555A">
            <w:pPr>
              <w:pStyle w:val="affffffff6"/>
              <w:jc w:val="center"/>
            </w:pPr>
            <w:r>
              <w:t>5</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21390" w:rsidRPr="00EF13D4" w:rsidRDefault="00831D1A" w:rsidP="0096555A">
            <w:pPr>
              <w:pStyle w:val="affffffff6"/>
              <w:jc w:val="center"/>
            </w:pPr>
            <w:r>
              <w:t>5</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21390" w:rsidRPr="00EF13D4" w:rsidRDefault="00831D1A" w:rsidP="0096555A">
            <w:pPr>
              <w:pStyle w:val="affffffff6"/>
              <w:jc w:val="center"/>
            </w:pPr>
            <w:r>
              <w:t>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F21390" w:rsidRDefault="00831D1A" w:rsidP="0075232A">
            <w:pPr>
              <w:pStyle w:val="affffffff6"/>
              <w:jc w:val="center"/>
            </w:pPr>
            <w:r>
              <w:t>6</w:t>
            </w:r>
          </w:p>
        </w:tc>
      </w:tr>
      <w:tr w:rsidR="00831D1A" w:rsidRPr="00EF13D4" w:rsidTr="00296B0B">
        <w:tc>
          <w:tcPr>
            <w:tcW w:w="2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D934A2">
            <w:pPr>
              <w:pStyle w:val="affffffff6"/>
              <w:jc w:val="center"/>
            </w:pPr>
            <w:r>
              <w:t>9</w:t>
            </w:r>
          </w:p>
        </w:tc>
        <w:tc>
          <w:tcPr>
            <w:tcW w:w="23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31D1A" w:rsidRPr="00EF13D4" w:rsidRDefault="00831D1A" w:rsidP="00F73FC2">
            <w:pPr>
              <w:pStyle w:val="affffffff6"/>
            </w:pPr>
            <w:r w:rsidRPr="00EF13D4">
              <w:t xml:space="preserve">Количество объектов памятников </w:t>
            </w:r>
            <w:r w:rsidRPr="00952253">
              <w:t>истори</w:t>
            </w:r>
            <w:r>
              <w:t>ко-культурного наследия и археологии</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rsidRPr="00EF13D4">
              <w:t>ед.</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2051E2">
            <w:pPr>
              <w:pStyle w:val="affffffff6"/>
              <w:jc w:val="center"/>
            </w:pPr>
            <w:r>
              <w:t>3</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304D46">
            <w:pPr>
              <w:pStyle w:val="affffffff6"/>
              <w:jc w:val="center"/>
            </w:pPr>
            <w:r>
              <w:t>3</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304D46">
            <w:pPr>
              <w:pStyle w:val="affffffff6"/>
              <w:jc w:val="center"/>
            </w:pPr>
            <w:r>
              <w:t>3</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3</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3</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31D1A" w:rsidP="00304D46">
            <w:pPr>
              <w:pStyle w:val="affffffff6"/>
              <w:jc w:val="center"/>
            </w:pPr>
            <w:r>
              <w:t>3</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31D1A" w:rsidRPr="00EF13D4" w:rsidRDefault="00831D1A" w:rsidP="00304D46">
            <w:pPr>
              <w:pStyle w:val="affffffff6"/>
              <w:jc w:val="center"/>
            </w:pPr>
            <w:r>
              <w:t>3</w:t>
            </w:r>
          </w:p>
        </w:tc>
      </w:tr>
      <w:tr w:rsidR="00F21390" w:rsidRPr="00EF13D4" w:rsidTr="00913D1D">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F21390" w:rsidRPr="007D3292" w:rsidRDefault="00F21390" w:rsidP="00EF13D4">
            <w:pPr>
              <w:pStyle w:val="affffffff6"/>
              <w:jc w:val="center"/>
              <w:rPr>
                <w:b/>
                <w:i/>
              </w:rPr>
            </w:pPr>
            <w:r w:rsidRPr="007D3292">
              <w:rPr>
                <w:b/>
                <w:i/>
              </w:rPr>
              <w:t>Физическая культура и спорт</w:t>
            </w:r>
          </w:p>
        </w:tc>
      </w:tr>
      <w:tr w:rsidR="00831D1A" w:rsidRPr="00E13F9B" w:rsidTr="00980F42">
        <w:trPr>
          <w:trHeight w:val="77"/>
        </w:trPr>
        <w:tc>
          <w:tcPr>
            <w:tcW w:w="2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993AA6">
            <w:pPr>
              <w:pStyle w:val="affffffff6"/>
              <w:jc w:val="center"/>
            </w:pPr>
            <w:r>
              <w:t>10</w:t>
            </w:r>
          </w:p>
        </w:tc>
        <w:tc>
          <w:tcPr>
            <w:tcW w:w="23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31D1A" w:rsidRPr="00EF13D4" w:rsidRDefault="00831D1A" w:rsidP="00D64727">
            <w:pPr>
              <w:pStyle w:val="affffffff6"/>
            </w:pPr>
            <w:r w:rsidRPr="00EF13D4">
              <w:t xml:space="preserve">Количество </w:t>
            </w:r>
            <w:r>
              <w:t xml:space="preserve">объектов </w:t>
            </w:r>
            <w:r w:rsidRPr="00EF13D4">
              <w:t>физической культуры и спорта</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31D1A" w:rsidP="00EF13D4">
            <w:pPr>
              <w:pStyle w:val="affffffff6"/>
              <w:jc w:val="center"/>
            </w:pPr>
            <w:r w:rsidRPr="00EF13D4">
              <w:t>ед.</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206D3" w:rsidP="00B04C9B">
            <w:pPr>
              <w:pStyle w:val="affffffff6"/>
              <w:jc w:val="center"/>
            </w:pPr>
            <w:r>
              <w:t>10</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206D3" w:rsidP="00304D46">
            <w:pPr>
              <w:pStyle w:val="affffffff6"/>
              <w:jc w:val="center"/>
            </w:pPr>
            <w:r>
              <w:t>10</w:t>
            </w:r>
          </w:p>
        </w:tc>
        <w:tc>
          <w:tcPr>
            <w:tcW w:w="27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31D1A" w:rsidRPr="00EF13D4" w:rsidRDefault="008206D3" w:rsidP="00304D46">
            <w:pPr>
              <w:pStyle w:val="affffffff6"/>
              <w:jc w:val="center"/>
            </w:pPr>
            <w:r>
              <w:t>10</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206D3" w:rsidP="00304D46">
            <w:pPr>
              <w:pStyle w:val="affffffff6"/>
              <w:jc w:val="center"/>
            </w:pPr>
            <w:r>
              <w:t>10</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206D3" w:rsidP="00304D46">
            <w:pPr>
              <w:pStyle w:val="affffffff6"/>
              <w:jc w:val="center"/>
            </w:pPr>
            <w:r>
              <w:t>10</w:t>
            </w:r>
          </w:p>
        </w:tc>
        <w:tc>
          <w:tcPr>
            <w:tcW w:w="27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31D1A" w:rsidRPr="00EF13D4" w:rsidRDefault="008206D3" w:rsidP="00304D46">
            <w:pPr>
              <w:pStyle w:val="affffffff6"/>
              <w:jc w:val="center"/>
            </w:pPr>
            <w:r>
              <w:t>10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31D1A" w:rsidRPr="00EF13D4" w:rsidRDefault="008206D3" w:rsidP="006B6615">
            <w:pPr>
              <w:pStyle w:val="affffffff6"/>
              <w:jc w:val="center"/>
            </w:pPr>
            <w:r>
              <w:t>12</w:t>
            </w:r>
          </w:p>
        </w:tc>
      </w:tr>
    </w:tbl>
    <w:p w:rsidR="00094122" w:rsidRPr="00915AB8" w:rsidRDefault="00094122" w:rsidP="00082C74">
      <w:pPr>
        <w:pStyle w:val="S3"/>
        <w:numPr>
          <w:ilvl w:val="0"/>
          <w:numId w:val="0"/>
        </w:numPr>
        <w:ind w:left="1854" w:hanging="720"/>
        <w:rPr>
          <w:highlight w:val="yellow"/>
        </w:rPr>
        <w:sectPr w:rsidR="00094122" w:rsidRPr="00915AB8" w:rsidSect="00E463A0">
          <w:pgSz w:w="16838" w:h="11906" w:orient="landscape"/>
          <w:pgMar w:top="851" w:right="567" w:bottom="1701" w:left="1134" w:header="709" w:footer="170" w:gutter="0"/>
          <w:cols w:space="708"/>
          <w:docGrid w:linePitch="360"/>
        </w:sectPr>
      </w:pPr>
    </w:p>
    <w:p w:rsidR="00F310BE" w:rsidRPr="00F310BE" w:rsidRDefault="00D842B7" w:rsidP="00F310BE">
      <w:pPr>
        <w:rPr>
          <w:shd w:val="clear" w:color="auto" w:fill="FFFFFF"/>
        </w:rPr>
      </w:pPr>
      <w:bookmarkStart w:id="46" w:name="_Toc276126147"/>
      <w:r>
        <w:t>В таблиц</w:t>
      </w:r>
      <w:r w:rsidR="00712F24">
        <w:t>ах</w:t>
      </w:r>
      <w:r>
        <w:t xml:space="preserve"> 5.</w:t>
      </w:r>
      <w:r w:rsidR="00912FD5">
        <w:t>2</w:t>
      </w:r>
      <w:r w:rsidR="00712F24">
        <w:t>-5.4</w:t>
      </w:r>
      <w:r w:rsidR="00F310BE">
        <w:rPr>
          <w:shd w:val="clear" w:color="auto" w:fill="FFFFFF"/>
        </w:rPr>
        <w:t xml:space="preserve"> представлены </w:t>
      </w:r>
      <w:r w:rsidR="00F310BE">
        <w:t>п</w:t>
      </w:r>
      <w:r w:rsidR="00F310BE" w:rsidRPr="00F310BE">
        <w:t xml:space="preserve">оказатели развития социальной инфраструктуры в разрезе населенных пунктов </w:t>
      </w:r>
      <w:proofErr w:type="spellStart"/>
      <w:r w:rsidR="00712F24">
        <w:t>Большебейсугского</w:t>
      </w:r>
      <w:proofErr w:type="spellEnd"/>
      <w:r w:rsidR="00712F24">
        <w:t xml:space="preserve"> сельского поселения </w:t>
      </w:r>
      <w:proofErr w:type="spellStart"/>
      <w:r w:rsidR="00712F24">
        <w:t>Брюховецкого</w:t>
      </w:r>
      <w:proofErr w:type="spellEnd"/>
      <w:r w:rsidR="00712F24">
        <w:t xml:space="preserve"> района</w:t>
      </w:r>
      <w:r w:rsidR="00F310BE">
        <w:t>.</w:t>
      </w:r>
    </w:p>
    <w:bookmarkEnd w:id="46"/>
    <w:p w:rsidR="00A535AE" w:rsidRDefault="00A535AE" w:rsidP="009E3D2B">
      <w:pPr>
        <w:pStyle w:val="S6"/>
        <w:jc w:val="right"/>
      </w:pPr>
      <w:r w:rsidRPr="00D20418">
        <w:t xml:space="preserve">Таблица </w:t>
      </w:r>
      <w:r w:rsidR="00D20418">
        <w:t>5.</w:t>
      </w:r>
      <w:r w:rsidR="00912FD5">
        <w:t>2</w:t>
      </w:r>
    </w:p>
    <w:p w:rsidR="00A535AE" w:rsidRPr="007D3292" w:rsidRDefault="00F310BE" w:rsidP="009E3D2B">
      <w:pPr>
        <w:ind w:firstLine="0"/>
        <w:jc w:val="center"/>
        <w:rPr>
          <w:u w:val="single"/>
        </w:rPr>
      </w:pPr>
      <w:r w:rsidRPr="007D3292">
        <w:rPr>
          <w:u w:val="single"/>
        </w:rPr>
        <w:t xml:space="preserve">Показатели развития </w:t>
      </w:r>
      <w:r w:rsidR="00712F24" w:rsidRPr="007D3292">
        <w:rPr>
          <w:u w:val="single"/>
        </w:rPr>
        <w:t>с</w:t>
      </w:r>
      <w:r w:rsidR="00B1623C" w:rsidRPr="007D3292">
        <w:rPr>
          <w:u w:val="single"/>
        </w:rPr>
        <w:t xml:space="preserve">. </w:t>
      </w:r>
      <w:proofErr w:type="gramStart"/>
      <w:r w:rsidR="00712F24" w:rsidRPr="007D3292">
        <w:rPr>
          <w:u w:val="single"/>
        </w:rPr>
        <w:t>Большой</w:t>
      </w:r>
      <w:proofErr w:type="gramEnd"/>
      <w:r w:rsidR="00712F24" w:rsidRPr="007D3292">
        <w:rPr>
          <w:u w:val="single"/>
        </w:rPr>
        <w:t xml:space="preserve"> </w:t>
      </w:r>
      <w:proofErr w:type="spellStart"/>
      <w:r w:rsidR="00712F24" w:rsidRPr="007D3292">
        <w:rPr>
          <w:u w:val="single"/>
        </w:rPr>
        <w:t>Бейсуг</w:t>
      </w:r>
      <w:proofErr w:type="spellEnd"/>
    </w:p>
    <w:tbl>
      <w:tblPr>
        <w:tblStyle w:val="af0"/>
        <w:tblW w:w="9667" w:type="dxa"/>
        <w:tblLook w:val="0000"/>
      </w:tblPr>
      <w:tblGrid>
        <w:gridCol w:w="815"/>
        <w:gridCol w:w="3208"/>
        <w:gridCol w:w="2550"/>
        <w:gridCol w:w="1670"/>
        <w:gridCol w:w="1424"/>
      </w:tblGrid>
      <w:tr w:rsidR="004909DA" w:rsidRPr="004909DA" w:rsidTr="00F9301D">
        <w:trPr>
          <w:trHeight w:val="355"/>
        </w:trPr>
        <w:tc>
          <w:tcPr>
            <w:tcW w:w="825" w:type="dxa"/>
            <w:vMerge w:val="restart"/>
            <w:vAlign w:val="center"/>
          </w:tcPr>
          <w:p w:rsidR="004909DA" w:rsidRPr="004909DA" w:rsidRDefault="004909DA" w:rsidP="00F9301D">
            <w:pPr>
              <w:pStyle w:val="af3"/>
              <w:rPr>
                <w:b/>
                <w:sz w:val="20"/>
              </w:rPr>
            </w:pPr>
            <w:r w:rsidRPr="004909DA">
              <w:rPr>
                <w:b/>
                <w:sz w:val="20"/>
              </w:rPr>
              <w:t xml:space="preserve">№ </w:t>
            </w:r>
            <w:proofErr w:type="gramStart"/>
            <w:r w:rsidRPr="004909DA">
              <w:rPr>
                <w:b/>
                <w:sz w:val="20"/>
              </w:rPr>
              <w:t>п</w:t>
            </w:r>
            <w:proofErr w:type="gramEnd"/>
            <w:r w:rsidRPr="004909DA">
              <w:rPr>
                <w:b/>
                <w:sz w:val="20"/>
              </w:rPr>
              <w:t>/п</w:t>
            </w:r>
          </w:p>
        </w:tc>
        <w:tc>
          <w:tcPr>
            <w:tcW w:w="3282" w:type="dxa"/>
            <w:vMerge w:val="restart"/>
            <w:vAlign w:val="center"/>
          </w:tcPr>
          <w:p w:rsidR="004909DA" w:rsidRPr="004909DA" w:rsidRDefault="004909DA" w:rsidP="00F9301D">
            <w:pPr>
              <w:pStyle w:val="af3"/>
              <w:rPr>
                <w:b/>
                <w:sz w:val="20"/>
              </w:rPr>
            </w:pPr>
            <w:r w:rsidRPr="004909DA">
              <w:rPr>
                <w:b/>
                <w:sz w:val="20"/>
              </w:rPr>
              <w:t>Наименование показателя</w:t>
            </w:r>
          </w:p>
        </w:tc>
        <w:tc>
          <w:tcPr>
            <w:tcW w:w="2635" w:type="dxa"/>
            <w:vMerge w:val="restart"/>
            <w:vAlign w:val="center"/>
          </w:tcPr>
          <w:p w:rsidR="004909DA" w:rsidRPr="004909DA" w:rsidRDefault="004909DA" w:rsidP="00F9301D">
            <w:pPr>
              <w:pStyle w:val="af3"/>
              <w:rPr>
                <w:b/>
                <w:sz w:val="20"/>
              </w:rPr>
            </w:pPr>
            <w:r w:rsidRPr="004909DA">
              <w:rPr>
                <w:b/>
                <w:sz w:val="20"/>
              </w:rPr>
              <w:t>Единица измерения</w:t>
            </w:r>
          </w:p>
        </w:tc>
        <w:tc>
          <w:tcPr>
            <w:tcW w:w="1510" w:type="dxa"/>
            <w:vMerge w:val="restart"/>
            <w:vAlign w:val="center"/>
          </w:tcPr>
          <w:p w:rsidR="004909DA" w:rsidRPr="004909DA" w:rsidRDefault="004909DA" w:rsidP="00F9301D">
            <w:pPr>
              <w:pStyle w:val="af3"/>
              <w:rPr>
                <w:b/>
                <w:sz w:val="20"/>
              </w:rPr>
            </w:pPr>
            <w:r w:rsidRPr="004909DA">
              <w:rPr>
                <w:b/>
                <w:sz w:val="20"/>
              </w:rPr>
              <w:t>Современное состояние</w:t>
            </w:r>
          </w:p>
        </w:tc>
        <w:tc>
          <w:tcPr>
            <w:tcW w:w="1415" w:type="dxa"/>
            <w:vMerge w:val="restart"/>
            <w:vAlign w:val="center"/>
          </w:tcPr>
          <w:p w:rsidR="004909DA" w:rsidRPr="004909DA" w:rsidRDefault="004909DA" w:rsidP="00F9301D">
            <w:pPr>
              <w:pStyle w:val="af3"/>
              <w:rPr>
                <w:b/>
                <w:sz w:val="20"/>
              </w:rPr>
            </w:pPr>
            <w:r w:rsidRPr="004909DA">
              <w:rPr>
                <w:b/>
                <w:sz w:val="20"/>
              </w:rPr>
              <w:t>Расчетный срок</w:t>
            </w:r>
            <w:r w:rsidR="00027725">
              <w:rPr>
                <w:b/>
                <w:sz w:val="20"/>
              </w:rPr>
              <w:t xml:space="preserve"> </w:t>
            </w:r>
            <w:r w:rsidR="00B307EA">
              <w:rPr>
                <w:b/>
                <w:sz w:val="20"/>
              </w:rPr>
              <w:t>2032</w:t>
            </w:r>
            <w:r w:rsidR="00027725">
              <w:rPr>
                <w:b/>
                <w:sz w:val="20"/>
              </w:rPr>
              <w:t xml:space="preserve"> год</w:t>
            </w:r>
          </w:p>
        </w:tc>
      </w:tr>
      <w:tr w:rsidR="004909DA" w:rsidRPr="004909DA" w:rsidTr="00F9301D">
        <w:trPr>
          <w:trHeight w:val="355"/>
        </w:trPr>
        <w:tc>
          <w:tcPr>
            <w:tcW w:w="825" w:type="dxa"/>
            <w:vMerge/>
          </w:tcPr>
          <w:p w:rsidR="004909DA" w:rsidRPr="004909DA" w:rsidRDefault="004909DA" w:rsidP="00C836D7">
            <w:pPr>
              <w:pStyle w:val="af3"/>
              <w:rPr>
                <w:sz w:val="20"/>
                <w:highlight w:val="yellow"/>
              </w:rPr>
            </w:pPr>
          </w:p>
        </w:tc>
        <w:tc>
          <w:tcPr>
            <w:tcW w:w="3282" w:type="dxa"/>
            <w:vMerge/>
          </w:tcPr>
          <w:p w:rsidR="004909DA" w:rsidRPr="004909DA" w:rsidRDefault="004909DA" w:rsidP="00C836D7">
            <w:pPr>
              <w:pStyle w:val="af3"/>
              <w:rPr>
                <w:sz w:val="20"/>
                <w:highlight w:val="yellow"/>
              </w:rPr>
            </w:pPr>
          </w:p>
        </w:tc>
        <w:tc>
          <w:tcPr>
            <w:tcW w:w="2635" w:type="dxa"/>
            <w:vMerge/>
          </w:tcPr>
          <w:p w:rsidR="004909DA" w:rsidRPr="004909DA" w:rsidRDefault="004909DA" w:rsidP="00C836D7">
            <w:pPr>
              <w:pStyle w:val="af3"/>
              <w:rPr>
                <w:sz w:val="20"/>
                <w:highlight w:val="yellow"/>
              </w:rPr>
            </w:pPr>
          </w:p>
        </w:tc>
        <w:tc>
          <w:tcPr>
            <w:tcW w:w="1510" w:type="dxa"/>
            <w:vMerge/>
          </w:tcPr>
          <w:p w:rsidR="004909DA" w:rsidRPr="004909DA" w:rsidRDefault="004909DA" w:rsidP="00C836D7">
            <w:pPr>
              <w:pStyle w:val="af3"/>
              <w:rPr>
                <w:sz w:val="20"/>
                <w:highlight w:val="yellow"/>
              </w:rPr>
            </w:pPr>
          </w:p>
        </w:tc>
        <w:tc>
          <w:tcPr>
            <w:tcW w:w="1415" w:type="dxa"/>
            <w:vMerge/>
          </w:tcPr>
          <w:p w:rsidR="004909DA" w:rsidRPr="004909DA" w:rsidRDefault="004909DA" w:rsidP="00C836D7">
            <w:pPr>
              <w:pStyle w:val="af3"/>
              <w:rPr>
                <w:sz w:val="20"/>
                <w:highlight w:val="yellow"/>
              </w:rPr>
            </w:pPr>
          </w:p>
        </w:tc>
      </w:tr>
      <w:tr w:rsidR="004909DA" w:rsidRPr="004909DA" w:rsidTr="00F9301D">
        <w:trPr>
          <w:trHeight w:val="20"/>
        </w:trPr>
        <w:tc>
          <w:tcPr>
            <w:tcW w:w="825" w:type="dxa"/>
          </w:tcPr>
          <w:p w:rsidR="004909DA" w:rsidRPr="004909DA" w:rsidRDefault="004909DA" w:rsidP="00C836D7">
            <w:pPr>
              <w:pStyle w:val="af3"/>
              <w:rPr>
                <w:sz w:val="20"/>
                <w:highlight w:val="yellow"/>
              </w:rPr>
            </w:pPr>
          </w:p>
        </w:tc>
        <w:tc>
          <w:tcPr>
            <w:tcW w:w="8842" w:type="dxa"/>
            <w:gridSpan w:val="4"/>
          </w:tcPr>
          <w:p w:rsidR="004909DA" w:rsidRPr="004909DA" w:rsidRDefault="004909DA" w:rsidP="00C836D7">
            <w:pPr>
              <w:pStyle w:val="af3"/>
              <w:rPr>
                <w:sz w:val="20"/>
                <w:highlight w:val="yellow"/>
              </w:rPr>
            </w:pPr>
            <w:r w:rsidRPr="004909DA">
              <w:rPr>
                <w:sz w:val="20"/>
              </w:rPr>
              <w:t>НАСЕЛЕНИЕ</w:t>
            </w:r>
          </w:p>
        </w:tc>
      </w:tr>
      <w:tr w:rsidR="004909DA" w:rsidRPr="004909DA" w:rsidTr="00F9301D">
        <w:trPr>
          <w:trHeight w:val="20"/>
        </w:trPr>
        <w:tc>
          <w:tcPr>
            <w:tcW w:w="825" w:type="dxa"/>
            <w:vMerge w:val="restart"/>
          </w:tcPr>
          <w:p w:rsidR="004909DA" w:rsidRPr="004909DA" w:rsidRDefault="004909DA" w:rsidP="00C836D7">
            <w:pPr>
              <w:pStyle w:val="af3"/>
              <w:rPr>
                <w:sz w:val="20"/>
              </w:rPr>
            </w:pPr>
            <w:r w:rsidRPr="004909DA">
              <w:rPr>
                <w:sz w:val="20"/>
              </w:rPr>
              <w:t>1</w:t>
            </w:r>
          </w:p>
        </w:tc>
        <w:tc>
          <w:tcPr>
            <w:tcW w:w="3282" w:type="dxa"/>
            <w:vMerge w:val="restart"/>
          </w:tcPr>
          <w:p w:rsidR="004909DA" w:rsidRPr="004909DA" w:rsidRDefault="004909DA" w:rsidP="00C836D7">
            <w:pPr>
              <w:pStyle w:val="af3"/>
              <w:rPr>
                <w:sz w:val="20"/>
              </w:rPr>
            </w:pPr>
            <w:r w:rsidRPr="004909DA">
              <w:rPr>
                <w:sz w:val="20"/>
              </w:rPr>
              <w:t>Общая численность постоянного населения</w:t>
            </w:r>
          </w:p>
        </w:tc>
        <w:tc>
          <w:tcPr>
            <w:tcW w:w="2635" w:type="dxa"/>
          </w:tcPr>
          <w:p w:rsidR="004909DA" w:rsidRPr="004909DA" w:rsidRDefault="004909DA" w:rsidP="00C836D7">
            <w:pPr>
              <w:pStyle w:val="af3"/>
              <w:rPr>
                <w:sz w:val="20"/>
              </w:rPr>
            </w:pPr>
            <w:r w:rsidRPr="004909DA">
              <w:rPr>
                <w:sz w:val="20"/>
              </w:rPr>
              <w:t>чел.</w:t>
            </w:r>
          </w:p>
        </w:tc>
        <w:tc>
          <w:tcPr>
            <w:tcW w:w="1510" w:type="dxa"/>
          </w:tcPr>
          <w:p w:rsidR="004909DA" w:rsidRPr="004909DA" w:rsidRDefault="00712F24" w:rsidP="00C836D7">
            <w:pPr>
              <w:pStyle w:val="af3"/>
              <w:rPr>
                <w:sz w:val="20"/>
              </w:rPr>
            </w:pPr>
            <w:r>
              <w:rPr>
                <w:sz w:val="20"/>
              </w:rPr>
              <w:t>1654</w:t>
            </w:r>
          </w:p>
        </w:tc>
        <w:tc>
          <w:tcPr>
            <w:tcW w:w="1415" w:type="dxa"/>
          </w:tcPr>
          <w:p w:rsidR="004909DA" w:rsidRPr="004909DA" w:rsidRDefault="00712F24" w:rsidP="00C836D7">
            <w:pPr>
              <w:pStyle w:val="af3"/>
              <w:rPr>
                <w:sz w:val="20"/>
              </w:rPr>
            </w:pPr>
            <w:r>
              <w:rPr>
                <w:sz w:val="20"/>
              </w:rPr>
              <w:t>1900</w:t>
            </w:r>
          </w:p>
        </w:tc>
      </w:tr>
      <w:tr w:rsidR="004909DA" w:rsidRPr="004909DA" w:rsidTr="00F9301D">
        <w:trPr>
          <w:trHeight w:val="20"/>
        </w:trPr>
        <w:tc>
          <w:tcPr>
            <w:tcW w:w="825" w:type="dxa"/>
            <w:vMerge/>
          </w:tcPr>
          <w:p w:rsidR="004909DA" w:rsidRPr="004909DA" w:rsidRDefault="004909DA" w:rsidP="00C836D7">
            <w:pPr>
              <w:pStyle w:val="af3"/>
              <w:rPr>
                <w:sz w:val="20"/>
              </w:rPr>
            </w:pPr>
          </w:p>
        </w:tc>
        <w:tc>
          <w:tcPr>
            <w:tcW w:w="3282" w:type="dxa"/>
            <w:vMerge/>
          </w:tcPr>
          <w:p w:rsidR="004909DA" w:rsidRPr="004909DA" w:rsidRDefault="004909DA" w:rsidP="00C836D7">
            <w:pPr>
              <w:pStyle w:val="af3"/>
              <w:rPr>
                <w:sz w:val="20"/>
              </w:rPr>
            </w:pPr>
          </w:p>
        </w:tc>
        <w:tc>
          <w:tcPr>
            <w:tcW w:w="2635" w:type="dxa"/>
          </w:tcPr>
          <w:p w:rsidR="004909DA" w:rsidRPr="004909DA" w:rsidRDefault="004909DA" w:rsidP="00C836D7">
            <w:pPr>
              <w:pStyle w:val="af3"/>
              <w:rPr>
                <w:sz w:val="20"/>
              </w:rPr>
            </w:pPr>
            <w:r w:rsidRPr="004909DA">
              <w:rPr>
                <w:sz w:val="20"/>
              </w:rPr>
              <w:t>% роста от существующей численности постоянного населения</w:t>
            </w:r>
          </w:p>
        </w:tc>
        <w:tc>
          <w:tcPr>
            <w:tcW w:w="1510" w:type="dxa"/>
          </w:tcPr>
          <w:p w:rsidR="004909DA" w:rsidRPr="004909DA" w:rsidRDefault="004909DA" w:rsidP="00C836D7">
            <w:pPr>
              <w:pStyle w:val="af3"/>
              <w:rPr>
                <w:sz w:val="20"/>
              </w:rPr>
            </w:pPr>
          </w:p>
        </w:tc>
        <w:tc>
          <w:tcPr>
            <w:tcW w:w="1415" w:type="dxa"/>
          </w:tcPr>
          <w:p w:rsidR="004909DA" w:rsidRPr="004909DA" w:rsidRDefault="00FD59BC" w:rsidP="00FD59BC">
            <w:pPr>
              <w:pStyle w:val="af3"/>
              <w:rPr>
                <w:sz w:val="20"/>
              </w:rPr>
            </w:pPr>
            <w:r>
              <w:rPr>
                <w:sz w:val="20"/>
              </w:rPr>
              <w:t>+14,9</w:t>
            </w:r>
          </w:p>
        </w:tc>
      </w:tr>
      <w:tr w:rsidR="004909DA" w:rsidRPr="004909DA" w:rsidTr="00F9301D">
        <w:trPr>
          <w:trHeight w:val="20"/>
        </w:trPr>
        <w:tc>
          <w:tcPr>
            <w:tcW w:w="825" w:type="dxa"/>
          </w:tcPr>
          <w:p w:rsidR="004909DA" w:rsidRPr="004909DA" w:rsidRDefault="000B7D0D" w:rsidP="00C836D7">
            <w:pPr>
              <w:pStyle w:val="af3"/>
              <w:rPr>
                <w:sz w:val="20"/>
              </w:rPr>
            </w:pPr>
            <w:r>
              <w:rPr>
                <w:sz w:val="20"/>
              </w:rPr>
              <w:t>2</w:t>
            </w:r>
          </w:p>
        </w:tc>
        <w:tc>
          <w:tcPr>
            <w:tcW w:w="8842" w:type="dxa"/>
            <w:gridSpan w:val="4"/>
          </w:tcPr>
          <w:p w:rsidR="004909DA" w:rsidRPr="004909DA" w:rsidRDefault="004909DA" w:rsidP="00C836D7">
            <w:pPr>
              <w:pStyle w:val="af3"/>
              <w:rPr>
                <w:sz w:val="20"/>
              </w:rPr>
            </w:pPr>
            <w:r w:rsidRPr="004909DA">
              <w:rPr>
                <w:sz w:val="20"/>
              </w:rPr>
              <w:t>ОБЪЕКТЫ СОЦИАЛЬНОГО И КУЛЬТУРНО-БЫТОВОГО ОБСЛУЖИВАНИЯ НАСЕЛЕНИЯ</w:t>
            </w:r>
          </w:p>
        </w:tc>
      </w:tr>
      <w:tr w:rsidR="004909DA" w:rsidRPr="004909DA" w:rsidTr="00F9301D">
        <w:trPr>
          <w:trHeight w:val="20"/>
        </w:trPr>
        <w:tc>
          <w:tcPr>
            <w:tcW w:w="825" w:type="dxa"/>
          </w:tcPr>
          <w:p w:rsidR="004909DA" w:rsidRPr="004909DA" w:rsidRDefault="004909DA" w:rsidP="00C836D7">
            <w:pPr>
              <w:pStyle w:val="af3"/>
              <w:rPr>
                <w:sz w:val="20"/>
              </w:rPr>
            </w:pPr>
            <w:r w:rsidRPr="004909DA">
              <w:rPr>
                <w:sz w:val="20"/>
              </w:rPr>
              <w:t>2.1</w:t>
            </w:r>
          </w:p>
        </w:tc>
        <w:tc>
          <w:tcPr>
            <w:tcW w:w="8842" w:type="dxa"/>
            <w:gridSpan w:val="4"/>
          </w:tcPr>
          <w:p w:rsidR="004909DA" w:rsidRPr="004909DA" w:rsidRDefault="004909DA" w:rsidP="00C836D7">
            <w:pPr>
              <w:pStyle w:val="af3"/>
              <w:rPr>
                <w:b/>
                <w:sz w:val="20"/>
              </w:rPr>
            </w:pPr>
            <w:r w:rsidRPr="004909DA">
              <w:rPr>
                <w:b/>
                <w:sz w:val="20"/>
              </w:rPr>
              <w:t>Объекты учебно-образовательного назначения</w:t>
            </w:r>
          </w:p>
        </w:tc>
      </w:tr>
      <w:tr w:rsidR="004909DA" w:rsidRPr="004909DA" w:rsidTr="00F9301D">
        <w:trPr>
          <w:trHeight w:val="20"/>
        </w:trPr>
        <w:tc>
          <w:tcPr>
            <w:tcW w:w="825" w:type="dxa"/>
            <w:vMerge w:val="restart"/>
          </w:tcPr>
          <w:p w:rsidR="004909DA" w:rsidRPr="004909DA" w:rsidRDefault="004909DA" w:rsidP="00C836D7">
            <w:pPr>
              <w:pStyle w:val="af3"/>
              <w:rPr>
                <w:sz w:val="20"/>
              </w:rPr>
            </w:pPr>
            <w:r w:rsidRPr="004909DA">
              <w:rPr>
                <w:sz w:val="20"/>
              </w:rPr>
              <w:t>2.1.1</w:t>
            </w:r>
          </w:p>
        </w:tc>
        <w:tc>
          <w:tcPr>
            <w:tcW w:w="3282" w:type="dxa"/>
            <w:vMerge w:val="restart"/>
          </w:tcPr>
          <w:p w:rsidR="004909DA" w:rsidRPr="004909DA" w:rsidRDefault="00C45235" w:rsidP="00C836D7">
            <w:pPr>
              <w:pStyle w:val="af3"/>
              <w:rPr>
                <w:sz w:val="20"/>
              </w:rPr>
            </w:pPr>
            <w:r w:rsidRPr="00D2384B">
              <w:rPr>
                <w:sz w:val="20"/>
              </w:rPr>
              <w:t>Дошкольные образовательные учреждения</w:t>
            </w:r>
          </w:p>
        </w:tc>
        <w:tc>
          <w:tcPr>
            <w:tcW w:w="2635" w:type="dxa"/>
          </w:tcPr>
          <w:p w:rsidR="004909DA" w:rsidRPr="004909DA" w:rsidRDefault="004909DA" w:rsidP="00C836D7">
            <w:pPr>
              <w:pStyle w:val="af3"/>
              <w:rPr>
                <w:sz w:val="20"/>
              </w:rPr>
            </w:pPr>
            <w:r w:rsidRPr="004909DA">
              <w:rPr>
                <w:sz w:val="20"/>
              </w:rPr>
              <w:t xml:space="preserve">объект </w:t>
            </w:r>
          </w:p>
        </w:tc>
        <w:tc>
          <w:tcPr>
            <w:tcW w:w="1510" w:type="dxa"/>
          </w:tcPr>
          <w:p w:rsidR="004909DA" w:rsidRPr="004909DA" w:rsidRDefault="004909DA" w:rsidP="00C836D7">
            <w:pPr>
              <w:pStyle w:val="af3"/>
              <w:rPr>
                <w:sz w:val="20"/>
              </w:rPr>
            </w:pPr>
            <w:r w:rsidRPr="004909DA">
              <w:rPr>
                <w:sz w:val="20"/>
              </w:rPr>
              <w:t>1</w:t>
            </w:r>
          </w:p>
        </w:tc>
        <w:tc>
          <w:tcPr>
            <w:tcW w:w="1415" w:type="dxa"/>
          </w:tcPr>
          <w:p w:rsidR="004909DA" w:rsidRPr="004909DA" w:rsidRDefault="00FD59BC" w:rsidP="00C836D7">
            <w:pPr>
              <w:pStyle w:val="af3"/>
              <w:rPr>
                <w:sz w:val="20"/>
              </w:rPr>
            </w:pPr>
            <w:r>
              <w:rPr>
                <w:sz w:val="20"/>
              </w:rPr>
              <w:t>2</w:t>
            </w:r>
          </w:p>
        </w:tc>
      </w:tr>
      <w:tr w:rsidR="004909DA" w:rsidRPr="004909DA" w:rsidTr="00F9301D">
        <w:trPr>
          <w:trHeight w:val="20"/>
        </w:trPr>
        <w:tc>
          <w:tcPr>
            <w:tcW w:w="825" w:type="dxa"/>
            <w:vMerge/>
          </w:tcPr>
          <w:p w:rsidR="004909DA" w:rsidRPr="004909DA" w:rsidRDefault="004909DA" w:rsidP="00C836D7">
            <w:pPr>
              <w:pStyle w:val="af3"/>
              <w:rPr>
                <w:sz w:val="20"/>
              </w:rPr>
            </w:pPr>
          </w:p>
        </w:tc>
        <w:tc>
          <w:tcPr>
            <w:tcW w:w="3282" w:type="dxa"/>
            <w:vMerge/>
          </w:tcPr>
          <w:p w:rsidR="004909DA" w:rsidRPr="004909DA" w:rsidRDefault="004909DA" w:rsidP="00C836D7">
            <w:pPr>
              <w:pStyle w:val="af3"/>
              <w:rPr>
                <w:sz w:val="20"/>
              </w:rPr>
            </w:pPr>
          </w:p>
        </w:tc>
        <w:tc>
          <w:tcPr>
            <w:tcW w:w="2635" w:type="dxa"/>
          </w:tcPr>
          <w:p w:rsidR="004909DA" w:rsidRPr="004909DA" w:rsidRDefault="004909DA" w:rsidP="00C836D7">
            <w:pPr>
              <w:pStyle w:val="af3"/>
              <w:rPr>
                <w:sz w:val="20"/>
              </w:rPr>
            </w:pPr>
            <w:r w:rsidRPr="004909DA">
              <w:rPr>
                <w:sz w:val="20"/>
              </w:rPr>
              <w:t>мест</w:t>
            </w:r>
          </w:p>
        </w:tc>
        <w:tc>
          <w:tcPr>
            <w:tcW w:w="1510" w:type="dxa"/>
          </w:tcPr>
          <w:p w:rsidR="004909DA" w:rsidRPr="004909DA" w:rsidRDefault="00FD59BC" w:rsidP="00C836D7">
            <w:pPr>
              <w:pStyle w:val="af3"/>
              <w:rPr>
                <w:sz w:val="20"/>
              </w:rPr>
            </w:pPr>
            <w:r>
              <w:rPr>
                <w:sz w:val="20"/>
              </w:rPr>
              <w:t>55</w:t>
            </w:r>
          </w:p>
        </w:tc>
        <w:tc>
          <w:tcPr>
            <w:tcW w:w="1415" w:type="dxa"/>
          </w:tcPr>
          <w:p w:rsidR="004909DA" w:rsidRPr="004909DA" w:rsidRDefault="00FD59BC" w:rsidP="003A7A8A">
            <w:pPr>
              <w:pStyle w:val="af3"/>
              <w:rPr>
                <w:sz w:val="20"/>
              </w:rPr>
            </w:pPr>
            <w:r>
              <w:rPr>
                <w:sz w:val="20"/>
              </w:rPr>
              <w:t>145</w:t>
            </w:r>
          </w:p>
        </w:tc>
      </w:tr>
      <w:tr w:rsidR="004909DA" w:rsidRPr="004909DA" w:rsidTr="00F9301D">
        <w:trPr>
          <w:trHeight w:val="20"/>
        </w:trPr>
        <w:tc>
          <w:tcPr>
            <w:tcW w:w="825" w:type="dxa"/>
            <w:vMerge w:val="restart"/>
          </w:tcPr>
          <w:p w:rsidR="004909DA" w:rsidRPr="004909DA" w:rsidRDefault="004909DA" w:rsidP="00C836D7">
            <w:pPr>
              <w:pStyle w:val="af3"/>
              <w:rPr>
                <w:sz w:val="20"/>
              </w:rPr>
            </w:pPr>
            <w:r w:rsidRPr="004909DA">
              <w:rPr>
                <w:sz w:val="20"/>
              </w:rPr>
              <w:t>2.1.2</w:t>
            </w:r>
          </w:p>
        </w:tc>
        <w:tc>
          <w:tcPr>
            <w:tcW w:w="3282" w:type="dxa"/>
            <w:vMerge w:val="restart"/>
          </w:tcPr>
          <w:p w:rsidR="004909DA" w:rsidRPr="004909DA" w:rsidRDefault="00C45235" w:rsidP="00C836D7">
            <w:pPr>
              <w:pStyle w:val="af3"/>
              <w:rPr>
                <w:sz w:val="20"/>
              </w:rPr>
            </w:pPr>
            <w:r w:rsidRPr="00D2384B">
              <w:rPr>
                <w:sz w:val="20"/>
              </w:rPr>
              <w:t>Общеобразовательные учреждения</w:t>
            </w:r>
          </w:p>
        </w:tc>
        <w:tc>
          <w:tcPr>
            <w:tcW w:w="2635" w:type="dxa"/>
          </w:tcPr>
          <w:p w:rsidR="004909DA" w:rsidRPr="004909DA" w:rsidRDefault="004909DA" w:rsidP="00C836D7">
            <w:pPr>
              <w:pStyle w:val="af3"/>
              <w:rPr>
                <w:sz w:val="20"/>
              </w:rPr>
            </w:pPr>
            <w:r w:rsidRPr="004909DA">
              <w:rPr>
                <w:sz w:val="20"/>
              </w:rPr>
              <w:t xml:space="preserve">объект </w:t>
            </w:r>
          </w:p>
        </w:tc>
        <w:tc>
          <w:tcPr>
            <w:tcW w:w="1510" w:type="dxa"/>
          </w:tcPr>
          <w:p w:rsidR="004909DA" w:rsidRPr="004909DA" w:rsidRDefault="008D4AC3" w:rsidP="00C836D7">
            <w:pPr>
              <w:pStyle w:val="af3"/>
              <w:rPr>
                <w:sz w:val="20"/>
              </w:rPr>
            </w:pPr>
            <w:r>
              <w:rPr>
                <w:sz w:val="20"/>
              </w:rPr>
              <w:t>1</w:t>
            </w:r>
          </w:p>
        </w:tc>
        <w:tc>
          <w:tcPr>
            <w:tcW w:w="1415" w:type="dxa"/>
          </w:tcPr>
          <w:p w:rsidR="004909DA" w:rsidRPr="004909DA" w:rsidRDefault="00060303" w:rsidP="00C836D7">
            <w:pPr>
              <w:pStyle w:val="af3"/>
              <w:rPr>
                <w:sz w:val="20"/>
              </w:rPr>
            </w:pPr>
            <w:r>
              <w:rPr>
                <w:sz w:val="20"/>
              </w:rPr>
              <w:t>1</w:t>
            </w:r>
          </w:p>
        </w:tc>
      </w:tr>
      <w:tr w:rsidR="004909DA" w:rsidRPr="004909DA" w:rsidTr="00F9301D">
        <w:trPr>
          <w:trHeight w:val="20"/>
        </w:trPr>
        <w:tc>
          <w:tcPr>
            <w:tcW w:w="825" w:type="dxa"/>
            <w:vMerge/>
          </w:tcPr>
          <w:p w:rsidR="004909DA" w:rsidRPr="004909DA" w:rsidRDefault="004909DA" w:rsidP="00C836D7">
            <w:pPr>
              <w:pStyle w:val="af3"/>
              <w:rPr>
                <w:sz w:val="20"/>
              </w:rPr>
            </w:pPr>
          </w:p>
        </w:tc>
        <w:tc>
          <w:tcPr>
            <w:tcW w:w="3282" w:type="dxa"/>
            <w:vMerge/>
          </w:tcPr>
          <w:p w:rsidR="004909DA" w:rsidRPr="004909DA" w:rsidRDefault="004909DA" w:rsidP="00C836D7">
            <w:pPr>
              <w:pStyle w:val="af3"/>
              <w:rPr>
                <w:sz w:val="20"/>
              </w:rPr>
            </w:pPr>
          </w:p>
        </w:tc>
        <w:tc>
          <w:tcPr>
            <w:tcW w:w="2635" w:type="dxa"/>
          </w:tcPr>
          <w:p w:rsidR="004909DA" w:rsidRPr="004909DA" w:rsidRDefault="004909DA" w:rsidP="00C836D7">
            <w:pPr>
              <w:pStyle w:val="af3"/>
              <w:rPr>
                <w:sz w:val="20"/>
              </w:rPr>
            </w:pPr>
            <w:r w:rsidRPr="004909DA">
              <w:rPr>
                <w:sz w:val="20"/>
              </w:rPr>
              <w:t>мест</w:t>
            </w:r>
          </w:p>
        </w:tc>
        <w:tc>
          <w:tcPr>
            <w:tcW w:w="1510" w:type="dxa"/>
          </w:tcPr>
          <w:p w:rsidR="004909DA" w:rsidRPr="004909DA" w:rsidRDefault="00FD59BC" w:rsidP="00027725">
            <w:pPr>
              <w:pStyle w:val="af3"/>
              <w:rPr>
                <w:sz w:val="20"/>
              </w:rPr>
            </w:pPr>
            <w:r>
              <w:rPr>
                <w:sz w:val="20"/>
              </w:rPr>
              <w:t>440</w:t>
            </w:r>
          </w:p>
        </w:tc>
        <w:tc>
          <w:tcPr>
            <w:tcW w:w="1415" w:type="dxa"/>
          </w:tcPr>
          <w:p w:rsidR="004909DA" w:rsidRPr="004909DA" w:rsidRDefault="00FD59BC" w:rsidP="00027725">
            <w:pPr>
              <w:pStyle w:val="af3"/>
              <w:rPr>
                <w:sz w:val="20"/>
              </w:rPr>
            </w:pPr>
            <w:r>
              <w:rPr>
                <w:sz w:val="20"/>
              </w:rPr>
              <w:t>440</w:t>
            </w:r>
          </w:p>
        </w:tc>
      </w:tr>
      <w:tr w:rsidR="004909DA" w:rsidRPr="004909DA" w:rsidTr="00F9301D">
        <w:trPr>
          <w:trHeight w:val="20"/>
        </w:trPr>
        <w:tc>
          <w:tcPr>
            <w:tcW w:w="825" w:type="dxa"/>
            <w:vMerge w:val="restart"/>
          </w:tcPr>
          <w:p w:rsidR="004909DA" w:rsidRPr="004909DA" w:rsidRDefault="004909DA" w:rsidP="00C836D7">
            <w:pPr>
              <w:pStyle w:val="af3"/>
              <w:rPr>
                <w:sz w:val="20"/>
              </w:rPr>
            </w:pPr>
            <w:r w:rsidRPr="004909DA">
              <w:rPr>
                <w:sz w:val="20"/>
              </w:rPr>
              <w:t>2.1.3</w:t>
            </w:r>
          </w:p>
        </w:tc>
        <w:tc>
          <w:tcPr>
            <w:tcW w:w="3282" w:type="dxa"/>
            <w:vMerge w:val="restart"/>
          </w:tcPr>
          <w:p w:rsidR="004909DA" w:rsidRPr="004909DA" w:rsidRDefault="004909DA" w:rsidP="00C836D7">
            <w:pPr>
              <w:pStyle w:val="af3"/>
              <w:rPr>
                <w:sz w:val="20"/>
              </w:rPr>
            </w:pPr>
            <w:r w:rsidRPr="004909DA">
              <w:rPr>
                <w:sz w:val="20"/>
              </w:rPr>
              <w:t xml:space="preserve">Внешкольные учреждения </w:t>
            </w:r>
          </w:p>
        </w:tc>
        <w:tc>
          <w:tcPr>
            <w:tcW w:w="2635" w:type="dxa"/>
          </w:tcPr>
          <w:p w:rsidR="004909DA" w:rsidRPr="004909DA" w:rsidRDefault="004909DA" w:rsidP="00C836D7">
            <w:pPr>
              <w:pStyle w:val="af3"/>
              <w:rPr>
                <w:sz w:val="20"/>
              </w:rPr>
            </w:pPr>
            <w:r w:rsidRPr="004909DA">
              <w:rPr>
                <w:sz w:val="20"/>
              </w:rPr>
              <w:t xml:space="preserve">объект </w:t>
            </w:r>
          </w:p>
        </w:tc>
        <w:tc>
          <w:tcPr>
            <w:tcW w:w="1510" w:type="dxa"/>
          </w:tcPr>
          <w:p w:rsidR="004909DA" w:rsidRPr="004909DA" w:rsidRDefault="00060303" w:rsidP="00C836D7">
            <w:pPr>
              <w:pStyle w:val="af3"/>
              <w:rPr>
                <w:sz w:val="20"/>
              </w:rPr>
            </w:pPr>
            <w:r>
              <w:rPr>
                <w:sz w:val="20"/>
              </w:rPr>
              <w:t>0</w:t>
            </w:r>
          </w:p>
        </w:tc>
        <w:tc>
          <w:tcPr>
            <w:tcW w:w="1415" w:type="dxa"/>
          </w:tcPr>
          <w:p w:rsidR="004909DA" w:rsidRPr="004909DA" w:rsidRDefault="00980F42" w:rsidP="00C836D7">
            <w:pPr>
              <w:pStyle w:val="af3"/>
              <w:rPr>
                <w:sz w:val="20"/>
              </w:rPr>
            </w:pPr>
            <w:r>
              <w:rPr>
                <w:sz w:val="20"/>
              </w:rPr>
              <w:t>0</w:t>
            </w:r>
          </w:p>
        </w:tc>
      </w:tr>
      <w:tr w:rsidR="004909DA" w:rsidRPr="004909DA" w:rsidTr="00F9301D">
        <w:trPr>
          <w:trHeight w:val="20"/>
        </w:trPr>
        <w:tc>
          <w:tcPr>
            <w:tcW w:w="825" w:type="dxa"/>
            <w:vMerge/>
          </w:tcPr>
          <w:p w:rsidR="004909DA" w:rsidRPr="004909DA" w:rsidRDefault="004909DA" w:rsidP="00C836D7">
            <w:pPr>
              <w:pStyle w:val="af3"/>
              <w:rPr>
                <w:sz w:val="20"/>
              </w:rPr>
            </w:pPr>
          </w:p>
        </w:tc>
        <w:tc>
          <w:tcPr>
            <w:tcW w:w="3282" w:type="dxa"/>
            <w:vMerge/>
          </w:tcPr>
          <w:p w:rsidR="004909DA" w:rsidRPr="004909DA" w:rsidRDefault="004909DA" w:rsidP="00C836D7">
            <w:pPr>
              <w:pStyle w:val="af3"/>
              <w:rPr>
                <w:sz w:val="20"/>
              </w:rPr>
            </w:pPr>
          </w:p>
        </w:tc>
        <w:tc>
          <w:tcPr>
            <w:tcW w:w="2635" w:type="dxa"/>
          </w:tcPr>
          <w:p w:rsidR="004909DA" w:rsidRPr="004909DA" w:rsidRDefault="004909DA" w:rsidP="00C836D7">
            <w:pPr>
              <w:pStyle w:val="af3"/>
              <w:rPr>
                <w:sz w:val="20"/>
              </w:rPr>
            </w:pPr>
            <w:r w:rsidRPr="004909DA">
              <w:rPr>
                <w:sz w:val="20"/>
              </w:rPr>
              <w:t>мест</w:t>
            </w:r>
          </w:p>
        </w:tc>
        <w:tc>
          <w:tcPr>
            <w:tcW w:w="1510" w:type="dxa"/>
          </w:tcPr>
          <w:p w:rsidR="004909DA" w:rsidRPr="004909DA" w:rsidRDefault="00060303" w:rsidP="00C836D7">
            <w:pPr>
              <w:pStyle w:val="af3"/>
              <w:rPr>
                <w:sz w:val="20"/>
              </w:rPr>
            </w:pPr>
            <w:r>
              <w:rPr>
                <w:sz w:val="20"/>
              </w:rPr>
              <w:t>0</w:t>
            </w:r>
          </w:p>
        </w:tc>
        <w:tc>
          <w:tcPr>
            <w:tcW w:w="1415" w:type="dxa"/>
          </w:tcPr>
          <w:p w:rsidR="004909DA" w:rsidRPr="004909DA" w:rsidRDefault="00980F42" w:rsidP="00C836D7">
            <w:pPr>
              <w:pStyle w:val="af3"/>
              <w:rPr>
                <w:sz w:val="20"/>
              </w:rPr>
            </w:pPr>
            <w:r>
              <w:rPr>
                <w:sz w:val="20"/>
              </w:rPr>
              <w:t>0</w:t>
            </w:r>
          </w:p>
        </w:tc>
      </w:tr>
      <w:tr w:rsidR="004909DA" w:rsidRPr="004909DA" w:rsidTr="00F9301D">
        <w:trPr>
          <w:trHeight w:val="20"/>
        </w:trPr>
        <w:tc>
          <w:tcPr>
            <w:tcW w:w="825" w:type="dxa"/>
          </w:tcPr>
          <w:p w:rsidR="004909DA" w:rsidRPr="004909DA" w:rsidRDefault="004909DA" w:rsidP="00C836D7">
            <w:pPr>
              <w:pStyle w:val="af3"/>
              <w:rPr>
                <w:sz w:val="20"/>
              </w:rPr>
            </w:pPr>
            <w:r w:rsidRPr="004909DA">
              <w:rPr>
                <w:sz w:val="20"/>
              </w:rPr>
              <w:t>2.2</w:t>
            </w:r>
          </w:p>
        </w:tc>
        <w:tc>
          <w:tcPr>
            <w:tcW w:w="8842" w:type="dxa"/>
            <w:gridSpan w:val="4"/>
          </w:tcPr>
          <w:p w:rsidR="004909DA" w:rsidRPr="004909DA" w:rsidRDefault="004909DA" w:rsidP="00C836D7">
            <w:pPr>
              <w:pStyle w:val="af3"/>
              <w:rPr>
                <w:b/>
                <w:sz w:val="20"/>
              </w:rPr>
            </w:pPr>
            <w:r w:rsidRPr="004909DA">
              <w:rPr>
                <w:b/>
                <w:sz w:val="20"/>
              </w:rPr>
              <w:t>Объекты здравоохранения и социального обеспечения </w:t>
            </w:r>
          </w:p>
        </w:tc>
      </w:tr>
      <w:tr w:rsidR="004909DA" w:rsidRPr="004909DA" w:rsidTr="00F9301D">
        <w:trPr>
          <w:trHeight w:val="20"/>
        </w:trPr>
        <w:tc>
          <w:tcPr>
            <w:tcW w:w="825" w:type="dxa"/>
            <w:vMerge w:val="restart"/>
          </w:tcPr>
          <w:p w:rsidR="004909DA" w:rsidRPr="004909DA" w:rsidRDefault="004909DA" w:rsidP="000B7D0D">
            <w:pPr>
              <w:pStyle w:val="af3"/>
              <w:rPr>
                <w:sz w:val="20"/>
              </w:rPr>
            </w:pPr>
            <w:r w:rsidRPr="004909DA">
              <w:rPr>
                <w:sz w:val="20"/>
              </w:rPr>
              <w:t>2.2.</w:t>
            </w:r>
            <w:r w:rsidR="000B7D0D">
              <w:rPr>
                <w:sz w:val="20"/>
              </w:rPr>
              <w:t>1</w:t>
            </w:r>
          </w:p>
        </w:tc>
        <w:tc>
          <w:tcPr>
            <w:tcW w:w="3282" w:type="dxa"/>
            <w:vMerge w:val="restart"/>
          </w:tcPr>
          <w:p w:rsidR="004909DA" w:rsidRPr="004909DA" w:rsidRDefault="00C45235" w:rsidP="00060303">
            <w:pPr>
              <w:pStyle w:val="af3"/>
              <w:rPr>
                <w:sz w:val="20"/>
              </w:rPr>
            </w:pPr>
            <w:r w:rsidRPr="00D2384B">
              <w:rPr>
                <w:sz w:val="20"/>
              </w:rPr>
              <w:t>Ста</w:t>
            </w:r>
            <w:r w:rsidR="00060303">
              <w:rPr>
                <w:sz w:val="20"/>
              </w:rPr>
              <w:t>ционарные больницы</w:t>
            </w:r>
          </w:p>
        </w:tc>
        <w:tc>
          <w:tcPr>
            <w:tcW w:w="2635" w:type="dxa"/>
          </w:tcPr>
          <w:p w:rsidR="004909DA" w:rsidRPr="004909DA" w:rsidRDefault="004909DA" w:rsidP="00C836D7">
            <w:pPr>
              <w:pStyle w:val="af3"/>
              <w:rPr>
                <w:sz w:val="20"/>
              </w:rPr>
            </w:pPr>
            <w:r w:rsidRPr="004909DA">
              <w:rPr>
                <w:sz w:val="20"/>
              </w:rPr>
              <w:t xml:space="preserve">объект </w:t>
            </w:r>
          </w:p>
        </w:tc>
        <w:tc>
          <w:tcPr>
            <w:tcW w:w="1510" w:type="dxa"/>
          </w:tcPr>
          <w:p w:rsidR="004909DA" w:rsidRPr="004909DA" w:rsidRDefault="00980F42" w:rsidP="00C836D7">
            <w:pPr>
              <w:pStyle w:val="af3"/>
              <w:rPr>
                <w:sz w:val="20"/>
              </w:rPr>
            </w:pPr>
            <w:r>
              <w:rPr>
                <w:sz w:val="20"/>
              </w:rPr>
              <w:t>0</w:t>
            </w:r>
          </w:p>
        </w:tc>
        <w:tc>
          <w:tcPr>
            <w:tcW w:w="1415" w:type="dxa"/>
          </w:tcPr>
          <w:p w:rsidR="004909DA" w:rsidRPr="004909DA" w:rsidRDefault="00980F42" w:rsidP="00C836D7">
            <w:pPr>
              <w:pStyle w:val="af3"/>
              <w:rPr>
                <w:sz w:val="20"/>
              </w:rPr>
            </w:pPr>
            <w:r>
              <w:rPr>
                <w:sz w:val="20"/>
              </w:rPr>
              <w:t>0</w:t>
            </w:r>
          </w:p>
        </w:tc>
      </w:tr>
      <w:tr w:rsidR="004909DA" w:rsidRPr="004909DA" w:rsidTr="00F9301D">
        <w:trPr>
          <w:trHeight w:val="20"/>
        </w:trPr>
        <w:tc>
          <w:tcPr>
            <w:tcW w:w="825" w:type="dxa"/>
            <w:vMerge/>
          </w:tcPr>
          <w:p w:rsidR="004909DA" w:rsidRPr="004909DA" w:rsidRDefault="004909DA" w:rsidP="00C836D7">
            <w:pPr>
              <w:pStyle w:val="af3"/>
              <w:rPr>
                <w:sz w:val="20"/>
              </w:rPr>
            </w:pPr>
          </w:p>
        </w:tc>
        <w:tc>
          <w:tcPr>
            <w:tcW w:w="3282" w:type="dxa"/>
            <w:vMerge/>
          </w:tcPr>
          <w:p w:rsidR="004909DA" w:rsidRPr="004909DA" w:rsidRDefault="004909DA" w:rsidP="00C836D7">
            <w:pPr>
              <w:pStyle w:val="af3"/>
              <w:rPr>
                <w:sz w:val="20"/>
              </w:rPr>
            </w:pPr>
          </w:p>
        </w:tc>
        <w:tc>
          <w:tcPr>
            <w:tcW w:w="2635" w:type="dxa"/>
          </w:tcPr>
          <w:p w:rsidR="004909DA" w:rsidRPr="004909DA" w:rsidRDefault="004909DA" w:rsidP="00C836D7">
            <w:pPr>
              <w:pStyle w:val="af3"/>
              <w:rPr>
                <w:sz w:val="20"/>
              </w:rPr>
            </w:pPr>
            <w:r w:rsidRPr="004909DA">
              <w:rPr>
                <w:sz w:val="20"/>
              </w:rPr>
              <w:t>коек</w:t>
            </w:r>
          </w:p>
        </w:tc>
        <w:tc>
          <w:tcPr>
            <w:tcW w:w="1510" w:type="dxa"/>
          </w:tcPr>
          <w:p w:rsidR="004909DA" w:rsidRPr="00AC627E" w:rsidRDefault="00980F42" w:rsidP="00C836D7">
            <w:pPr>
              <w:pStyle w:val="af3"/>
              <w:rPr>
                <w:sz w:val="20"/>
              </w:rPr>
            </w:pPr>
            <w:r>
              <w:rPr>
                <w:sz w:val="20"/>
              </w:rPr>
              <w:t>0</w:t>
            </w:r>
          </w:p>
        </w:tc>
        <w:tc>
          <w:tcPr>
            <w:tcW w:w="1415" w:type="dxa"/>
          </w:tcPr>
          <w:p w:rsidR="004909DA" w:rsidRPr="00AC627E" w:rsidRDefault="00980F42" w:rsidP="00C836D7">
            <w:pPr>
              <w:pStyle w:val="af3"/>
              <w:rPr>
                <w:sz w:val="20"/>
              </w:rPr>
            </w:pPr>
            <w:r>
              <w:rPr>
                <w:sz w:val="20"/>
              </w:rPr>
              <w:t>0</w:t>
            </w:r>
          </w:p>
        </w:tc>
      </w:tr>
      <w:tr w:rsidR="004909DA" w:rsidRPr="004909DA" w:rsidTr="00F9301D">
        <w:trPr>
          <w:trHeight w:val="70"/>
        </w:trPr>
        <w:tc>
          <w:tcPr>
            <w:tcW w:w="825" w:type="dxa"/>
            <w:vMerge w:val="restart"/>
          </w:tcPr>
          <w:p w:rsidR="004909DA" w:rsidRPr="004909DA" w:rsidRDefault="004909DA" w:rsidP="000B7D0D">
            <w:pPr>
              <w:pStyle w:val="af3"/>
              <w:rPr>
                <w:sz w:val="20"/>
              </w:rPr>
            </w:pPr>
            <w:r w:rsidRPr="004909DA">
              <w:rPr>
                <w:sz w:val="20"/>
              </w:rPr>
              <w:t>2.2.</w:t>
            </w:r>
            <w:r w:rsidR="000B7D0D">
              <w:rPr>
                <w:sz w:val="20"/>
              </w:rPr>
              <w:t>2</w:t>
            </w:r>
          </w:p>
        </w:tc>
        <w:tc>
          <w:tcPr>
            <w:tcW w:w="3282" w:type="dxa"/>
            <w:vMerge w:val="restart"/>
          </w:tcPr>
          <w:p w:rsidR="004909DA" w:rsidRPr="004909DA" w:rsidRDefault="00C45235" w:rsidP="00C836D7">
            <w:pPr>
              <w:pStyle w:val="af3"/>
              <w:rPr>
                <w:sz w:val="20"/>
              </w:rPr>
            </w:pPr>
            <w:r w:rsidRPr="00D2384B">
              <w:rPr>
                <w:sz w:val="20"/>
              </w:rPr>
              <w:t>Амбулаторно-поликлиническая сеть без стационаров, для постоянного населения</w:t>
            </w:r>
          </w:p>
        </w:tc>
        <w:tc>
          <w:tcPr>
            <w:tcW w:w="2635" w:type="dxa"/>
          </w:tcPr>
          <w:p w:rsidR="004909DA" w:rsidRPr="004909DA" w:rsidRDefault="004909DA" w:rsidP="00C836D7">
            <w:pPr>
              <w:pStyle w:val="af3"/>
              <w:rPr>
                <w:sz w:val="20"/>
              </w:rPr>
            </w:pPr>
            <w:r w:rsidRPr="004909DA">
              <w:rPr>
                <w:sz w:val="20"/>
              </w:rPr>
              <w:t xml:space="preserve">объект </w:t>
            </w:r>
          </w:p>
        </w:tc>
        <w:tc>
          <w:tcPr>
            <w:tcW w:w="1510" w:type="dxa"/>
          </w:tcPr>
          <w:p w:rsidR="004909DA" w:rsidRPr="004909DA" w:rsidRDefault="00FD59BC" w:rsidP="00C836D7">
            <w:pPr>
              <w:pStyle w:val="af3"/>
              <w:rPr>
                <w:sz w:val="20"/>
              </w:rPr>
            </w:pPr>
            <w:r>
              <w:rPr>
                <w:sz w:val="20"/>
              </w:rPr>
              <w:t>1</w:t>
            </w:r>
          </w:p>
        </w:tc>
        <w:tc>
          <w:tcPr>
            <w:tcW w:w="1415" w:type="dxa"/>
          </w:tcPr>
          <w:p w:rsidR="004909DA" w:rsidRPr="004909DA" w:rsidRDefault="00FD59BC" w:rsidP="00C836D7">
            <w:pPr>
              <w:pStyle w:val="af3"/>
              <w:rPr>
                <w:sz w:val="20"/>
              </w:rPr>
            </w:pPr>
            <w:r>
              <w:rPr>
                <w:sz w:val="20"/>
              </w:rPr>
              <w:t>1</w:t>
            </w:r>
          </w:p>
        </w:tc>
      </w:tr>
      <w:tr w:rsidR="004909DA" w:rsidRPr="004909DA" w:rsidTr="00F9301D">
        <w:trPr>
          <w:trHeight w:val="20"/>
        </w:trPr>
        <w:tc>
          <w:tcPr>
            <w:tcW w:w="825" w:type="dxa"/>
            <w:vMerge/>
          </w:tcPr>
          <w:p w:rsidR="004909DA" w:rsidRPr="004909DA" w:rsidRDefault="004909DA" w:rsidP="00C836D7">
            <w:pPr>
              <w:pStyle w:val="af3"/>
              <w:rPr>
                <w:sz w:val="20"/>
              </w:rPr>
            </w:pPr>
          </w:p>
        </w:tc>
        <w:tc>
          <w:tcPr>
            <w:tcW w:w="3282" w:type="dxa"/>
            <w:vMerge/>
          </w:tcPr>
          <w:p w:rsidR="004909DA" w:rsidRPr="004909DA" w:rsidRDefault="004909DA" w:rsidP="00C836D7">
            <w:pPr>
              <w:pStyle w:val="af3"/>
              <w:rPr>
                <w:sz w:val="20"/>
              </w:rPr>
            </w:pPr>
          </w:p>
        </w:tc>
        <w:tc>
          <w:tcPr>
            <w:tcW w:w="2635" w:type="dxa"/>
          </w:tcPr>
          <w:p w:rsidR="004909DA" w:rsidRPr="004909DA" w:rsidRDefault="004909DA" w:rsidP="00C836D7">
            <w:pPr>
              <w:pStyle w:val="af3"/>
              <w:rPr>
                <w:sz w:val="20"/>
              </w:rPr>
            </w:pPr>
            <w:r w:rsidRPr="004909DA">
              <w:rPr>
                <w:sz w:val="20"/>
              </w:rPr>
              <w:t>посещений в смену</w:t>
            </w:r>
          </w:p>
        </w:tc>
        <w:tc>
          <w:tcPr>
            <w:tcW w:w="1510" w:type="dxa"/>
          </w:tcPr>
          <w:p w:rsidR="004909DA" w:rsidRPr="004909DA" w:rsidRDefault="00FD59BC" w:rsidP="00C836D7">
            <w:pPr>
              <w:pStyle w:val="af3"/>
              <w:rPr>
                <w:sz w:val="20"/>
              </w:rPr>
            </w:pPr>
            <w:r>
              <w:rPr>
                <w:sz w:val="20"/>
              </w:rPr>
              <w:t>24</w:t>
            </w:r>
          </w:p>
        </w:tc>
        <w:tc>
          <w:tcPr>
            <w:tcW w:w="1415" w:type="dxa"/>
          </w:tcPr>
          <w:p w:rsidR="004909DA" w:rsidRPr="004909DA" w:rsidRDefault="00FD59BC" w:rsidP="00C836D7">
            <w:pPr>
              <w:pStyle w:val="af3"/>
              <w:rPr>
                <w:sz w:val="20"/>
              </w:rPr>
            </w:pPr>
            <w:r>
              <w:rPr>
                <w:sz w:val="20"/>
              </w:rPr>
              <w:t>33</w:t>
            </w:r>
          </w:p>
        </w:tc>
      </w:tr>
      <w:tr w:rsidR="00980F42" w:rsidRPr="004909DA" w:rsidTr="00F9301D">
        <w:trPr>
          <w:trHeight w:val="20"/>
        </w:trPr>
        <w:tc>
          <w:tcPr>
            <w:tcW w:w="825" w:type="dxa"/>
          </w:tcPr>
          <w:p w:rsidR="00980F42" w:rsidRPr="004909DA" w:rsidRDefault="00980F42" w:rsidP="00467A80">
            <w:pPr>
              <w:pStyle w:val="af3"/>
              <w:rPr>
                <w:sz w:val="20"/>
              </w:rPr>
            </w:pPr>
            <w:r w:rsidRPr="004909DA">
              <w:rPr>
                <w:sz w:val="20"/>
              </w:rPr>
              <w:t>2.2.</w:t>
            </w:r>
            <w:r>
              <w:rPr>
                <w:sz w:val="20"/>
              </w:rPr>
              <w:t>3</w:t>
            </w:r>
          </w:p>
        </w:tc>
        <w:tc>
          <w:tcPr>
            <w:tcW w:w="3282" w:type="dxa"/>
          </w:tcPr>
          <w:p w:rsidR="00980F42" w:rsidRDefault="00980F42" w:rsidP="00C836D7">
            <w:pPr>
              <w:pStyle w:val="af3"/>
              <w:rPr>
                <w:sz w:val="20"/>
              </w:rPr>
            </w:pPr>
            <w:r>
              <w:rPr>
                <w:sz w:val="20"/>
              </w:rPr>
              <w:t>ФАП</w:t>
            </w:r>
          </w:p>
        </w:tc>
        <w:tc>
          <w:tcPr>
            <w:tcW w:w="2635" w:type="dxa"/>
          </w:tcPr>
          <w:p w:rsidR="00980F42" w:rsidRPr="004909DA" w:rsidRDefault="00980F42" w:rsidP="00C836D7">
            <w:pPr>
              <w:pStyle w:val="af3"/>
              <w:rPr>
                <w:sz w:val="20"/>
              </w:rPr>
            </w:pPr>
            <w:r w:rsidRPr="004909DA">
              <w:rPr>
                <w:sz w:val="20"/>
              </w:rPr>
              <w:t>объект</w:t>
            </w:r>
          </w:p>
        </w:tc>
        <w:tc>
          <w:tcPr>
            <w:tcW w:w="1510" w:type="dxa"/>
          </w:tcPr>
          <w:p w:rsidR="00980F42" w:rsidRPr="004909DA" w:rsidRDefault="00F9301D" w:rsidP="00C836D7">
            <w:pPr>
              <w:pStyle w:val="af3"/>
              <w:rPr>
                <w:sz w:val="20"/>
              </w:rPr>
            </w:pPr>
            <w:r>
              <w:rPr>
                <w:sz w:val="20"/>
              </w:rPr>
              <w:t>2</w:t>
            </w:r>
          </w:p>
        </w:tc>
        <w:tc>
          <w:tcPr>
            <w:tcW w:w="1415" w:type="dxa"/>
          </w:tcPr>
          <w:p w:rsidR="00980F42" w:rsidRPr="004909DA" w:rsidRDefault="00F9301D" w:rsidP="00C836D7">
            <w:pPr>
              <w:pStyle w:val="af3"/>
              <w:rPr>
                <w:sz w:val="20"/>
              </w:rPr>
            </w:pPr>
            <w:r>
              <w:rPr>
                <w:sz w:val="20"/>
              </w:rPr>
              <w:t>2</w:t>
            </w:r>
          </w:p>
        </w:tc>
      </w:tr>
      <w:tr w:rsidR="00980F42" w:rsidRPr="004909DA" w:rsidTr="00F9301D">
        <w:trPr>
          <w:trHeight w:val="20"/>
        </w:trPr>
        <w:tc>
          <w:tcPr>
            <w:tcW w:w="825" w:type="dxa"/>
          </w:tcPr>
          <w:p w:rsidR="00980F42" w:rsidRPr="004909DA" w:rsidRDefault="00980F42" w:rsidP="00467A80">
            <w:pPr>
              <w:pStyle w:val="af3"/>
              <w:rPr>
                <w:sz w:val="20"/>
              </w:rPr>
            </w:pPr>
            <w:r w:rsidRPr="004909DA">
              <w:rPr>
                <w:sz w:val="20"/>
              </w:rPr>
              <w:t>2.2.</w:t>
            </w:r>
            <w:r>
              <w:rPr>
                <w:sz w:val="20"/>
              </w:rPr>
              <w:t>4</w:t>
            </w:r>
          </w:p>
        </w:tc>
        <w:tc>
          <w:tcPr>
            <w:tcW w:w="3282" w:type="dxa"/>
          </w:tcPr>
          <w:p w:rsidR="00980F42" w:rsidRPr="004909DA" w:rsidRDefault="00980F42" w:rsidP="00C836D7">
            <w:pPr>
              <w:pStyle w:val="af3"/>
              <w:rPr>
                <w:sz w:val="20"/>
              </w:rPr>
            </w:pPr>
            <w:r>
              <w:rPr>
                <w:sz w:val="20"/>
              </w:rPr>
              <w:t>А</w:t>
            </w:r>
            <w:r w:rsidRPr="004909DA">
              <w:rPr>
                <w:sz w:val="20"/>
              </w:rPr>
              <w:t>птека</w:t>
            </w:r>
          </w:p>
        </w:tc>
        <w:tc>
          <w:tcPr>
            <w:tcW w:w="2635" w:type="dxa"/>
          </w:tcPr>
          <w:p w:rsidR="00980F42" w:rsidRPr="004909DA" w:rsidRDefault="00980F42" w:rsidP="00C836D7">
            <w:pPr>
              <w:pStyle w:val="af3"/>
              <w:rPr>
                <w:sz w:val="20"/>
              </w:rPr>
            </w:pPr>
            <w:r w:rsidRPr="004909DA">
              <w:rPr>
                <w:sz w:val="20"/>
              </w:rPr>
              <w:t>объект</w:t>
            </w:r>
          </w:p>
        </w:tc>
        <w:tc>
          <w:tcPr>
            <w:tcW w:w="1510" w:type="dxa"/>
          </w:tcPr>
          <w:p w:rsidR="00980F42" w:rsidRPr="004909DA" w:rsidRDefault="00B1623C" w:rsidP="00C836D7">
            <w:pPr>
              <w:pStyle w:val="af3"/>
              <w:rPr>
                <w:sz w:val="20"/>
              </w:rPr>
            </w:pPr>
            <w:r>
              <w:rPr>
                <w:sz w:val="20"/>
              </w:rPr>
              <w:t>1</w:t>
            </w:r>
          </w:p>
        </w:tc>
        <w:tc>
          <w:tcPr>
            <w:tcW w:w="1415" w:type="dxa"/>
          </w:tcPr>
          <w:p w:rsidR="00980F42" w:rsidRPr="004909DA" w:rsidRDefault="00B1623C" w:rsidP="00C836D7">
            <w:pPr>
              <w:pStyle w:val="af3"/>
              <w:rPr>
                <w:sz w:val="20"/>
              </w:rPr>
            </w:pPr>
            <w:r>
              <w:rPr>
                <w:sz w:val="20"/>
              </w:rPr>
              <w:t>1</w:t>
            </w:r>
          </w:p>
        </w:tc>
      </w:tr>
      <w:tr w:rsidR="00980F42" w:rsidRPr="004909DA" w:rsidTr="00F9301D">
        <w:trPr>
          <w:trHeight w:val="77"/>
        </w:trPr>
        <w:tc>
          <w:tcPr>
            <w:tcW w:w="825" w:type="dxa"/>
            <w:vMerge w:val="restart"/>
          </w:tcPr>
          <w:p w:rsidR="00980F42" w:rsidRPr="004909DA" w:rsidRDefault="00980F42" w:rsidP="00467A80">
            <w:pPr>
              <w:pStyle w:val="af3"/>
              <w:rPr>
                <w:sz w:val="20"/>
              </w:rPr>
            </w:pPr>
            <w:r>
              <w:rPr>
                <w:sz w:val="20"/>
              </w:rPr>
              <w:t>2.2.5</w:t>
            </w:r>
          </w:p>
        </w:tc>
        <w:tc>
          <w:tcPr>
            <w:tcW w:w="3282" w:type="dxa"/>
            <w:vMerge w:val="restart"/>
          </w:tcPr>
          <w:p w:rsidR="00980F42" w:rsidRPr="004909DA" w:rsidRDefault="00980F42" w:rsidP="00C836D7">
            <w:pPr>
              <w:pStyle w:val="af3"/>
              <w:rPr>
                <w:sz w:val="20"/>
              </w:rPr>
            </w:pPr>
            <w:r w:rsidRPr="004909DA">
              <w:rPr>
                <w:sz w:val="20"/>
              </w:rPr>
              <w:t>Станции скорой медицинской помощи</w:t>
            </w:r>
          </w:p>
        </w:tc>
        <w:tc>
          <w:tcPr>
            <w:tcW w:w="2635" w:type="dxa"/>
          </w:tcPr>
          <w:p w:rsidR="00980F42" w:rsidRPr="004909DA" w:rsidRDefault="00980F42" w:rsidP="00C836D7">
            <w:pPr>
              <w:pStyle w:val="af3"/>
              <w:rPr>
                <w:sz w:val="20"/>
              </w:rPr>
            </w:pPr>
            <w:r w:rsidRPr="004909DA">
              <w:rPr>
                <w:sz w:val="20"/>
              </w:rPr>
              <w:t>объект</w:t>
            </w:r>
          </w:p>
        </w:tc>
        <w:tc>
          <w:tcPr>
            <w:tcW w:w="1510" w:type="dxa"/>
          </w:tcPr>
          <w:p w:rsidR="00980F42" w:rsidRPr="004909DA" w:rsidRDefault="001756B2" w:rsidP="00C836D7">
            <w:pPr>
              <w:pStyle w:val="af3"/>
              <w:rPr>
                <w:sz w:val="20"/>
              </w:rPr>
            </w:pPr>
            <w:r>
              <w:rPr>
                <w:sz w:val="20"/>
              </w:rPr>
              <w:t>0</w:t>
            </w:r>
          </w:p>
        </w:tc>
        <w:tc>
          <w:tcPr>
            <w:tcW w:w="1415" w:type="dxa"/>
          </w:tcPr>
          <w:p w:rsidR="00980F42" w:rsidRPr="004909DA" w:rsidRDefault="001756B2" w:rsidP="00C836D7">
            <w:pPr>
              <w:pStyle w:val="af3"/>
              <w:rPr>
                <w:sz w:val="20"/>
              </w:rPr>
            </w:pPr>
            <w:r>
              <w:rPr>
                <w:sz w:val="20"/>
              </w:rPr>
              <w:t>0</w:t>
            </w:r>
          </w:p>
        </w:tc>
      </w:tr>
      <w:tr w:rsidR="00980F42" w:rsidRPr="004909DA" w:rsidTr="00F9301D">
        <w:trPr>
          <w:trHeight w:val="20"/>
        </w:trPr>
        <w:tc>
          <w:tcPr>
            <w:tcW w:w="825" w:type="dxa"/>
            <w:vMerge/>
          </w:tcPr>
          <w:p w:rsidR="00980F42" w:rsidRPr="004909DA" w:rsidRDefault="00980F42" w:rsidP="00C836D7">
            <w:pPr>
              <w:pStyle w:val="af3"/>
              <w:rPr>
                <w:sz w:val="20"/>
              </w:rPr>
            </w:pPr>
          </w:p>
        </w:tc>
        <w:tc>
          <w:tcPr>
            <w:tcW w:w="3282" w:type="dxa"/>
            <w:vMerge/>
          </w:tcPr>
          <w:p w:rsidR="00980F42" w:rsidRPr="004909DA" w:rsidRDefault="00980F42" w:rsidP="00C836D7">
            <w:pPr>
              <w:pStyle w:val="af3"/>
              <w:rPr>
                <w:sz w:val="20"/>
              </w:rPr>
            </w:pPr>
          </w:p>
        </w:tc>
        <w:tc>
          <w:tcPr>
            <w:tcW w:w="2635" w:type="dxa"/>
          </w:tcPr>
          <w:p w:rsidR="00980F42" w:rsidRPr="004909DA" w:rsidRDefault="00980F42" w:rsidP="00C836D7">
            <w:pPr>
              <w:pStyle w:val="af3"/>
              <w:rPr>
                <w:sz w:val="20"/>
              </w:rPr>
            </w:pPr>
            <w:r w:rsidRPr="004909DA">
              <w:rPr>
                <w:sz w:val="20"/>
              </w:rPr>
              <w:t>автомобилей</w:t>
            </w:r>
          </w:p>
        </w:tc>
        <w:tc>
          <w:tcPr>
            <w:tcW w:w="1510" w:type="dxa"/>
          </w:tcPr>
          <w:p w:rsidR="00980F42" w:rsidRPr="004909DA" w:rsidRDefault="001756B2" w:rsidP="00C836D7">
            <w:pPr>
              <w:pStyle w:val="af3"/>
              <w:rPr>
                <w:sz w:val="20"/>
              </w:rPr>
            </w:pPr>
            <w:r>
              <w:rPr>
                <w:sz w:val="20"/>
              </w:rPr>
              <w:t>0</w:t>
            </w:r>
          </w:p>
        </w:tc>
        <w:tc>
          <w:tcPr>
            <w:tcW w:w="1415" w:type="dxa"/>
          </w:tcPr>
          <w:p w:rsidR="00980F42" w:rsidRPr="004909DA" w:rsidRDefault="001756B2" w:rsidP="00C836D7">
            <w:pPr>
              <w:pStyle w:val="af3"/>
              <w:rPr>
                <w:sz w:val="20"/>
              </w:rPr>
            </w:pPr>
            <w:r>
              <w:rPr>
                <w:sz w:val="20"/>
              </w:rPr>
              <w:t>0</w:t>
            </w:r>
          </w:p>
        </w:tc>
      </w:tr>
      <w:tr w:rsidR="00980F42" w:rsidRPr="004909DA" w:rsidTr="00F9301D">
        <w:trPr>
          <w:trHeight w:val="20"/>
        </w:trPr>
        <w:tc>
          <w:tcPr>
            <w:tcW w:w="825" w:type="dxa"/>
          </w:tcPr>
          <w:p w:rsidR="00980F42" w:rsidRPr="004909DA" w:rsidRDefault="00980F42" w:rsidP="000B7D0D">
            <w:pPr>
              <w:pStyle w:val="af3"/>
              <w:rPr>
                <w:sz w:val="20"/>
              </w:rPr>
            </w:pPr>
            <w:r w:rsidRPr="004909DA">
              <w:rPr>
                <w:sz w:val="20"/>
              </w:rPr>
              <w:t>2.</w:t>
            </w:r>
            <w:r>
              <w:rPr>
                <w:sz w:val="20"/>
              </w:rPr>
              <w:t>3</w:t>
            </w:r>
          </w:p>
        </w:tc>
        <w:tc>
          <w:tcPr>
            <w:tcW w:w="8842" w:type="dxa"/>
            <w:gridSpan w:val="4"/>
          </w:tcPr>
          <w:p w:rsidR="00980F42" w:rsidRPr="004909DA" w:rsidRDefault="00B1623C" w:rsidP="00C836D7">
            <w:pPr>
              <w:pStyle w:val="af3"/>
              <w:rPr>
                <w:b/>
                <w:sz w:val="20"/>
              </w:rPr>
            </w:pPr>
            <w:r>
              <w:rPr>
                <w:b/>
                <w:sz w:val="20"/>
              </w:rPr>
              <w:t>Объекты культурно-</w:t>
            </w:r>
            <w:r w:rsidR="00980F42" w:rsidRPr="004909DA">
              <w:rPr>
                <w:b/>
                <w:sz w:val="20"/>
              </w:rPr>
              <w:t>досугового назначения </w:t>
            </w:r>
          </w:p>
        </w:tc>
      </w:tr>
      <w:tr w:rsidR="00980F42" w:rsidRPr="004909DA" w:rsidTr="00F9301D">
        <w:trPr>
          <w:trHeight w:val="20"/>
        </w:trPr>
        <w:tc>
          <w:tcPr>
            <w:tcW w:w="825" w:type="dxa"/>
            <w:vMerge w:val="restart"/>
          </w:tcPr>
          <w:p w:rsidR="00980F42" w:rsidRPr="004909DA" w:rsidRDefault="00980F42" w:rsidP="000B7D0D">
            <w:pPr>
              <w:pStyle w:val="af3"/>
              <w:rPr>
                <w:sz w:val="20"/>
              </w:rPr>
            </w:pPr>
            <w:r w:rsidRPr="004909DA">
              <w:rPr>
                <w:sz w:val="20"/>
              </w:rPr>
              <w:t>2.</w:t>
            </w:r>
            <w:r>
              <w:rPr>
                <w:sz w:val="20"/>
              </w:rPr>
              <w:t>3</w:t>
            </w:r>
            <w:r w:rsidRPr="004909DA">
              <w:rPr>
                <w:sz w:val="20"/>
              </w:rPr>
              <w:t>.1</w:t>
            </w:r>
          </w:p>
        </w:tc>
        <w:tc>
          <w:tcPr>
            <w:tcW w:w="3282" w:type="dxa"/>
            <w:vMerge w:val="restart"/>
          </w:tcPr>
          <w:p w:rsidR="00980F42" w:rsidRPr="004909DA" w:rsidRDefault="00980F42" w:rsidP="00C836D7">
            <w:pPr>
              <w:pStyle w:val="af3"/>
              <w:rPr>
                <w:sz w:val="20"/>
              </w:rPr>
            </w:pPr>
            <w:r>
              <w:rPr>
                <w:sz w:val="20"/>
              </w:rPr>
              <w:t xml:space="preserve">Учреждения культуры клубного </w:t>
            </w:r>
            <w:r w:rsidRPr="001B60E7">
              <w:rPr>
                <w:sz w:val="20"/>
              </w:rPr>
              <w:t>типа</w:t>
            </w:r>
          </w:p>
        </w:tc>
        <w:tc>
          <w:tcPr>
            <w:tcW w:w="2635" w:type="dxa"/>
          </w:tcPr>
          <w:p w:rsidR="00980F42" w:rsidRPr="004909DA" w:rsidRDefault="00980F42" w:rsidP="00C836D7">
            <w:pPr>
              <w:pStyle w:val="af3"/>
              <w:rPr>
                <w:sz w:val="20"/>
              </w:rPr>
            </w:pPr>
            <w:r w:rsidRPr="004909DA">
              <w:rPr>
                <w:sz w:val="20"/>
              </w:rPr>
              <w:t>объект</w:t>
            </w:r>
          </w:p>
        </w:tc>
        <w:tc>
          <w:tcPr>
            <w:tcW w:w="1510" w:type="dxa"/>
          </w:tcPr>
          <w:p w:rsidR="00980F42" w:rsidRPr="004909DA" w:rsidRDefault="00FD59BC" w:rsidP="00C836D7">
            <w:pPr>
              <w:pStyle w:val="af3"/>
              <w:rPr>
                <w:sz w:val="20"/>
              </w:rPr>
            </w:pPr>
            <w:r>
              <w:rPr>
                <w:sz w:val="20"/>
              </w:rPr>
              <w:t>2</w:t>
            </w:r>
          </w:p>
        </w:tc>
        <w:tc>
          <w:tcPr>
            <w:tcW w:w="1415" w:type="dxa"/>
          </w:tcPr>
          <w:p w:rsidR="00980F42" w:rsidRPr="004909DA" w:rsidRDefault="00FD59BC" w:rsidP="00C836D7">
            <w:pPr>
              <w:pStyle w:val="af3"/>
              <w:rPr>
                <w:sz w:val="20"/>
              </w:rPr>
            </w:pPr>
            <w:r>
              <w:rPr>
                <w:sz w:val="20"/>
              </w:rPr>
              <w:t>3</w:t>
            </w:r>
          </w:p>
        </w:tc>
      </w:tr>
      <w:tr w:rsidR="00980F42" w:rsidRPr="004909DA" w:rsidTr="00F9301D">
        <w:trPr>
          <w:trHeight w:val="20"/>
        </w:trPr>
        <w:tc>
          <w:tcPr>
            <w:tcW w:w="825" w:type="dxa"/>
            <w:vMerge/>
          </w:tcPr>
          <w:p w:rsidR="00980F42" w:rsidRPr="004909DA" w:rsidRDefault="00980F42" w:rsidP="00C836D7">
            <w:pPr>
              <w:pStyle w:val="af3"/>
              <w:rPr>
                <w:sz w:val="20"/>
              </w:rPr>
            </w:pPr>
          </w:p>
        </w:tc>
        <w:tc>
          <w:tcPr>
            <w:tcW w:w="3282" w:type="dxa"/>
            <w:vMerge/>
          </w:tcPr>
          <w:p w:rsidR="00980F42" w:rsidRPr="004909DA" w:rsidRDefault="00980F42" w:rsidP="00C836D7">
            <w:pPr>
              <w:pStyle w:val="af3"/>
              <w:rPr>
                <w:sz w:val="20"/>
              </w:rPr>
            </w:pPr>
          </w:p>
        </w:tc>
        <w:tc>
          <w:tcPr>
            <w:tcW w:w="2635" w:type="dxa"/>
          </w:tcPr>
          <w:p w:rsidR="00980F42" w:rsidRPr="004909DA" w:rsidRDefault="00980F42" w:rsidP="00C836D7">
            <w:pPr>
              <w:pStyle w:val="af3"/>
              <w:rPr>
                <w:sz w:val="20"/>
              </w:rPr>
            </w:pPr>
            <w:r w:rsidRPr="004909DA">
              <w:rPr>
                <w:sz w:val="20"/>
              </w:rPr>
              <w:t>мест</w:t>
            </w:r>
          </w:p>
        </w:tc>
        <w:tc>
          <w:tcPr>
            <w:tcW w:w="1510" w:type="dxa"/>
          </w:tcPr>
          <w:p w:rsidR="00980F42" w:rsidRPr="004909DA" w:rsidRDefault="00FD59BC" w:rsidP="00027725">
            <w:pPr>
              <w:pStyle w:val="af3"/>
              <w:rPr>
                <w:sz w:val="20"/>
              </w:rPr>
            </w:pPr>
            <w:r>
              <w:rPr>
                <w:sz w:val="20"/>
              </w:rPr>
              <w:t>250</w:t>
            </w:r>
          </w:p>
        </w:tc>
        <w:tc>
          <w:tcPr>
            <w:tcW w:w="1415" w:type="dxa"/>
          </w:tcPr>
          <w:p w:rsidR="00980F42" w:rsidRPr="004909DA" w:rsidRDefault="00FD59BC" w:rsidP="00027725">
            <w:pPr>
              <w:pStyle w:val="af3"/>
              <w:rPr>
                <w:sz w:val="20"/>
              </w:rPr>
            </w:pPr>
            <w:r>
              <w:rPr>
                <w:sz w:val="20"/>
              </w:rPr>
              <w:t>437</w:t>
            </w:r>
          </w:p>
        </w:tc>
      </w:tr>
      <w:tr w:rsidR="003A7A8A" w:rsidRPr="004909DA" w:rsidTr="00F9301D">
        <w:trPr>
          <w:trHeight w:val="20"/>
        </w:trPr>
        <w:tc>
          <w:tcPr>
            <w:tcW w:w="825" w:type="dxa"/>
            <w:vMerge w:val="restart"/>
          </w:tcPr>
          <w:p w:rsidR="003A7A8A" w:rsidRPr="004909DA" w:rsidRDefault="003A7A8A" w:rsidP="00C836D7">
            <w:pPr>
              <w:pStyle w:val="af3"/>
              <w:rPr>
                <w:sz w:val="20"/>
              </w:rPr>
            </w:pPr>
            <w:r>
              <w:rPr>
                <w:sz w:val="20"/>
              </w:rPr>
              <w:t>2.3.2</w:t>
            </w:r>
          </w:p>
        </w:tc>
        <w:tc>
          <w:tcPr>
            <w:tcW w:w="3282" w:type="dxa"/>
            <w:vMerge w:val="restart"/>
          </w:tcPr>
          <w:p w:rsidR="003A7A8A" w:rsidRPr="004909DA" w:rsidRDefault="003A7A8A" w:rsidP="00C836D7">
            <w:pPr>
              <w:pStyle w:val="af3"/>
              <w:rPr>
                <w:sz w:val="20"/>
              </w:rPr>
            </w:pPr>
            <w:r>
              <w:rPr>
                <w:sz w:val="20"/>
              </w:rPr>
              <w:t>Библиотеки</w:t>
            </w:r>
          </w:p>
        </w:tc>
        <w:tc>
          <w:tcPr>
            <w:tcW w:w="2635" w:type="dxa"/>
          </w:tcPr>
          <w:p w:rsidR="003A7A8A" w:rsidRPr="004909DA" w:rsidRDefault="003A7A8A" w:rsidP="00C836D7">
            <w:pPr>
              <w:pStyle w:val="af3"/>
              <w:rPr>
                <w:sz w:val="20"/>
              </w:rPr>
            </w:pPr>
            <w:r w:rsidRPr="004909DA">
              <w:rPr>
                <w:sz w:val="20"/>
              </w:rPr>
              <w:t>объект</w:t>
            </w:r>
          </w:p>
        </w:tc>
        <w:tc>
          <w:tcPr>
            <w:tcW w:w="1510" w:type="dxa"/>
          </w:tcPr>
          <w:p w:rsidR="003A7A8A" w:rsidRDefault="003A7A8A" w:rsidP="00C836D7">
            <w:pPr>
              <w:pStyle w:val="af3"/>
              <w:rPr>
                <w:sz w:val="20"/>
              </w:rPr>
            </w:pPr>
            <w:r>
              <w:rPr>
                <w:sz w:val="20"/>
              </w:rPr>
              <w:t>1</w:t>
            </w:r>
          </w:p>
        </w:tc>
        <w:tc>
          <w:tcPr>
            <w:tcW w:w="1415" w:type="dxa"/>
          </w:tcPr>
          <w:p w:rsidR="003A7A8A" w:rsidRDefault="003A7A8A" w:rsidP="00C836D7">
            <w:pPr>
              <w:pStyle w:val="af3"/>
              <w:rPr>
                <w:sz w:val="20"/>
              </w:rPr>
            </w:pPr>
            <w:r>
              <w:rPr>
                <w:sz w:val="20"/>
              </w:rPr>
              <w:t>1</w:t>
            </w:r>
          </w:p>
        </w:tc>
      </w:tr>
      <w:tr w:rsidR="003A7A8A" w:rsidRPr="004909DA" w:rsidTr="00F9301D">
        <w:trPr>
          <w:trHeight w:val="20"/>
        </w:trPr>
        <w:tc>
          <w:tcPr>
            <w:tcW w:w="825" w:type="dxa"/>
            <w:vMerge/>
          </w:tcPr>
          <w:p w:rsidR="003A7A8A" w:rsidRPr="004909DA" w:rsidRDefault="003A7A8A" w:rsidP="00C836D7">
            <w:pPr>
              <w:pStyle w:val="af3"/>
              <w:rPr>
                <w:sz w:val="20"/>
              </w:rPr>
            </w:pPr>
          </w:p>
        </w:tc>
        <w:tc>
          <w:tcPr>
            <w:tcW w:w="3282" w:type="dxa"/>
            <w:vMerge/>
          </w:tcPr>
          <w:p w:rsidR="003A7A8A" w:rsidRPr="004909DA" w:rsidRDefault="003A7A8A" w:rsidP="00C836D7">
            <w:pPr>
              <w:pStyle w:val="af3"/>
              <w:rPr>
                <w:sz w:val="20"/>
              </w:rPr>
            </w:pPr>
          </w:p>
        </w:tc>
        <w:tc>
          <w:tcPr>
            <w:tcW w:w="2635" w:type="dxa"/>
          </w:tcPr>
          <w:p w:rsidR="003A7A8A" w:rsidRPr="004909DA" w:rsidRDefault="003A7A8A" w:rsidP="00C836D7">
            <w:pPr>
              <w:pStyle w:val="af3"/>
              <w:rPr>
                <w:sz w:val="20"/>
              </w:rPr>
            </w:pPr>
            <w:r>
              <w:rPr>
                <w:sz w:val="20"/>
              </w:rPr>
              <w:t>тыс. ед. хранения</w:t>
            </w:r>
          </w:p>
        </w:tc>
        <w:tc>
          <w:tcPr>
            <w:tcW w:w="1510" w:type="dxa"/>
          </w:tcPr>
          <w:p w:rsidR="003A7A8A" w:rsidRDefault="00FD59BC" w:rsidP="00C836D7">
            <w:pPr>
              <w:pStyle w:val="af3"/>
              <w:rPr>
                <w:sz w:val="20"/>
              </w:rPr>
            </w:pPr>
            <w:r>
              <w:rPr>
                <w:sz w:val="20"/>
              </w:rPr>
              <w:t>21,5</w:t>
            </w:r>
          </w:p>
        </w:tc>
        <w:tc>
          <w:tcPr>
            <w:tcW w:w="1415" w:type="dxa"/>
          </w:tcPr>
          <w:p w:rsidR="003A7A8A" w:rsidRDefault="00FD59BC" w:rsidP="00C836D7">
            <w:pPr>
              <w:pStyle w:val="af3"/>
              <w:rPr>
                <w:sz w:val="20"/>
              </w:rPr>
            </w:pPr>
            <w:r>
              <w:rPr>
                <w:sz w:val="20"/>
              </w:rPr>
              <w:t>21,5</w:t>
            </w:r>
          </w:p>
        </w:tc>
      </w:tr>
      <w:tr w:rsidR="00980F42" w:rsidRPr="004909DA" w:rsidTr="00F9301D">
        <w:trPr>
          <w:trHeight w:val="20"/>
        </w:trPr>
        <w:tc>
          <w:tcPr>
            <w:tcW w:w="825" w:type="dxa"/>
          </w:tcPr>
          <w:p w:rsidR="00980F42" w:rsidRPr="004909DA" w:rsidRDefault="00980F42" w:rsidP="000B7D0D">
            <w:pPr>
              <w:pStyle w:val="af3"/>
              <w:rPr>
                <w:sz w:val="20"/>
              </w:rPr>
            </w:pPr>
            <w:r w:rsidRPr="004909DA">
              <w:rPr>
                <w:sz w:val="20"/>
              </w:rPr>
              <w:t>2.</w:t>
            </w:r>
            <w:r>
              <w:rPr>
                <w:sz w:val="20"/>
              </w:rPr>
              <w:t>4</w:t>
            </w:r>
          </w:p>
        </w:tc>
        <w:tc>
          <w:tcPr>
            <w:tcW w:w="8842" w:type="dxa"/>
            <w:gridSpan w:val="4"/>
          </w:tcPr>
          <w:p w:rsidR="00980F42" w:rsidRPr="004909DA" w:rsidRDefault="00980F42" w:rsidP="00C836D7">
            <w:pPr>
              <w:pStyle w:val="af3"/>
              <w:rPr>
                <w:b/>
                <w:sz w:val="20"/>
              </w:rPr>
            </w:pPr>
            <w:r w:rsidRPr="004909DA">
              <w:rPr>
                <w:b/>
                <w:sz w:val="20"/>
              </w:rPr>
              <w:t>Спортивные и физкультурно-оздоровительные объекты </w:t>
            </w:r>
          </w:p>
        </w:tc>
      </w:tr>
      <w:tr w:rsidR="00980F42" w:rsidRPr="004909DA" w:rsidTr="00F9301D">
        <w:trPr>
          <w:trHeight w:val="20"/>
        </w:trPr>
        <w:tc>
          <w:tcPr>
            <w:tcW w:w="825" w:type="dxa"/>
            <w:vMerge w:val="restart"/>
          </w:tcPr>
          <w:p w:rsidR="00980F42" w:rsidRPr="004909DA" w:rsidRDefault="00980F42" w:rsidP="000B7D0D">
            <w:pPr>
              <w:pStyle w:val="af3"/>
              <w:rPr>
                <w:sz w:val="20"/>
              </w:rPr>
            </w:pPr>
            <w:r w:rsidRPr="004909DA">
              <w:rPr>
                <w:sz w:val="20"/>
              </w:rPr>
              <w:t>2.</w:t>
            </w:r>
            <w:r>
              <w:rPr>
                <w:sz w:val="20"/>
              </w:rPr>
              <w:t>4</w:t>
            </w:r>
            <w:r w:rsidRPr="004909DA">
              <w:rPr>
                <w:sz w:val="20"/>
              </w:rPr>
              <w:t>.1</w:t>
            </w:r>
          </w:p>
        </w:tc>
        <w:tc>
          <w:tcPr>
            <w:tcW w:w="3282" w:type="dxa"/>
            <w:vMerge w:val="restart"/>
          </w:tcPr>
          <w:p w:rsidR="00980F42" w:rsidRPr="004909DA" w:rsidRDefault="00980F42" w:rsidP="00C836D7">
            <w:pPr>
              <w:pStyle w:val="af3"/>
              <w:rPr>
                <w:sz w:val="20"/>
              </w:rPr>
            </w:pPr>
            <w:r w:rsidRPr="004909DA">
              <w:rPr>
                <w:sz w:val="20"/>
              </w:rPr>
              <w:t>Плоскостные спортивные сооружения</w:t>
            </w:r>
          </w:p>
        </w:tc>
        <w:tc>
          <w:tcPr>
            <w:tcW w:w="2635" w:type="dxa"/>
          </w:tcPr>
          <w:p w:rsidR="00980F42" w:rsidRPr="004909DA" w:rsidRDefault="00980F42" w:rsidP="00C836D7">
            <w:pPr>
              <w:pStyle w:val="af3"/>
              <w:rPr>
                <w:sz w:val="20"/>
              </w:rPr>
            </w:pPr>
            <w:r w:rsidRPr="004909DA">
              <w:rPr>
                <w:sz w:val="20"/>
              </w:rPr>
              <w:t xml:space="preserve">объект </w:t>
            </w:r>
          </w:p>
        </w:tc>
        <w:tc>
          <w:tcPr>
            <w:tcW w:w="1510" w:type="dxa"/>
          </w:tcPr>
          <w:p w:rsidR="00980F42" w:rsidRPr="004909DA" w:rsidRDefault="008206D3" w:rsidP="00C836D7">
            <w:pPr>
              <w:pStyle w:val="af3"/>
              <w:rPr>
                <w:sz w:val="20"/>
              </w:rPr>
            </w:pPr>
            <w:r>
              <w:rPr>
                <w:sz w:val="20"/>
              </w:rPr>
              <w:t>2</w:t>
            </w:r>
          </w:p>
        </w:tc>
        <w:tc>
          <w:tcPr>
            <w:tcW w:w="1415" w:type="dxa"/>
          </w:tcPr>
          <w:p w:rsidR="00980F42" w:rsidRPr="004909DA" w:rsidRDefault="008206D3" w:rsidP="00C836D7">
            <w:pPr>
              <w:pStyle w:val="af3"/>
              <w:rPr>
                <w:sz w:val="20"/>
              </w:rPr>
            </w:pPr>
            <w:r>
              <w:rPr>
                <w:sz w:val="20"/>
              </w:rPr>
              <w:t>2</w:t>
            </w:r>
          </w:p>
        </w:tc>
      </w:tr>
      <w:tr w:rsidR="00980F42" w:rsidRPr="004909DA" w:rsidTr="00F9301D">
        <w:trPr>
          <w:trHeight w:val="173"/>
        </w:trPr>
        <w:tc>
          <w:tcPr>
            <w:tcW w:w="825" w:type="dxa"/>
            <w:vMerge/>
          </w:tcPr>
          <w:p w:rsidR="00980F42" w:rsidRPr="004909DA" w:rsidRDefault="00980F42" w:rsidP="00C836D7">
            <w:pPr>
              <w:pStyle w:val="af3"/>
              <w:rPr>
                <w:sz w:val="20"/>
              </w:rPr>
            </w:pPr>
          </w:p>
        </w:tc>
        <w:tc>
          <w:tcPr>
            <w:tcW w:w="3282" w:type="dxa"/>
            <w:vMerge/>
          </w:tcPr>
          <w:p w:rsidR="00980F42" w:rsidRPr="004909DA" w:rsidRDefault="00980F42" w:rsidP="00C836D7">
            <w:pPr>
              <w:pStyle w:val="af3"/>
              <w:rPr>
                <w:sz w:val="20"/>
              </w:rPr>
            </w:pPr>
          </w:p>
        </w:tc>
        <w:tc>
          <w:tcPr>
            <w:tcW w:w="2635" w:type="dxa"/>
          </w:tcPr>
          <w:p w:rsidR="00980F42" w:rsidRPr="004909DA" w:rsidRDefault="00980F42" w:rsidP="00C836D7">
            <w:pPr>
              <w:pStyle w:val="af3"/>
              <w:rPr>
                <w:sz w:val="20"/>
              </w:rPr>
            </w:pPr>
            <w:r w:rsidRPr="004909DA">
              <w:rPr>
                <w:sz w:val="20"/>
              </w:rPr>
              <w:t xml:space="preserve">кв. м площади </w:t>
            </w:r>
          </w:p>
        </w:tc>
        <w:tc>
          <w:tcPr>
            <w:tcW w:w="1510" w:type="dxa"/>
          </w:tcPr>
          <w:p w:rsidR="00980F42" w:rsidRPr="004909DA" w:rsidRDefault="00FD59BC" w:rsidP="00C836D7">
            <w:pPr>
              <w:pStyle w:val="af3"/>
              <w:rPr>
                <w:sz w:val="20"/>
              </w:rPr>
            </w:pPr>
            <w:r>
              <w:rPr>
                <w:sz w:val="20"/>
              </w:rPr>
              <w:t>37500</w:t>
            </w:r>
          </w:p>
        </w:tc>
        <w:tc>
          <w:tcPr>
            <w:tcW w:w="1415" w:type="dxa"/>
          </w:tcPr>
          <w:p w:rsidR="00980F42" w:rsidRPr="004909DA" w:rsidRDefault="00FD59BC" w:rsidP="00C836D7">
            <w:pPr>
              <w:pStyle w:val="af3"/>
              <w:rPr>
                <w:sz w:val="20"/>
              </w:rPr>
            </w:pPr>
            <w:r>
              <w:rPr>
                <w:sz w:val="20"/>
              </w:rPr>
              <w:t>37500</w:t>
            </w:r>
          </w:p>
        </w:tc>
      </w:tr>
      <w:tr w:rsidR="00980F42" w:rsidRPr="004909DA" w:rsidTr="00F9301D">
        <w:trPr>
          <w:trHeight w:val="20"/>
        </w:trPr>
        <w:tc>
          <w:tcPr>
            <w:tcW w:w="825" w:type="dxa"/>
            <w:vMerge w:val="restart"/>
          </w:tcPr>
          <w:p w:rsidR="00980F42" w:rsidRPr="004909DA" w:rsidRDefault="00980F42" w:rsidP="000B7D0D">
            <w:pPr>
              <w:pStyle w:val="af3"/>
              <w:rPr>
                <w:sz w:val="20"/>
              </w:rPr>
            </w:pPr>
            <w:r w:rsidRPr="004909DA">
              <w:rPr>
                <w:sz w:val="20"/>
              </w:rPr>
              <w:t>2.</w:t>
            </w:r>
            <w:r>
              <w:rPr>
                <w:sz w:val="20"/>
              </w:rPr>
              <w:t>4</w:t>
            </w:r>
            <w:r w:rsidRPr="004909DA">
              <w:rPr>
                <w:sz w:val="20"/>
              </w:rPr>
              <w:t>.2</w:t>
            </w:r>
          </w:p>
        </w:tc>
        <w:tc>
          <w:tcPr>
            <w:tcW w:w="3282" w:type="dxa"/>
            <w:vMerge w:val="restart"/>
          </w:tcPr>
          <w:p w:rsidR="00980F42" w:rsidRPr="004909DA" w:rsidRDefault="00980F42" w:rsidP="00980F42">
            <w:pPr>
              <w:pStyle w:val="af3"/>
              <w:rPr>
                <w:sz w:val="20"/>
              </w:rPr>
            </w:pPr>
            <w:r>
              <w:rPr>
                <w:sz w:val="20"/>
              </w:rPr>
              <w:t>Спортивные залы</w:t>
            </w:r>
          </w:p>
        </w:tc>
        <w:tc>
          <w:tcPr>
            <w:tcW w:w="2635" w:type="dxa"/>
          </w:tcPr>
          <w:p w:rsidR="00980F42" w:rsidRPr="004909DA" w:rsidRDefault="00980F42" w:rsidP="00C836D7">
            <w:pPr>
              <w:pStyle w:val="af3"/>
              <w:rPr>
                <w:sz w:val="20"/>
              </w:rPr>
            </w:pPr>
            <w:r w:rsidRPr="004909DA">
              <w:rPr>
                <w:sz w:val="20"/>
              </w:rPr>
              <w:t>объект</w:t>
            </w:r>
          </w:p>
        </w:tc>
        <w:tc>
          <w:tcPr>
            <w:tcW w:w="1510" w:type="dxa"/>
          </w:tcPr>
          <w:p w:rsidR="00980F42" w:rsidRPr="004909DA" w:rsidRDefault="00FD59BC" w:rsidP="00C836D7">
            <w:pPr>
              <w:pStyle w:val="af3"/>
              <w:rPr>
                <w:sz w:val="20"/>
              </w:rPr>
            </w:pPr>
            <w:r>
              <w:rPr>
                <w:sz w:val="20"/>
              </w:rPr>
              <w:t>0</w:t>
            </w:r>
          </w:p>
        </w:tc>
        <w:tc>
          <w:tcPr>
            <w:tcW w:w="1415" w:type="dxa"/>
          </w:tcPr>
          <w:p w:rsidR="00980F42" w:rsidRPr="004909DA" w:rsidRDefault="00980F42" w:rsidP="00C836D7">
            <w:pPr>
              <w:pStyle w:val="af3"/>
              <w:rPr>
                <w:sz w:val="20"/>
              </w:rPr>
            </w:pPr>
            <w:r>
              <w:rPr>
                <w:sz w:val="20"/>
              </w:rPr>
              <w:t>1</w:t>
            </w:r>
          </w:p>
        </w:tc>
      </w:tr>
      <w:tr w:rsidR="00980F42" w:rsidRPr="004909DA" w:rsidTr="00F9301D">
        <w:trPr>
          <w:trHeight w:val="20"/>
        </w:trPr>
        <w:tc>
          <w:tcPr>
            <w:tcW w:w="825" w:type="dxa"/>
            <w:vMerge/>
          </w:tcPr>
          <w:p w:rsidR="00980F42" w:rsidRPr="004909DA" w:rsidRDefault="00980F42" w:rsidP="00C836D7">
            <w:pPr>
              <w:pStyle w:val="af3"/>
              <w:rPr>
                <w:sz w:val="20"/>
              </w:rPr>
            </w:pPr>
          </w:p>
        </w:tc>
        <w:tc>
          <w:tcPr>
            <w:tcW w:w="3282" w:type="dxa"/>
            <w:vMerge/>
          </w:tcPr>
          <w:p w:rsidR="00980F42" w:rsidRPr="004909DA" w:rsidRDefault="00980F42" w:rsidP="00C836D7">
            <w:pPr>
              <w:pStyle w:val="af3"/>
              <w:rPr>
                <w:sz w:val="20"/>
              </w:rPr>
            </w:pPr>
          </w:p>
        </w:tc>
        <w:tc>
          <w:tcPr>
            <w:tcW w:w="2635" w:type="dxa"/>
          </w:tcPr>
          <w:p w:rsidR="00980F42" w:rsidRPr="004909DA" w:rsidRDefault="00980F42" w:rsidP="00C836D7">
            <w:pPr>
              <w:pStyle w:val="af3"/>
              <w:rPr>
                <w:sz w:val="20"/>
              </w:rPr>
            </w:pPr>
            <w:r w:rsidRPr="004909DA">
              <w:rPr>
                <w:sz w:val="20"/>
              </w:rPr>
              <w:t>кв. м площади пола</w:t>
            </w:r>
          </w:p>
        </w:tc>
        <w:tc>
          <w:tcPr>
            <w:tcW w:w="1510" w:type="dxa"/>
          </w:tcPr>
          <w:p w:rsidR="00980F42" w:rsidRPr="004909DA" w:rsidRDefault="00FD59BC" w:rsidP="00C836D7">
            <w:pPr>
              <w:pStyle w:val="af3"/>
              <w:rPr>
                <w:sz w:val="20"/>
              </w:rPr>
            </w:pPr>
            <w:r>
              <w:rPr>
                <w:sz w:val="20"/>
              </w:rPr>
              <w:t>0</w:t>
            </w:r>
          </w:p>
        </w:tc>
        <w:tc>
          <w:tcPr>
            <w:tcW w:w="1415" w:type="dxa"/>
          </w:tcPr>
          <w:p w:rsidR="00980F42" w:rsidRPr="004909DA" w:rsidRDefault="00FD59BC" w:rsidP="00C836D7">
            <w:pPr>
              <w:pStyle w:val="af3"/>
              <w:rPr>
                <w:sz w:val="20"/>
              </w:rPr>
            </w:pPr>
            <w:r>
              <w:rPr>
                <w:sz w:val="20"/>
              </w:rPr>
              <w:t>150</w:t>
            </w:r>
          </w:p>
        </w:tc>
      </w:tr>
    </w:tbl>
    <w:p w:rsidR="007D3292" w:rsidRDefault="007D3292" w:rsidP="00FD59BC">
      <w:pPr>
        <w:pStyle w:val="S6"/>
        <w:jc w:val="right"/>
        <w:rPr>
          <w:rFonts w:eastAsia="Calibri"/>
          <w:szCs w:val="22"/>
          <w:lang w:eastAsia="en-US"/>
        </w:rPr>
      </w:pPr>
    </w:p>
    <w:p w:rsidR="007D3292" w:rsidRDefault="007D3292" w:rsidP="00FD59BC">
      <w:pPr>
        <w:pStyle w:val="S6"/>
        <w:jc w:val="right"/>
        <w:rPr>
          <w:rFonts w:eastAsia="Calibri"/>
          <w:szCs w:val="22"/>
          <w:lang w:eastAsia="en-US"/>
        </w:rPr>
      </w:pPr>
    </w:p>
    <w:p w:rsidR="007D3292" w:rsidRDefault="007D3292" w:rsidP="00FD59BC">
      <w:pPr>
        <w:pStyle w:val="S6"/>
        <w:jc w:val="right"/>
      </w:pPr>
    </w:p>
    <w:p w:rsidR="007D3292" w:rsidRDefault="007D3292" w:rsidP="00FD59BC">
      <w:pPr>
        <w:pStyle w:val="S6"/>
        <w:jc w:val="right"/>
      </w:pPr>
    </w:p>
    <w:p w:rsidR="007D3292" w:rsidRDefault="007D3292" w:rsidP="00FD59BC">
      <w:pPr>
        <w:pStyle w:val="S6"/>
        <w:jc w:val="right"/>
      </w:pPr>
    </w:p>
    <w:p w:rsidR="007D3292" w:rsidRDefault="007D3292" w:rsidP="00FD59BC">
      <w:pPr>
        <w:pStyle w:val="S6"/>
        <w:jc w:val="right"/>
      </w:pPr>
    </w:p>
    <w:p w:rsidR="00FD59BC" w:rsidRDefault="00FD59BC" w:rsidP="00FD59BC">
      <w:pPr>
        <w:pStyle w:val="S6"/>
        <w:jc w:val="right"/>
      </w:pPr>
      <w:r w:rsidRPr="00D20418">
        <w:t xml:space="preserve">Таблица </w:t>
      </w:r>
      <w:r>
        <w:t>5.3</w:t>
      </w:r>
    </w:p>
    <w:p w:rsidR="00FD59BC" w:rsidRPr="007D3292" w:rsidRDefault="00FD59BC" w:rsidP="00FD59BC">
      <w:pPr>
        <w:ind w:firstLine="0"/>
        <w:jc w:val="center"/>
        <w:rPr>
          <w:u w:val="single"/>
        </w:rPr>
      </w:pPr>
      <w:r w:rsidRPr="007D3292">
        <w:rPr>
          <w:u w:val="single"/>
        </w:rPr>
        <w:t xml:space="preserve">Показатели развития с. </w:t>
      </w:r>
      <w:proofErr w:type="gramStart"/>
      <w:r w:rsidRPr="007D3292">
        <w:rPr>
          <w:u w:val="single"/>
        </w:rPr>
        <w:t>Приречное</w:t>
      </w:r>
      <w:proofErr w:type="gramEnd"/>
    </w:p>
    <w:tbl>
      <w:tblPr>
        <w:tblStyle w:val="af0"/>
        <w:tblW w:w="9667" w:type="dxa"/>
        <w:tblLook w:val="0000"/>
      </w:tblPr>
      <w:tblGrid>
        <w:gridCol w:w="815"/>
        <w:gridCol w:w="3208"/>
        <w:gridCol w:w="2550"/>
        <w:gridCol w:w="1670"/>
        <w:gridCol w:w="1424"/>
      </w:tblGrid>
      <w:tr w:rsidR="00FD59BC" w:rsidRPr="004909DA" w:rsidTr="00FD59BC">
        <w:trPr>
          <w:trHeight w:val="355"/>
          <w:tblHeader/>
        </w:trPr>
        <w:tc>
          <w:tcPr>
            <w:tcW w:w="815" w:type="dxa"/>
            <w:vAlign w:val="center"/>
          </w:tcPr>
          <w:p w:rsidR="00FD59BC" w:rsidRPr="004909DA" w:rsidRDefault="00FD59BC" w:rsidP="00FD59BC">
            <w:pPr>
              <w:pStyle w:val="af3"/>
              <w:rPr>
                <w:sz w:val="20"/>
                <w:highlight w:val="yellow"/>
              </w:rPr>
            </w:pPr>
            <w:r w:rsidRPr="004909DA">
              <w:rPr>
                <w:b/>
                <w:sz w:val="20"/>
              </w:rPr>
              <w:t xml:space="preserve">№ </w:t>
            </w:r>
            <w:proofErr w:type="gramStart"/>
            <w:r w:rsidRPr="004909DA">
              <w:rPr>
                <w:b/>
                <w:sz w:val="20"/>
              </w:rPr>
              <w:t>п</w:t>
            </w:r>
            <w:proofErr w:type="gramEnd"/>
            <w:r w:rsidRPr="004909DA">
              <w:rPr>
                <w:b/>
                <w:sz w:val="20"/>
              </w:rPr>
              <w:t>/п</w:t>
            </w:r>
          </w:p>
        </w:tc>
        <w:tc>
          <w:tcPr>
            <w:tcW w:w="3208" w:type="dxa"/>
            <w:vAlign w:val="center"/>
          </w:tcPr>
          <w:p w:rsidR="00FD59BC" w:rsidRPr="004909DA" w:rsidRDefault="00FD59BC" w:rsidP="00FD59BC">
            <w:pPr>
              <w:pStyle w:val="af3"/>
              <w:rPr>
                <w:sz w:val="20"/>
                <w:highlight w:val="yellow"/>
              </w:rPr>
            </w:pPr>
            <w:r w:rsidRPr="004909DA">
              <w:rPr>
                <w:b/>
                <w:sz w:val="20"/>
              </w:rPr>
              <w:t>Наименование показателя</w:t>
            </w:r>
          </w:p>
        </w:tc>
        <w:tc>
          <w:tcPr>
            <w:tcW w:w="2550" w:type="dxa"/>
            <w:vAlign w:val="center"/>
          </w:tcPr>
          <w:p w:rsidR="00FD59BC" w:rsidRPr="004909DA" w:rsidRDefault="00FD59BC" w:rsidP="00FD59BC">
            <w:pPr>
              <w:pStyle w:val="af3"/>
              <w:rPr>
                <w:sz w:val="20"/>
                <w:highlight w:val="yellow"/>
              </w:rPr>
            </w:pPr>
            <w:r w:rsidRPr="004909DA">
              <w:rPr>
                <w:b/>
                <w:sz w:val="20"/>
              </w:rPr>
              <w:t>Единица измерения</w:t>
            </w:r>
          </w:p>
        </w:tc>
        <w:tc>
          <w:tcPr>
            <w:tcW w:w="1670" w:type="dxa"/>
            <w:vAlign w:val="center"/>
          </w:tcPr>
          <w:p w:rsidR="00FD59BC" w:rsidRPr="004909DA" w:rsidRDefault="00FD59BC" w:rsidP="00FD59BC">
            <w:pPr>
              <w:pStyle w:val="af3"/>
              <w:rPr>
                <w:sz w:val="20"/>
                <w:highlight w:val="yellow"/>
              </w:rPr>
            </w:pPr>
            <w:r w:rsidRPr="004909DA">
              <w:rPr>
                <w:b/>
                <w:sz w:val="20"/>
              </w:rPr>
              <w:t>Современное состояние</w:t>
            </w:r>
          </w:p>
        </w:tc>
        <w:tc>
          <w:tcPr>
            <w:tcW w:w="1424" w:type="dxa"/>
            <w:vAlign w:val="center"/>
          </w:tcPr>
          <w:p w:rsidR="00FD59BC" w:rsidRPr="004909DA" w:rsidRDefault="00FD59BC" w:rsidP="00FD59BC">
            <w:pPr>
              <w:pStyle w:val="af3"/>
              <w:rPr>
                <w:sz w:val="20"/>
                <w:highlight w:val="yellow"/>
              </w:rPr>
            </w:pPr>
            <w:r w:rsidRPr="004909DA">
              <w:rPr>
                <w:b/>
                <w:sz w:val="20"/>
              </w:rPr>
              <w:t>Расчетный срок</w:t>
            </w:r>
            <w:r>
              <w:rPr>
                <w:b/>
                <w:sz w:val="20"/>
              </w:rPr>
              <w:t xml:space="preserve"> 2032 год</w:t>
            </w:r>
          </w:p>
        </w:tc>
      </w:tr>
      <w:tr w:rsidR="00FD59BC" w:rsidRPr="004909DA" w:rsidTr="00FD59BC">
        <w:trPr>
          <w:trHeight w:val="20"/>
        </w:trPr>
        <w:tc>
          <w:tcPr>
            <w:tcW w:w="815" w:type="dxa"/>
          </w:tcPr>
          <w:p w:rsidR="00FD59BC" w:rsidRPr="004909DA" w:rsidRDefault="00FD59BC" w:rsidP="00FD59BC">
            <w:pPr>
              <w:pStyle w:val="af3"/>
              <w:rPr>
                <w:sz w:val="20"/>
                <w:highlight w:val="yellow"/>
              </w:rPr>
            </w:pPr>
          </w:p>
        </w:tc>
        <w:tc>
          <w:tcPr>
            <w:tcW w:w="8852" w:type="dxa"/>
            <w:gridSpan w:val="4"/>
          </w:tcPr>
          <w:p w:rsidR="00FD59BC" w:rsidRPr="004909DA" w:rsidRDefault="00FD59BC" w:rsidP="00FD59BC">
            <w:pPr>
              <w:pStyle w:val="af3"/>
              <w:rPr>
                <w:sz w:val="20"/>
                <w:highlight w:val="yellow"/>
              </w:rPr>
            </w:pPr>
            <w:r w:rsidRPr="004909DA">
              <w:rPr>
                <w:sz w:val="20"/>
              </w:rPr>
              <w:t>НАСЕЛЕНИЕ</w:t>
            </w:r>
          </w:p>
        </w:tc>
      </w:tr>
      <w:tr w:rsidR="00FD59BC" w:rsidRPr="004909DA" w:rsidTr="00FD59BC">
        <w:trPr>
          <w:trHeight w:val="20"/>
        </w:trPr>
        <w:tc>
          <w:tcPr>
            <w:tcW w:w="815" w:type="dxa"/>
            <w:vMerge w:val="restart"/>
          </w:tcPr>
          <w:p w:rsidR="00FD59BC" w:rsidRPr="004909DA" w:rsidRDefault="00FD59BC" w:rsidP="00FD59BC">
            <w:pPr>
              <w:pStyle w:val="af3"/>
              <w:rPr>
                <w:sz w:val="20"/>
              </w:rPr>
            </w:pPr>
            <w:r w:rsidRPr="004909DA">
              <w:rPr>
                <w:sz w:val="20"/>
              </w:rPr>
              <w:t>1</w:t>
            </w:r>
          </w:p>
        </w:tc>
        <w:tc>
          <w:tcPr>
            <w:tcW w:w="3208" w:type="dxa"/>
            <w:vMerge w:val="restart"/>
          </w:tcPr>
          <w:p w:rsidR="00FD59BC" w:rsidRPr="004909DA" w:rsidRDefault="00FD59BC" w:rsidP="00FD59BC">
            <w:pPr>
              <w:pStyle w:val="af3"/>
              <w:rPr>
                <w:sz w:val="20"/>
              </w:rPr>
            </w:pPr>
            <w:r w:rsidRPr="004909DA">
              <w:rPr>
                <w:sz w:val="20"/>
              </w:rPr>
              <w:t>Общая численность постоянного населения</w:t>
            </w:r>
          </w:p>
        </w:tc>
        <w:tc>
          <w:tcPr>
            <w:tcW w:w="2550" w:type="dxa"/>
          </w:tcPr>
          <w:p w:rsidR="00FD59BC" w:rsidRPr="004909DA" w:rsidRDefault="00FD59BC" w:rsidP="00FD59BC">
            <w:pPr>
              <w:pStyle w:val="af3"/>
              <w:rPr>
                <w:sz w:val="20"/>
              </w:rPr>
            </w:pPr>
            <w:r w:rsidRPr="004909DA">
              <w:rPr>
                <w:sz w:val="20"/>
              </w:rPr>
              <w:t>чел.</w:t>
            </w:r>
          </w:p>
        </w:tc>
        <w:tc>
          <w:tcPr>
            <w:tcW w:w="1670" w:type="dxa"/>
          </w:tcPr>
          <w:p w:rsidR="00FD59BC" w:rsidRPr="004909DA" w:rsidRDefault="00FD59BC" w:rsidP="00FD59BC">
            <w:pPr>
              <w:pStyle w:val="af3"/>
              <w:rPr>
                <w:sz w:val="20"/>
              </w:rPr>
            </w:pPr>
            <w:r>
              <w:rPr>
                <w:sz w:val="20"/>
              </w:rPr>
              <w:t>421</w:t>
            </w:r>
          </w:p>
        </w:tc>
        <w:tc>
          <w:tcPr>
            <w:tcW w:w="1424" w:type="dxa"/>
          </w:tcPr>
          <w:p w:rsidR="00FD59BC" w:rsidRPr="004909DA" w:rsidRDefault="00FD59BC" w:rsidP="00FD59BC">
            <w:pPr>
              <w:pStyle w:val="af3"/>
              <w:rPr>
                <w:sz w:val="20"/>
              </w:rPr>
            </w:pPr>
            <w:r>
              <w:rPr>
                <w:sz w:val="20"/>
              </w:rPr>
              <w:t>450</w:t>
            </w:r>
          </w:p>
        </w:tc>
      </w:tr>
      <w:tr w:rsidR="00FD59BC" w:rsidRPr="004909DA" w:rsidTr="00FD59BC">
        <w:trPr>
          <w:trHeight w:val="20"/>
        </w:trPr>
        <w:tc>
          <w:tcPr>
            <w:tcW w:w="815" w:type="dxa"/>
            <w:vMerge/>
          </w:tcPr>
          <w:p w:rsidR="00FD59BC" w:rsidRPr="004909DA" w:rsidRDefault="00FD59BC" w:rsidP="00FD59BC">
            <w:pPr>
              <w:pStyle w:val="af3"/>
              <w:rPr>
                <w:sz w:val="20"/>
              </w:rPr>
            </w:pPr>
          </w:p>
        </w:tc>
        <w:tc>
          <w:tcPr>
            <w:tcW w:w="3208" w:type="dxa"/>
            <w:vMerge/>
          </w:tcPr>
          <w:p w:rsidR="00FD59BC" w:rsidRPr="004909DA" w:rsidRDefault="00FD59BC" w:rsidP="00FD59BC">
            <w:pPr>
              <w:pStyle w:val="af3"/>
              <w:rPr>
                <w:sz w:val="20"/>
              </w:rPr>
            </w:pPr>
          </w:p>
        </w:tc>
        <w:tc>
          <w:tcPr>
            <w:tcW w:w="2550" w:type="dxa"/>
          </w:tcPr>
          <w:p w:rsidR="00FD59BC" w:rsidRPr="004909DA" w:rsidRDefault="00FD59BC" w:rsidP="00FD59BC">
            <w:pPr>
              <w:pStyle w:val="af3"/>
              <w:rPr>
                <w:sz w:val="20"/>
              </w:rPr>
            </w:pPr>
            <w:r w:rsidRPr="004909DA">
              <w:rPr>
                <w:sz w:val="20"/>
              </w:rPr>
              <w:t>% роста от существующей численности постоянного населения</w:t>
            </w:r>
          </w:p>
        </w:tc>
        <w:tc>
          <w:tcPr>
            <w:tcW w:w="1670" w:type="dxa"/>
          </w:tcPr>
          <w:p w:rsidR="00FD59BC" w:rsidRPr="004909DA" w:rsidRDefault="00FD59BC" w:rsidP="00FD59BC">
            <w:pPr>
              <w:pStyle w:val="af3"/>
              <w:rPr>
                <w:sz w:val="20"/>
              </w:rPr>
            </w:pPr>
          </w:p>
        </w:tc>
        <w:tc>
          <w:tcPr>
            <w:tcW w:w="1424" w:type="dxa"/>
          </w:tcPr>
          <w:p w:rsidR="00FD59BC" w:rsidRPr="004909DA" w:rsidRDefault="00FD59BC" w:rsidP="00F9301D">
            <w:pPr>
              <w:pStyle w:val="af3"/>
              <w:rPr>
                <w:sz w:val="20"/>
              </w:rPr>
            </w:pPr>
            <w:r>
              <w:rPr>
                <w:sz w:val="20"/>
              </w:rPr>
              <w:t>+</w:t>
            </w:r>
            <w:r w:rsidR="00F9301D">
              <w:rPr>
                <w:sz w:val="20"/>
              </w:rPr>
              <w:t>6,9</w:t>
            </w:r>
          </w:p>
        </w:tc>
      </w:tr>
      <w:tr w:rsidR="00FD59BC" w:rsidRPr="004909DA" w:rsidTr="00FD59BC">
        <w:trPr>
          <w:trHeight w:val="20"/>
        </w:trPr>
        <w:tc>
          <w:tcPr>
            <w:tcW w:w="815" w:type="dxa"/>
          </w:tcPr>
          <w:p w:rsidR="00FD59BC" w:rsidRPr="004909DA" w:rsidRDefault="00FD59BC" w:rsidP="00FD59BC">
            <w:pPr>
              <w:pStyle w:val="af3"/>
              <w:rPr>
                <w:sz w:val="20"/>
              </w:rPr>
            </w:pPr>
            <w:r>
              <w:rPr>
                <w:sz w:val="20"/>
              </w:rPr>
              <w:t>2</w:t>
            </w:r>
          </w:p>
        </w:tc>
        <w:tc>
          <w:tcPr>
            <w:tcW w:w="8852" w:type="dxa"/>
            <w:gridSpan w:val="4"/>
          </w:tcPr>
          <w:p w:rsidR="00FD59BC" w:rsidRPr="004909DA" w:rsidRDefault="00FD59BC" w:rsidP="00FD59BC">
            <w:pPr>
              <w:pStyle w:val="af3"/>
              <w:rPr>
                <w:sz w:val="20"/>
              </w:rPr>
            </w:pPr>
            <w:r w:rsidRPr="004909DA">
              <w:rPr>
                <w:sz w:val="20"/>
              </w:rPr>
              <w:t>ОБЪЕКТЫ СОЦИАЛЬНОГО И КУЛЬТУРНО-БЫТОВОГО ОБСЛУЖИВАНИЯ НАСЕЛЕНИЯ</w:t>
            </w:r>
          </w:p>
        </w:tc>
      </w:tr>
      <w:tr w:rsidR="00FD59BC" w:rsidRPr="004909DA" w:rsidTr="00FD59BC">
        <w:trPr>
          <w:trHeight w:val="20"/>
        </w:trPr>
        <w:tc>
          <w:tcPr>
            <w:tcW w:w="815" w:type="dxa"/>
          </w:tcPr>
          <w:p w:rsidR="00FD59BC" w:rsidRPr="004909DA" w:rsidRDefault="00FD59BC" w:rsidP="00FD59BC">
            <w:pPr>
              <w:pStyle w:val="af3"/>
              <w:rPr>
                <w:sz w:val="20"/>
              </w:rPr>
            </w:pPr>
            <w:r w:rsidRPr="004909DA">
              <w:rPr>
                <w:sz w:val="20"/>
              </w:rPr>
              <w:t>2.1</w:t>
            </w:r>
          </w:p>
        </w:tc>
        <w:tc>
          <w:tcPr>
            <w:tcW w:w="8852" w:type="dxa"/>
            <w:gridSpan w:val="4"/>
          </w:tcPr>
          <w:p w:rsidR="00FD59BC" w:rsidRPr="004909DA" w:rsidRDefault="00FD59BC" w:rsidP="00FD59BC">
            <w:pPr>
              <w:pStyle w:val="af3"/>
              <w:rPr>
                <w:b/>
                <w:sz w:val="20"/>
              </w:rPr>
            </w:pPr>
            <w:r w:rsidRPr="004909DA">
              <w:rPr>
                <w:b/>
                <w:sz w:val="20"/>
              </w:rPr>
              <w:t>Объекты учебно-образовательного назначения</w:t>
            </w:r>
          </w:p>
        </w:tc>
      </w:tr>
      <w:tr w:rsidR="00FD59BC" w:rsidRPr="004909DA" w:rsidTr="00FD59BC">
        <w:trPr>
          <w:trHeight w:val="20"/>
        </w:trPr>
        <w:tc>
          <w:tcPr>
            <w:tcW w:w="815" w:type="dxa"/>
            <w:vMerge w:val="restart"/>
          </w:tcPr>
          <w:p w:rsidR="00FD59BC" w:rsidRPr="004909DA" w:rsidRDefault="00FD59BC" w:rsidP="00FD59BC">
            <w:pPr>
              <w:pStyle w:val="af3"/>
              <w:rPr>
                <w:sz w:val="20"/>
              </w:rPr>
            </w:pPr>
            <w:r w:rsidRPr="004909DA">
              <w:rPr>
                <w:sz w:val="20"/>
              </w:rPr>
              <w:t>2.1.1</w:t>
            </w:r>
          </w:p>
        </w:tc>
        <w:tc>
          <w:tcPr>
            <w:tcW w:w="3208" w:type="dxa"/>
            <w:vMerge w:val="restart"/>
          </w:tcPr>
          <w:p w:rsidR="00FD59BC" w:rsidRPr="004909DA" w:rsidRDefault="00FD59BC" w:rsidP="00FD59BC">
            <w:pPr>
              <w:pStyle w:val="af3"/>
              <w:rPr>
                <w:sz w:val="20"/>
              </w:rPr>
            </w:pPr>
            <w:r w:rsidRPr="00D2384B">
              <w:rPr>
                <w:sz w:val="20"/>
              </w:rPr>
              <w:t>Дошкольные образовательные учреждения</w:t>
            </w:r>
          </w:p>
        </w:tc>
        <w:tc>
          <w:tcPr>
            <w:tcW w:w="2550" w:type="dxa"/>
          </w:tcPr>
          <w:p w:rsidR="00FD59BC" w:rsidRPr="004909DA" w:rsidRDefault="00FD59BC" w:rsidP="00FD59BC">
            <w:pPr>
              <w:pStyle w:val="af3"/>
              <w:rPr>
                <w:sz w:val="20"/>
              </w:rPr>
            </w:pPr>
            <w:r w:rsidRPr="004909DA">
              <w:rPr>
                <w:sz w:val="20"/>
              </w:rPr>
              <w:t xml:space="preserve">объект </w:t>
            </w:r>
          </w:p>
        </w:tc>
        <w:tc>
          <w:tcPr>
            <w:tcW w:w="1670" w:type="dxa"/>
          </w:tcPr>
          <w:p w:rsidR="00FD59BC" w:rsidRPr="004909DA" w:rsidRDefault="00F9301D" w:rsidP="00FD59BC">
            <w:pPr>
              <w:pStyle w:val="af3"/>
              <w:rPr>
                <w:sz w:val="20"/>
              </w:rPr>
            </w:pPr>
            <w:r>
              <w:rPr>
                <w:sz w:val="20"/>
              </w:rPr>
              <w:t>0</w:t>
            </w:r>
          </w:p>
        </w:tc>
        <w:tc>
          <w:tcPr>
            <w:tcW w:w="1424" w:type="dxa"/>
          </w:tcPr>
          <w:p w:rsidR="00FD59BC" w:rsidRPr="004909DA" w:rsidRDefault="00F9301D" w:rsidP="00FD59BC">
            <w:pPr>
              <w:pStyle w:val="af3"/>
              <w:rPr>
                <w:sz w:val="20"/>
              </w:rPr>
            </w:pPr>
            <w:r>
              <w:rPr>
                <w:sz w:val="20"/>
              </w:rPr>
              <w:t>0</w:t>
            </w:r>
          </w:p>
        </w:tc>
      </w:tr>
      <w:tr w:rsidR="00FD59BC" w:rsidRPr="004909DA" w:rsidTr="00FD59BC">
        <w:trPr>
          <w:trHeight w:val="20"/>
        </w:trPr>
        <w:tc>
          <w:tcPr>
            <w:tcW w:w="815" w:type="dxa"/>
            <w:vMerge/>
          </w:tcPr>
          <w:p w:rsidR="00FD59BC" w:rsidRPr="004909DA" w:rsidRDefault="00FD59BC" w:rsidP="00FD59BC">
            <w:pPr>
              <w:pStyle w:val="af3"/>
              <w:rPr>
                <w:sz w:val="20"/>
              </w:rPr>
            </w:pPr>
          </w:p>
        </w:tc>
        <w:tc>
          <w:tcPr>
            <w:tcW w:w="3208" w:type="dxa"/>
            <w:vMerge/>
          </w:tcPr>
          <w:p w:rsidR="00FD59BC" w:rsidRPr="004909DA" w:rsidRDefault="00FD59BC" w:rsidP="00FD59BC">
            <w:pPr>
              <w:pStyle w:val="af3"/>
              <w:rPr>
                <w:sz w:val="20"/>
              </w:rPr>
            </w:pPr>
          </w:p>
        </w:tc>
        <w:tc>
          <w:tcPr>
            <w:tcW w:w="2550" w:type="dxa"/>
          </w:tcPr>
          <w:p w:rsidR="00FD59BC" w:rsidRPr="004909DA" w:rsidRDefault="00FD59BC" w:rsidP="00FD59BC">
            <w:pPr>
              <w:pStyle w:val="af3"/>
              <w:rPr>
                <w:sz w:val="20"/>
              </w:rPr>
            </w:pPr>
            <w:r w:rsidRPr="004909DA">
              <w:rPr>
                <w:sz w:val="20"/>
              </w:rPr>
              <w:t>мест</w:t>
            </w:r>
          </w:p>
        </w:tc>
        <w:tc>
          <w:tcPr>
            <w:tcW w:w="1670" w:type="dxa"/>
          </w:tcPr>
          <w:p w:rsidR="00FD59BC" w:rsidRPr="004909DA" w:rsidRDefault="00F9301D" w:rsidP="00FD59BC">
            <w:pPr>
              <w:pStyle w:val="af3"/>
              <w:rPr>
                <w:sz w:val="20"/>
              </w:rPr>
            </w:pPr>
            <w:r>
              <w:rPr>
                <w:sz w:val="20"/>
              </w:rPr>
              <w:t>0</w:t>
            </w:r>
          </w:p>
        </w:tc>
        <w:tc>
          <w:tcPr>
            <w:tcW w:w="1424" w:type="dxa"/>
          </w:tcPr>
          <w:p w:rsidR="00FD59BC" w:rsidRPr="004909DA" w:rsidRDefault="00F9301D" w:rsidP="00FD59BC">
            <w:pPr>
              <w:pStyle w:val="af3"/>
              <w:rPr>
                <w:sz w:val="20"/>
              </w:rPr>
            </w:pPr>
            <w:r>
              <w:rPr>
                <w:sz w:val="20"/>
              </w:rPr>
              <w:t>0</w:t>
            </w:r>
          </w:p>
        </w:tc>
      </w:tr>
      <w:tr w:rsidR="00FD59BC" w:rsidRPr="004909DA" w:rsidTr="00FD59BC">
        <w:trPr>
          <w:trHeight w:val="20"/>
        </w:trPr>
        <w:tc>
          <w:tcPr>
            <w:tcW w:w="815" w:type="dxa"/>
            <w:vMerge w:val="restart"/>
          </w:tcPr>
          <w:p w:rsidR="00FD59BC" w:rsidRPr="004909DA" w:rsidRDefault="00FD59BC" w:rsidP="00FD59BC">
            <w:pPr>
              <w:pStyle w:val="af3"/>
              <w:rPr>
                <w:sz w:val="20"/>
              </w:rPr>
            </w:pPr>
            <w:r w:rsidRPr="004909DA">
              <w:rPr>
                <w:sz w:val="20"/>
              </w:rPr>
              <w:t>2.1.2</w:t>
            </w:r>
          </w:p>
        </w:tc>
        <w:tc>
          <w:tcPr>
            <w:tcW w:w="3208" w:type="dxa"/>
            <w:vMerge w:val="restart"/>
          </w:tcPr>
          <w:p w:rsidR="00FD59BC" w:rsidRPr="004909DA" w:rsidRDefault="00FD59BC" w:rsidP="00FD59BC">
            <w:pPr>
              <w:pStyle w:val="af3"/>
              <w:rPr>
                <w:sz w:val="20"/>
              </w:rPr>
            </w:pPr>
            <w:r w:rsidRPr="00D2384B">
              <w:rPr>
                <w:sz w:val="20"/>
              </w:rPr>
              <w:t>Общеобразовательные учреждения</w:t>
            </w:r>
          </w:p>
        </w:tc>
        <w:tc>
          <w:tcPr>
            <w:tcW w:w="2550" w:type="dxa"/>
          </w:tcPr>
          <w:p w:rsidR="00FD59BC" w:rsidRPr="004909DA" w:rsidRDefault="00FD59BC" w:rsidP="00FD59BC">
            <w:pPr>
              <w:pStyle w:val="af3"/>
              <w:rPr>
                <w:sz w:val="20"/>
              </w:rPr>
            </w:pPr>
            <w:r w:rsidRPr="004909DA">
              <w:rPr>
                <w:sz w:val="20"/>
              </w:rPr>
              <w:t xml:space="preserve">объект </w:t>
            </w:r>
          </w:p>
        </w:tc>
        <w:tc>
          <w:tcPr>
            <w:tcW w:w="1670" w:type="dxa"/>
          </w:tcPr>
          <w:p w:rsidR="00FD59BC" w:rsidRPr="004909DA" w:rsidRDefault="00F9301D" w:rsidP="00FD59BC">
            <w:pPr>
              <w:pStyle w:val="af3"/>
              <w:rPr>
                <w:sz w:val="20"/>
              </w:rPr>
            </w:pPr>
            <w:r>
              <w:rPr>
                <w:sz w:val="20"/>
              </w:rPr>
              <w:t>0</w:t>
            </w:r>
          </w:p>
        </w:tc>
        <w:tc>
          <w:tcPr>
            <w:tcW w:w="1424" w:type="dxa"/>
          </w:tcPr>
          <w:p w:rsidR="00FD59BC" w:rsidRPr="004909DA" w:rsidRDefault="00F9301D" w:rsidP="00FD59BC">
            <w:pPr>
              <w:pStyle w:val="af3"/>
              <w:rPr>
                <w:sz w:val="20"/>
              </w:rPr>
            </w:pPr>
            <w:r>
              <w:rPr>
                <w:sz w:val="20"/>
              </w:rPr>
              <w:t>0</w:t>
            </w:r>
          </w:p>
        </w:tc>
      </w:tr>
      <w:tr w:rsidR="00FD59BC" w:rsidRPr="004909DA" w:rsidTr="00FD59BC">
        <w:trPr>
          <w:trHeight w:val="20"/>
        </w:trPr>
        <w:tc>
          <w:tcPr>
            <w:tcW w:w="815" w:type="dxa"/>
            <w:vMerge/>
          </w:tcPr>
          <w:p w:rsidR="00FD59BC" w:rsidRPr="004909DA" w:rsidRDefault="00FD59BC" w:rsidP="00FD59BC">
            <w:pPr>
              <w:pStyle w:val="af3"/>
              <w:rPr>
                <w:sz w:val="20"/>
              </w:rPr>
            </w:pPr>
          </w:p>
        </w:tc>
        <w:tc>
          <w:tcPr>
            <w:tcW w:w="3208" w:type="dxa"/>
            <w:vMerge/>
          </w:tcPr>
          <w:p w:rsidR="00FD59BC" w:rsidRPr="004909DA" w:rsidRDefault="00FD59BC" w:rsidP="00FD59BC">
            <w:pPr>
              <w:pStyle w:val="af3"/>
              <w:rPr>
                <w:sz w:val="20"/>
              </w:rPr>
            </w:pPr>
          </w:p>
        </w:tc>
        <w:tc>
          <w:tcPr>
            <w:tcW w:w="2550" w:type="dxa"/>
          </w:tcPr>
          <w:p w:rsidR="00FD59BC" w:rsidRPr="004909DA" w:rsidRDefault="00FD59BC" w:rsidP="00FD59BC">
            <w:pPr>
              <w:pStyle w:val="af3"/>
              <w:rPr>
                <w:sz w:val="20"/>
              </w:rPr>
            </w:pPr>
            <w:r w:rsidRPr="004909DA">
              <w:rPr>
                <w:sz w:val="20"/>
              </w:rPr>
              <w:t>мест</w:t>
            </w:r>
          </w:p>
        </w:tc>
        <w:tc>
          <w:tcPr>
            <w:tcW w:w="1670" w:type="dxa"/>
          </w:tcPr>
          <w:p w:rsidR="00FD59BC" w:rsidRPr="004909DA" w:rsidRDefault="00F9301D" w:rsidP="00FD59BC">
            <w:pPr>
              <w:pStyle w:val="af3"/>
              <w:rPr>
                <w:sz w:val="20"/>
              </w:rPr>
            </w:pPr>
            <w:r>
              <w:rPr>
                <w:sz w:val="20"/>
              </w:rPr>
              <w:t>0</w:t>
            </w:r>
          </w:p>
        </w:tc>
        <w:tc>
          <w:tcPr>
            <w:tcW w:w="1424" w:type="dxa"/>
          </w:tcPr>
          <w:p w:rsidR="00FD59BC" w:rsidRPr="004909DA" w:rsidRDefault="00F9301D" w:rsidP="00FD59BC">
            <w:pPr>
              <w:pStyle w:val="af3"/>
              <w:rPr>
                <w:sz w:val="20"/>
              </w:rPr>
            </w:pPr>
            <w:r>
              <w:rPr>
                <w:sz w:val="20"/>
              </w:rPr>
              <w:t>0</w:t>
            </w:r>
          </w:p>
        </w:tc>
      </w:tr>
      <w:tr w:rsidR="00FD59BC" w:rsidRPr="004909DA" w:rsidTr="00FD59BC">
        <w:trPr>
          <w:trHeight w:val="20"/>
        </w:trPr>
        <w:tc>
          <w:tcPr>
            <w:tcW w:w="815" w:type="dxa"/>
            <w:vMerge w:val="restart"/>
          </w:tcPr>
          <w:p w:rsidR="00FD59BC" w:rsidRPr="004909DA" w:rsidRDefault="00FD59BC" w:rsidP="00FD59BC">
            <w:pPr>
              <w:pStyle w:val="af3"/>
              <w:rPr>
                <w:sz w:val="20"/>
              </w:rPr>
            </w:pPr>
            <w:r w:rsidRPr="004909DA">
              <w:rPr>
                <w:sz w:val="20"/>
              </w:rPr>
              <w:t>2.1.3</w:t>
            </w:r>
          </w:p>
        </w:tc>
        <w:tc>
          <w:tcPr>
            <w:tcW w:w="3208" w:type="dxa"/>
            <w:vMerge w:val="restart"/>
          </w:tcPr>
          <w:p w:rsidR="00FD59BC" w:rsidRPr="004909DA" w:rsidRDefault="00FD59BC" w:rsidP="00FD59BC">
            <w:pPr>
              <w:pStyle w:val="af3"/>
              <w:rPr>
                <w:sz w:val="20"/>
              </w:rPr>
            </w:pPr>
            <w:r w:rsidRPr="004909DA">
              <w:rPr>
                <w:sz w:val="20"/>
              </w:rPr>
              <w:t xml:space="preserve">Внешкольные учреждения </w:t>
            </w:r>
          </w:p>
        </w:tc>
        <w:tc>
          <w:tcPr>
            <w:tcW w:w="2550" w:type="dxa"/>
          </w:tcPr>
          <w:p w:rsidR="00FD59BC" w:rsidRPr="004909DA" w:rsidRDefault="00FD59BC" w:rsidP="00FD59BC">
            <w:pPr>
              <w:pStyle w:val="af3"/>
              <w:rPr>
                <w:sz w:val="20"/>
              </w:rPr>
            </w:pPr>
            <w:r w:rsidRPr="004909DA">
              <w:rPr>
                <w:sz w:val="20"/>
              </w:rPr>
              <w:t xml:space="preserve">объект </w:t>
            </w:r>
          </w:p>
        </w:tc>
        <w:tc>
          <w:tcPr>
            <w:tcW w:w="1670" w:type="dxa"/>
          </w:tcPr>
          <w:p w:rsidR="00FD59BC" w:rsidRPr="004909DA" w:rsidRDefault="00FD59BC" w:rsidP="00FD59BC">
            <w:pPr>
              <w:pStyle w:val="af3"/>
              <w:rPr>
                <w:sz w:val="20"/>
              </w:rPr>
            </w:pPr>
            <w:r>
              <w:rPr>
                <w:sz w:val="20"/>
              </w:rPr>
              <w:t>0</w:t>
            </w:r>
          </w:p>
        </w:tc>
        <w:tc>
          <w:tcPr>
            <w:tcW w:w="1424" w:type="dxa"/>
          </w:tcPr>
          <w:p w:rsidR="00FD59BC" w:rsidRPr="004909DA" w:rsidRDefault="00FD59BC" w:rsidP="00FD59BC">
            <w:pPr>
              <w:pStyle w:val="af3"/>
              <w:rPr>
                <w:sz w:val="20"/>
              </w:rPr>
            </w:pPr>
            <w:r>
              <w:rPr>
                <w:sz w:val="20"/>
              </w:rPr>
              <w:t>0</w:t>
            </w:r>
          </w:p>
        </w:tc>
      </w:tr>
      <w:tr w:rsidR="00FD59BC" w:rsidRPr="004909DA" w:rsidTr="00FD59BC">
        <w:trPr>
          <w:trHeight w:val="20"/>
        </w:trPr>
        <w:tc>
          <w:tcPr>
            <w:tcW w:w="815" w:type="dxa"/>
            <w:vMerge/>
          </w:tcPr>
          <w:p w:rsidR="00FD59BC" w:rsidRPr="004909DA" w:rsidRDefault="00FD59BC" w:rsidP="00FD59BC">
            <w:pPr>
              <w:pStyle w:val="af3"/>
              <w:rPr>
                <w:sz w:val="20"/>
              </w:rPr>
            </w:pPr>
          </w:p>
        </w:tc>
        <w:tc>
          <w:tcPr>
            <w:tcW w:w="3208" w:type="dxa"/>
            <w:vMerge/>
          </w:tcPr>
          <w:p w:rsidR="00FD59BC" w:rsidRPr="004909DA" w:rsidRDefault="00FD59BC" w:rsidP="00FD59BC">
            <w:pPr>
              <w:pStyle w:val="af3"/>
              <w:rPr>
                <w:sz w:val="20"/>
              </w:rPr>
            </w:pPr>
          </w:p>
        </w:tc>
        <w:tc>
          <w:tcPr>
            <w:tcW w:w="2550" w:type="dxa"/>
          </w:tcPr>
          <w:p w:rsidR="00FD59BC" w:rsidRPr="004909DA" w:rsidRDefault="00FD59BC" w:rsidP="00FD59BC">
            <w:pPr>
              <w:pStyle w:val="af3"/>
              <w:rPr>
                <w:sz w:val="20"/>
              </w:rPr>
            </w:pPr>
            <w:r w:rsidRPr="004909DA">
              <w:rPr>
                <w:sz w:val="20"/>
              </w:rPr>
              <w:t>мест</w:t>
            </w:r>
          </w:p>
        </w:tc>
        <w:tc>
          <w:tcPr>
            <w:tcW w:w="1670" w:type="dxa"/>
          </w:tcPr>
          <w:p w:rsidR="00FD59BC" w:rsidRPr="004909DA" w:rsidRDefault="00FD59BC" w:rsidP="00FD59BC">
            <w:pPr>
              <w:pStyle w:val="af3"/>
              <w:rPr>
                <w:sz w:val="20"/>
              </w:rPr>
            </w:pPr>
            <w:r>
              <w:rPr>
                <w:sz w:val="20"/>
              </w:rPr>
              <w:t>0</w:t>
            </w:r>
          </w:p>
        </w:tc>
        <w:tc>
          <w:tcPr>
            <w:tcW w:w="1424" w:type="dxa"/>
          </w:tcPr>
          <w:p w:rsidR="00FD59BC" w:rsidRPr="004909DA" w:rsidRDefault="00FD59BC" w:rsidP="00FD59BC">
            <w:pPr>
              <w:pStyle w:val="af3"/>
              <w:rPr>
                <w:sz w:val="20"/>
              </w:rPr>
            </w:pPr>
            <w:r>
              <w:rPr>
                <w:sz w:val="20"/>
              </w:rPr>
              <w:t>0</w:t>
            </w:r>
          </w:p>
        </w:tc>
      </w:tr>
      <w:tr w:rsidR="00FD59BC" w:rsidRPr="004909DA" w:rsidTr="00FD59BC">
        <w:trPr>
          <w:trHeight w:val="20"/>
        </w:trPr>
        <w:tc>
          <w:tcPr>
            <w:tcW w:w="815" w:type="dxa"/>
          </w:tcPr>
          <w:p w:rsidR="00FD59BC" w:rsidRPr="004909DA" w:rsidRDefault="00FD59BC" w:rsidP="00FD59BC">
            <w:pPr>
              <w:pStyle w:val="af3"/>
              <w:rPr>
                <w:sz w:val="20"/>
              </w:rPr>
            </w:pPr>
            <w:r w:rsidRPr="004909DA">
              <w:rPr>
                <w:sz w:val="20"/>
              </w:rPr>
              <w:t>2.2</w:t>
            </w:r>
          </w:p>
        </w:tc>
        <w:tc>
          <w:tcPr>
            <w:tcW w:w="8852" w:type="dxa"/>
            <w:gridSpan w:val="4"/>
          </w:tcPr>
          <w:p w:rsidR="00FD59BC" w:rsidRPr="004909DA" w:rsidRDefault="00FD59BC" w:rsidP="00FD59BC">
            <w:pPr>
              <w:pStyle w:val="af3"/>
              <w:rPr>
                <w:b/>
                <w:sz w:val="20"/>
              </w:rPr>
            </w:pPr>
            <w:r w:rsidRPr="004909DA">
              <w:rPr>
                <w:b/>
                <w:sz w:val="20"/>
              </w:rPr>
              <w:t>Объекты здравоохранения и социального обеспечения </w:t>
            </w:r>
          </w:p>
        </w:tc>
      </w:tr>
      <w:tr w:rsidR="00FD59BC" w:rsidRPr="004909DA" w:rsidTr="00FD59BC">
        <w:trPr>
          <w:trHeight w:val="20"/>
        </w:trPr>
        <w:tc>
          <w:tcPr>
            <w:tcW w:w="815" w:type="dxa"/>
            <w:vMerge w:val="restart"/>
          </w:tcPr>
          <w:p w:rsidR="00FD59BC" w:rsidRPr="004909DA" w:rsidRDefault="00FD59BC" w:rsidP="00FD59BC">
            <w:pPr>
              <w:pStyle w:val="af3"/>
              <w:rPr>
                <w:sz w:val="20"/>
              </w:rPr>
            </w:pPr>
            <w:r w:rsidRPr="004909DA">
              <w:rPr>
                <w:sz w:val="20"/>
              </w:rPr>
              <w:t>2.2.</w:t>
            </w:r>
            <w:r>
              <w:rPr>
                <w:sz w:val="20"/>
              </w:rPr>
              <w:t>1</w:t>
            </w:r>
          </w:p>
        </w:tc>
        <w:tc>
          <w:tcPr>
            <w:tcW w:w="3208" w:type="dxa"/>
            <w:vMerge w:val="restart"/>
          </w:tcPr>
          <w:p w:rsidR="00FD59BC" w:rsidRPr="004909DA" w:rsidRDefault="00FD59BC" w:rsidP="00FD59BC">
            <w:pPr>
              <w:pStyle w:val="af3"/>
              <w:rPr>
                <w:sz w:val="20"/>
              </w:rPr>
            </w:pPr>
            <w:r w:rsidRPr="00D2384B">
              <w:rPr>
                <w:sz w:val="20"/>
              </w:rPr>
              <w:t>Ста</w:t>
            </w:r>
            <w:r>
              <w:rPr>
                <w:sz w:val="20"/>
              </w:rPr>
              <w:t>ционарные больницы</w:t>
            </w:r>
          </w:p>
        </w:tc>
        <w:tc>
          <w:tcPr>
            <w:tcW w:w="2550" w:type="dxa"/>
          </w:tcPr>
          <w:p w:rsidR="00FD59BC" w:rsidRPr="004909DA" w:rsidRDefault="00FD59BC" w:rsidP="00FD59BC">
            <w:pPr>
              <w:pStyle w:val="af3"/>
              <w:rPr>
                <w:sz w:val="20"/>
              </w:rPr>
            </w:pPr>
            <w:r w:rsidRPr="004909DA">
              <w:rPr>
                <w:sz w:val="20"/>
              </w:rPr>
              <w:t xml:space="preserve">объект </w:t>
            </w:r>
          </w:p>
        </w:tc>
        <w:tc>
          <w:tcPr>
            <w:tcW w:w="1670" w:type="dxa"/>
          </w:tcPr>
          <w:p w:rsidR="00FD59BC" w:rsidRPr="004909DA" w:rsidRDefault="00FD59BC" w:rsidP="00FD59BC">
            <w:pPr>
              <w:pStyle w:val="af3"/>
              <w:rPr>
                <w:sz w:val="20"/>
              </w:rPr>
            </w:pPr>
            <w:r>
              <w:rPr>
                <w:sz w:val="20"/>
              </w:rPr>
              <w:t>0</w:t>
            </w:r>
          </w:p>
        </w:tc>
        <w:tc>
          <w:tcPr>
            <w:tcW w:w="1424" w:type="dxa"/>
          </w:tcPr>
          <w:p w:rsidR="00FD59BC" w:rsidRPr="004909DA" w:rsidRDefault="00FD59BC" w:rsidP="00FD59BC">
            <w:pPr>
              <w:pStyle w:val="af3"/>
              <w:rPr>
                <w:sz w:val="20"/>
              </w:rPr>
            </w:pPr>
            <w:r>
              <w:rPr>
                <w:sz w:val="20"/>
              </w:rPr>
              <w:t>0</w:t>
            </w:r>
          </w:p>
        </w:tc>
      </w:tr>
      <w:tr w:rsidR="00FD59BC" w:rsidRPr="004909DA" w:rsidTr="00FD59BC">
        <w:trPr>
          <w:trHeight w:val="20"/>
        </w:trPr>
        <w:tc>
          <w:tcPr>
            <w:tcW w:w="815" w:type="dxa"/>
            <w:vMerge/>
          </w:tcPr>
          <w:p w:rsidR="00FD59BC" w:rsidRPr="004909DA" w:rsidRDefault="00FD59BC" w:rsidP="00FD59BC">
            <w:pPr>
              <w:pStyle w:val="af3"/>
              <w:rPr>
                <w:sz w:val="20"/>
              </w:rPr>
            </w:pPr>
          </w:p>
        </w:tc>
        <w:tc>
          <w:tcPr>
            <w:tcW w:w="3208" w:type="dxa"/>
            <w:vMerge/>
          </w:tcPr>
          <w:p w:rsidR="00FD59BC" w:rsidRPr="004909DA" w:rsidRDefault="00FD59BC" w:rsidP="00FD59BC">
            <w:pPr>
              <w:pStyle w:val="af3"/>
              <w:rPr>
                <w:sz w:val="20"/>
              </w:rPr>
            </w:pPr>
          </w:p>
        </w:tc>
        <w:tc>
          <w:tcPr>
            <w:tcW w:w="2550" w:type="dxa"/>
          </w:tcPr>
          <w:p w:rsidR="00FD59BC" w:rsidRPr="004909DA" w:rsidRDefault="00FD59BC" w:rsidP="00FD59BC">
            <w:pPr>
              <w:pStyle w:val="af3"/>
              <w:rPr>
                <w:sz w:val="20"/>
              </w:rPr>
            </w:pPr>
            <w:r w:rsidRPr="004909DA">
              <w:rPr>
                <w:sz w:val="20"/>
              </w:rPr>
              <w:t>коек</w:t>
            </w:r>
          </w:p>
        </w:tc>
        <w:tc>
          <w:tcPr>
            <w:tcW w:w="1670" w:type="dxa"/>
          </w:tcPr>
          <w:p w:rsidR="00FD59BC" w:rsidRPr="00AC627E" w:rsidRDefault="00FD59BC" w:rsidP="00FD59BC">
            <w:pPr>
              <w:pStyle w:val="af3"/>
              <w:rPr>
                <w:sz w:val="20"/>
              </w:rPr>
            </w:pPr>
            <w:r>
              <w:rPr>
                <w:sz w:val="20"/>
              </w:rPr>
              <w:t>0</w:t>
            </w:r>
          </w:p>
        </w:tc>
        <w:tc>
          <w:tcPr>
            <w:tcW w:w="1424" w:type="dxa"/>
          </w:tcPr>
          <w:p w:rsidR="00FD59BC" w:rsidRPr="00AC627E" w:rsidRDefault="00FD59BC" w:rsidP="00FD59BC">
            <w:pPr>
              <w:pStyle w:val="af3"/>
              <w:rPr>
                <w:sz w:val="20"/>
              </w:rPr>
            </w:pPr>
            <w:r>
              <w:rPr>
                <w:sz w:val="20"/>
              </w:rPr>
              <w:t>0</w:t>
            </w:r>
          </w:p>
        </w:tc>
      </w:tr>
      <w:tr w:rsidR="00FD59BC" w:rsidRPr="004909DA" w:rsidTr="00FD59BC">
        <w:trPr>
          <w:trHeight w:val="70"/>
        </w:trPr>
        <w:tc>
          <w:tcPr>
            <w:tcW w:w="815" w:type="dxa"/>
            <w:vMerge w:val="restart"/>
          </w:tcPr>
          <w:p w:rsidR="00FD59BC" w:rsidRPr="004909DA" w:rsidRDefault="00FD59BC" w:rsidP="00FD59BC">
            <w:pPr>
              <w:pStyle w:val="af3"/>
              <w:rPr>
                <w:sz w:val="20"/>
              </w:rPr>
            </w:pPr>
            <w:r w:rsidRPr="004909DA">
              <w:rPr>
                <w:sz w:val="20"/>
              </w:rPr>
              <w:t>2.2.</w:t>
            </w:r>
            <w:r>
              <w:rPr>
                <w:sz w:val="20"/>
              </w:rPr>
              <w:t>2</w:t>
            </w:r>
          </w:p>
        </w:tc>
        <w:tc>
          <w:tcPr>
            <w:tcW w:w="3208" w:type="dxa"/>
            <w:vMerge w:val="restart"/>
          </w:tcPr>
          <w:p w:rsidR="00FD59BC" w:rsidRPr="004909DA" w:rsidRDefault="00FD59BC" w:rsidP="00FD59BC">
            <w:pPr>
              <w:pStyle w:val="af3"/>
              <w:rPr>
                <w:sz w:val="20"/>
              </w:rPr>
            </w:pPr>
            <w:r w:rsidRPr="00D2384B">
              <w:rPr>
                <w:sz w:val="20"/>
              </w:rPr>
              <w:t>Амбулаторно-поликлиническая сеть без стационаров, для постоянного населения</w:t>
            </w:r>
          </w:p>
        </w:tc>
        <w:tc>
          <w:tcPr>
            <w:tcW w:w="2550" w:type="dxa"/>
          </w:tcPr>
          <w:p w:rsidR="00FD59BC" w:rsidRPr="004909DA" w:rsidRDefault="00FD59BC" w:rsidP="00FD59BC">
            <w:pPr>
              <w:pStyle w:val="af3"/>
              <w:rPr>
                <w:sz w:val="20"/>
              </w:rPr>
            </w:pPr>
            <w:r w:rsidRPr="004909DA">
              <w:rPr>
                <w:sz w:val="20"/>
              </w:rPr>
              <w:t xml:space="preserve">объект </w:t>
            </w:r>
          </w:p>
        </w:tc>
        <w:tc>
          <w:tcPr>
            <w:tcW w:w="1670" w:type="dxa"/>
          </w:tcPr>
          <w:p w:rsidR="00FD59BC" w:rsidRPr="004909DA" w:rsidRDefault="00F9301D" w:rsidP="00FD59BC">
            <w:pPr>
              <w:pStyle w:val="af3"/>
              <w:rPr>
                <w:sz w:val="20"/>
              </w:rPr>
            </w:pPr>
            <w:r>
              <w:rPr>
                <w:sz w:val="20"/>
              </w:rPr>
              <w:t>0</w:t>
            </w:r>
          </w:p>
        </w:tc>
        <w:tc>
          <w:tcPr>
            <w:tcW w:w="1424" w:type="dxa"/>
          </w:tcPr>
          <w:p w:rsidR="00FD59BC" w:rsidRPr="004909DA" w:rsidRDefault="00F9301D" w:rsidP="00FD59BC">
            <w:pPr>
              <w:pStyle w:val="af3"/>
              <w:rPr>
                <w:sz w:val="20"/>
              </w:rPr>
            </w:pPr>
            <w:r>
              <w:rPr>
                <w:sz w:val="20"/>
              </w:rPr>
              <w:t>0</w:t>
            </w:r>
          </w:p>
        </w:tc>
      </w:tr>
      <w:tr w:rsidR="00FD59BC" w:rsidRPr="004909DA" w:rsidTr="00F9301D">
        <w:trPr>
          <w:trHeight w:val="391"/>
        </w:trPr>
        <w:tc>
          <w:tcPr>
            <w:tcW w:w="815" w:type="dxa"/>
            <w:vMerge/>
          </w:tcPr>
          <w:p w:rsidR="00FD59BC" w:rsidRPr="004909DA" w:rsidRDefault="00FD59BC" w:rsidP="00FD59BC">
            <w:pPr>
              <w:pStyle w:val="af3"/>
              <w:rPr>
                <w:sz w:val="20"/>
              </w:rPr>
            </w:pPr>
          </w:p>
        </w:tc>
        <w:tc>
          <w:tcPr>
            <w:tcW w:w="3208" w:type="dxa"/>
            <w:vMerge/>
          </w:tcPr>
          <w:p w:rsidR="00FD59BC" w:rsidRPr="004909DA" w:rsidRDefault="00FD59BC" w:rsidP="00FD59BC">
            <w:pPr>
              <w:pStyle w:val="af3"/>
              <w:rPr>
                <w:sz w:val="20"/>
              </w:rPr>
            </w:pPr>
          </w:p>
        </w:tc>
        <w:tc>
          <w:tcPr>
            <w:tcW w:w="2550" w:type="dxa"/>
          </w:tcPr>
          <w:p w:rsidR="00FD59BC" w:rsidRPr="004909DA" w:rsidRDefault="00FD59BC" w:rsidP="00FD59BC">
            <w:pPr>
              <w:pStyle w:val="af3"/>
              <w:rPr>
                <w:sz w:val="20"/>
              </w:rPr>
            </w:pPr>
            <w:r w:rsidRPr="004909DA">
              <w:rPr>
                <w:sz w:val="20"/>
              </w:rPr>
              <w:t>посещений в смену</w:t>
            </w:r>
          </w:p>
        </w:tc>
        <w:tc>
          <w:tcPr>
            <w:tcW w:w="1670" w:type="dxa"/>
          </w:tcPr>
          <w:p w:rsidR="00FD59BC" w:rsidRPr="004909DA" w:rsidRDefault="00F9301D" w:rsidP="00FD59BC">
            <w:pPr>
              <w:pStyle w:val="af3"/>
              <w:rPr>
                <w:sz w:val="20"/>
              </w:rPr>
            </w:pPr>
            <w:r>
              <w:rPr>
                <w:sz w:val="20"/>
              </w:rPr>
              <w:t>0</w:t>
            </w:r>
          </w:p>
        </w:tc>
        <w:tc>
          <w:tcPr>
            <w:tcW w:w="1424" w:type="dxa"/>
          </w:tcPr>
          <w:p w:rsidR="00FD59BC" w:rsidRPr="004909DA" w:rsidRDefault="00F9301D" w:rsidP="00FD59BC">
            <w:pPr>
              <w:pStyle w:val="af3"/>
              <w:rPr>
                <w:sz w:val="20"/>
              </w:rPr>
            </w:pPr>
            <w:r>
              <w:rPr>
                <w:sz w:val="20"/>
              </w:rPr>
              <w:t>0</w:t>
            </w:r>
          </w:p>
        </w:tc>
      </w:tr>
      <w:tr w:rsidR="00FD59BC" w:rsidRPr="004909DA" w:rsidTr="00FD59BC">
        <w:trPr>
          <w:trHeight w:val="20"/>
        </w:trPr>
        <w:tc>
          <w:tcPr>
            <w:tcW w:w="815" w:type="dxa"/>
          </w:tcPr>
          <w:p w:rsidR="00FD59BC" w:rsidRPr="004909DA" w:rsidRDefault="00FD59BC" w:rsidP="00FD59BC">
            <w:pPr>
              <w:pStyle w:val="af3"/>
              <w:rPr>
                <w:sz w:val="20"/>
              </w:rPr>
            </w:pPr>
            <w:r w:rsidRPr="004909DA">
              <w:rPr>
                <w:sz w:val="20"/>
              </w:rPr>
              <w:t>2.2.</w:t>
            </w:r>
            <w:r>
              <w:rPr>
                <w:sz w:val="20"/>
              </w:rPr>
              <w:t>3</w:t>
            </w:r>
          </w:p>
        </w:tc>
        <w:tc>
          <w:tcPr>
            <w:tcW w:w="3208" w:type="dxa"/>
          </w:tcPr>
          <w:p w:rsidR="00FD59BC" w:rsidRDefault="00FD59BC" w:rsidP="00FD59BC">
            <w:pPr>
              <w:pStyle w:val="af3"/>
              <w:rPr>
                <w:sz w:val="20"/>
              </w:rPr>
            </w:pPr>
            <w:r>
              <w:rPr>
                <w:sz w:val="20"/>
              </w:rPr>
              <w:t>ФАП</w:t>
            </w:r>
          </w:p>
        </w:tc>
        <w:tc>
          <w:tcPr>
            <w:tcW w:w="2550" w:type="dxa"/>
          </w:tcPr>
          <w:p w:rsidR="00FD59BC" w:rsidRPr="004909DA" w:rsidRDefault="00FD59BC" w:rsidP="00FD59BC">
            <w:pPr>
              <w:pStyle w:val="af3"/>
              <w:rPr>
                <w:sz w:val="20"/>
              </w:rPr>
            </w:pPr>
            <w:r w:rsidRPr="004909DA">
              <w:rPr>
                <w:sz w:val="20"/>
              </w:rPr>
              <w:t>объект</w:t>
            </w:r>
          </w:p>
        </w:tc>
        <w:tc>
          <w:tcPr>
            <w:tcW w:w="1670" w:type="dxa"/>
          </w:tcPr>
          <w:p w:rsidR="00FD59BC" w:rsidRPr="004909DA" w:rsidRDefault="00F9301D" w:rsidP="00FD59BC">
            <w:pPr>
              <w:pStyle w:val="af3"/>
              <w:rPr>
                <w:sz w:val="20"/>
              </w:rPr>
            </w:pPr>
            <w:r>
              <w:rPr>
                <w:sz w:val="20"/>
              </w:rPr>
              <w:t>1</w:t>
            </w:r>
          </w:p>
        </w:tc>
        <w:tc>
          <w:tcPr>
            <w:tcW w:w="1424" w:type="dxa"/>
          </w:tcPr>
          <w:p w:rsidR="00FD59BC" w:rsidRPr="004909DA" w:rsidRDefault="00F9301D" w:rsidP="00FD59BC">
            <w:pPr>
              <w:pStyle w:val="af3"/>
              <w:rPr>
                <w:sz w:val="20"/>
              </w:rPr>
            </w:pPr>
            <w:r>
              <w:rPr>
                <w:sz w:val="20"/>
              </w:rPr>
              <w:t>1</w:t>
            </w:r>
          </w:p>
        </w:tc>
      </w:tr>
      <w:tr w:rsidR="00FD59BC" w:rsidRPr="004909DA" w:rsidTr="00FD59BC">
        <w:trPr>
          <w:trHeight w:val="20"/>
        </w:trPr>
        <w:tc>
          <w:tcPr>
            <w:tcW w:w="815" w:type="dxa"/>
          </w:tcPr>
          <w:p w:rsidR="00FD59BC" w:rsidRPr="004909DA" w:rsidRDefault="00FD59BC" w:rsidP="00FD59BC">
            <w:pPr>
              <w:pStyle w:val="af3"/>
              <w:rPr>
                <w:sz w:val="20"/>
              </w:rPr>
            </w:pPr>
            <w:r w:rsidRPr="004909DA">
              <w:rPr>
                <w:sz w:val="20"/>
              </w:rPr>
              <w:t>2.2.</w:t>
            </w:r>
            <w:r>
              <w:rPr>
                <w:sz w:val="20"/>
              </w:rPr>
              <w:t>4</w:t>
            </w:r>
          </w:p>
        </w:tc>
        <w:tc>
          <w:tcPr>
            <w:tcW w:w="3208" w:type="dxa"/>
          </w:tcPr>
          <w:p w:rsidR="00FD59BC" w:rsidRPr="004909DA" w:rsidRDefault="00FD59BC" w:rsidP="00FD59BC">
            <w:pPr>
              <w:pStyle w:val="af3"/>
              <w:rPr>
                <w:sz w:val="20"/>
              </w:rPr>
            </w:pPr>
            <w:r>
              <w:rPr>
                <w:sz w:val="20"/>
              </w:rPr>
              <w:t>А</w:t>
            </w:r>
            <w:r w:rsidRPr="004909DA">
              <w:rPr>
                <w:sz w:val="20"/>
              </w:rPr>
              <w:t>птека</w:t>
            </w:r>
          </w:p>
        </w:tc>
        <w:tc>
          <w:tcPr>
            <w:tcW w:w="2550" w:type="dxa"/>
          </w:tcPr>
          <w:p w:rsidR="00FD59BC" w:rsidRPr="004909DA" w:rsidRDefault="00FD59BC" w:rsidP="00FD59BC">
            <w:pPr>
              <w:pStyle w:val="af3"/>
              <w:rPr>
                <w:sz w:val="20"/>
              </w:rPr>
            </w:pPr>
            <w:r w:rsidRPr="004909DA">
              <w:rPr>
                <w:sz w:val="20"/>
              </w:rPr>
              <w:t>объект</w:t>
            </w:r>
          </w:p>
        </w:tc>
        <w:tc>
          <w:tcPr>
            <w:tcW w:w="1670" w:type="dxa"/>
          </w:tcPr>
          <w:p w:rsidR="00FD59BC" w:rsidRPr="004909DA" w:rsidRDefault="00F9301D" w:rsidP="00FD59BC">
            <w:pPr>
              <w:pStyle w:val="af3"/>
              <w:rPr>
                <w:sz w:val="20"/>
              </w:rPr>
            </w:pPr>
            <w:r>
              <w:rPr>
                <w:sz w:val="20"/>
              </w:rPr>
              <w:t>0</w:t>
            </w:r>
          </w:p>
        </w:tc>
        <w:tc>
          <w:tcPr>
            <w:tcW w:w="1424" w:type="dxa"/>
          </w:tcPr>
          <w:p w:rsidR="00FD59BC" w:rsidRPr="004909DA" w:rsidRDefault="00F9301D" w:rsidP="00FD59BC">
            <w:pPr>
              <w:pStyle w:val="af3"/>
              <w:rPr>
                <w:sz w:val="20"/>
              </w:rPr>
            </w:pPr>
            <w:r>
              <w:rPr>
                <w:sz w:val="20"/>
              </w:rPr>
              <w:t>0</w:t>
            </w:r>
          </w:p>
        </w:tc>
      </w:tr>
      <w:tr w:rsidR="00FD59BC" w:rsidRPr="004909DA" w:rsidTr="00FD59BC">
        <w:trPr>
          <w:trHeight w:val="77"/>
        </w:trPr>
        <w:tc>
          <w:tcPr>
            <w:tcW w:w="815" w:type="dxa"/>
            <w:vMerge w:val="restart"/>
          </w:tcPr>
          <w:p w:rsidR="00FD59BC" w:rsidRPr="004909DA" w:rsidRDefault="00FD59BC" w:rsidP="00FD59BC">
            <w:pPr>
              <w:pStyle w:val="af3"/>
              <w:rPr>
                <w:sz w:val="20"/>
              </w:rPr>
            </w:pPr>
            <w:r>
              <w:rPr>
                <w:sz w:val="20"/>
              </w:rPr>
              <w:t>2.2.5</w:t>
            </w:r>
          </w:p>
        </w:tc>
        <w:tc>
          <w:tcPr>
            <w:tcW w:w="3208" w:type="dxa"/>
            <w:vMerge w:val="restart"/>
          </w:tcPr>
          <w:p w:rsidR="00FD59BC" w:rsidRPr="004909DA" w:rsidRDefault="00FD59BC" w:rsidP="00FD59BC">
            <w:pPr>
              <w:pStyle w:val="af3"/>
              <w:rPr>
                <w:sz w:val="20"/>
              </w:rPr>
            </w:pPr>
            <w:r w:rsidRPr="004909DA">
              <w:rPr>
                <w:sz w:val="20"/>
              </w:rPr>
              <w:t>Станции скорой медицинской помощи</w:t>
            </w:r>
          </w:p>
        </w:tc>
        <w:tc>
          <w:tcPr>
            <w:tcW w:w="2550" w:type="dxa"/>
          </w:tcPr>
          <w:p w:rsidR="00FD59BC" w:rsidRPr="004909DA" w:rsidRDefault="00FD59BC" w:rsidP="00FD59BC">
            <w:pPr>
              <w:pStyle w:val="af3"/>
              <w:rPr>
                <w:sz w:val="20"/>
              </w:rPr>
            </w:pPr>
            <w:r w:rsidRPr="004909DA">
              <w:rPr>
                <w:sz w:val="20"/>
              </w:rPr>
              <w:t>объект</w:t>
            </w:r>
          </w:p>
        </w:tc>
        <w:tc>
          <w:tcPr>
            <w:tcW w:w="1670" w:type="dxa"/>
          </w:tcPr>
          <w:p w:rsidR="00FD59BC" w:rsidRPr="004909DA" w:rsidRDefault="00FD59BC" w:rsidP="00FD59BC">
            <w:pPr>
              <w:pStyle w:val="af3"/>
              <w:rPr>
                <w:sz w:val="20"/>
              </w:rPr>
            </w:pPr>
            <w:r>
              <w:rPr>
                <w:sz w:val="20"/>
              </w:rPr>
              <w:t>0</w:t>
            </w:r>
          </w:p>
        </w:tc>
        <w:tc>
          <w:tcPr>
            <w:tcW w:w="1424" w:type="dxa"/>
          </w:tcPr>
          <w:p w:rsidR="00FD59BC" w:rsidRPr="004909DA" w:rsidRDefault="00FD59BC" w:rsidP="00FD59BC">
            <w:pPr>
              <w:pStyle w:val="af3"/>
              <w:rPr>
                <w:sz w:val="20"/>
              </w:rPr>
            </w:pPr>
            <w:r>
              <w:rPr>
                <w:sz w:val="20"/>
              </w:rPr>
              <w:t>0</w:t>
            </w:r>
          </w:p>
        </w:tc>
      </w:tr>
      <w:tr w:rsidR="00FD59BC" w:rsidRPr="004909DA" w:rsidTr="00FD59BC">
        <w:trPr>
          <w:trHeight w:val="20"/>
        </w:trPr>
        <w:tc>
          <w:tcPr>
            <w:tcW w:w="815" w:type="dxa"/>
            <w:vMerge/>
          </w:tcPr>
          <w:p w:rsidR="00FD59BC" w:rsidRPr="004909DA" w:rsidRDefault="00FD59BC" w:rsidP="00FD59BC">
            <w:pPr>
              <w:pStyle w:val="af3"/>
              <w:rPr>
                <w:sz w:val="20"/>
              </w:rPr>
            </w:pPr>
          </w:p>
        </w:tc>
        <w:tc>
          <w:tcPr>
            <w:tcW w:w="3208" w:type="dxa"/>
            <w:vMerge/>
          </w:tcPr>
          <w:p w:rsidR="00FD59BC" w:rsidRPr="004909DA" w:rsidRDefault="00FD59BC" w:rsidP="00FD59BC">
            <w:pPr>
              <w:pStyle w:val="af3"/>
              <w:rPr>
                <w:sz w:val="20"/>
              </w:rPr>
            </w:pPr>
          </w:p>
        </w:tc>
        <w:tc>
          <w:tcPr>
            <w:tcW w:w="2550" w:type="dxa"/>
          </w:tcPr>
          <w:p w:rsidR="00FD59BC" w:rsidRPr="004909DA" w:rsidRDefault="00FD59BC" w:rsidP="00FD59BC">
            <w:pPr>
              <w:pStyle w:val="af3"/>
              <w:rPr>
                <w:sz w:val="20"/>
              </w:rPr>
            </w:pPr>
            <w:r w:rsidRPr="004909DA">
              <w:rPr>
                <w:sz w:val="20"/>
              </w:rPr>
              <w:t>автомобилей</w:t>
            </w:r>
          </w:p>
        </w:tc>
        <w:tc>
          <w:tcPr>
            <w:tcW w:w="1670" w:type="dxa"/>
          </w:tcPr>
          <w:p w:rsidR="00FD59BC" w:rsidRPr="004909DA" w:rsidRDefault="00FD59BC" w:rsidP="00FD59BC">
            <w:pPr>
              <w:pStyle w:val="af3"/>
              <w:rPr>
                <w:sz w:val="20"/>
              </w:rPr>
            </w:pPr>
            <w:r>
              <w:rPr>
                <w:sz w:val="20"/>
              </w:rPr>
              <w:t>0</w:t>
            </w:r>
          </w:p>
        </w:tc>
        <w:tc>
          <w:tcPr>
            <w:tcW w:w="1424" w:type="dxa"/>
          </w:tcPr>
          <w:p w:rsidR="00FD59BC" w:rsidRPr="004909DA" w:rsidRDefault="00FD59BC" w:rsidP="00FD59BC">
            <w:pPr>
              <w:pStyle w:val="af3"/>
              <w:rPr>
                <w:sz w:val="20"/>
              </w:rPr>
            </w:pPr>
            <w:r>
              <w:rPr>
                <w:sz w:val="20"/>
              </w:rPr>
              <w:t>0</w:t>
            </w:r>
          </w:p>
        </w:tc>
      </w:tr>
      <w:tr w:rsidR="00FD59BC" w:rsidRPr="004909DA" w:rsidTr="00FD59BC">
        <w:trPr>
          <w:trHeight w:val="20"/>
        </w:trPr>
        <w:tc>
          <w:tcPr>
            <w:tcW w:w="815" w:type="dxa"/>
          </w:tcPr>
          <w:p w:rsidR="00FD59BC" w:rsidRPr="004909DA" w:rsidRDefault="00FD59BC" w:rsidP="00FD59BC">
            <w:pPr>
              <w:pStyle w:val="af3"/>
              <w:rPr>
                <w:sz w:val="20"/>
              </w:rPr>
            </w:pPr>
            <w:r w:rsidRPr="004909DA">
              <w:rPr>
                <w:sz w:val="20"/>
              </w:rPr>
              <w:t>2.</w:t>
            </w:r>
            <w:r>
              <w:rPr>
                <w:sz w:val="20"/>
              </w:rPr>
              <w:t>3</w:t>
            </w:r>
          </w:p>
        </w:tc>
        <w:tc>
          <w:tcPr>
            <w:tcW w:w="8852" w:type="dxa"/>
            <w:gridSpan w:val="4"/>
          </w:tcPr>
          <w:p w:rsidR="00FD59BC" w:rsidRPr="004909DA" w:rsidRDefault="00FD59BC" w:rsidP="00FD59BC">
            <w:pPr>
              <w:pStyle w:val="af3"/>
              <w:rPr>
                <w:b/>
                <w:sz w:val="20"/>
              </w:rPr>
            </w:pPr>
            <w:r>
              <w:rPr>
                <w:b/>
                <w:sz w:val="20"/>
              </w:rPr>
              <w:t>Объекты культурно-</w:t>
            </w:r>
            <w:r w:rsidRPr="004909DA">
              <w:rPr>
                <w:b/>
                <w:sz w:val="20"/>
              </w:rPr>
              <w:t>досугового назначения </w:t>
            </w:r>
          </w:p>
        </w:tc>
      </w:tr>
      <w:tr w:rsidR="00FD59BC" w:rsidRPr="004909DA" w:rsidTr="00FD59BC">
        <w:trPr>
          <w:trHeight w:val="20"/>
        </w:trPr>
        <w:tc>
          <w:tcPr>
            <w:tcW w:w="815" w:type="dxa"/>
            <w:vMerge w:val="restart"/>
          </w:tcPr>
          <w:p w:rsidR="00FD59BC" w:rsidRPr="004909DA" w:rsidRDefault="00FD59BC" w:rsidP="00FD59BC">
            <w:pPr>
              <w:pStyle w:val="af3"/>
              <w:rPr>
                <w:sz w:val="20"/>
              </w:rPr>
            </w:pPr>
            <w:r w:rsidRPr="004909DA">
              <w:rPr>
                <w:sz w:val="20"/>
              </w:rPr>
              <w:t>2.</w:t>
            </w:r>
            <w:r>
              <w:rPr>
                <w:sz w:val="20"/>
              </w:rPr>
              <w:t>3</w:t>
            </w:r>
            <w:r w:rsidRPr="004909DA">
              <w:rPr>
                <w:sz w:val="20"/>
              </w:rPr>
              <w:t>.1</w:t>
            </w:r>
          </w:p>
        </w:tc>
        <w:tc>
          <w:tcPr>
            <w:tcW w:w="3208" w:type="dxa"/>
            <w:vMerge w:val="restart"/>
          </w:tcPr>
          <w:p w:rsidR="00FD59BC" w:rsidRPr="004909DA" w:rsidRDefault="00FD59BC" w:rsidP="00FD59BC">
            <w:pPr>
              <w:pStyle w:val="af3"/>
              <w:rPr>
                <w:sz w:val="20"/>
              </w:rPr>
            </w:pPr>
            <w:r>
              <w:rPr>
                <w:sz w:val="20"/>
              </w:rPr>
              <w:t xml:space="preserve">Учреждения культуры клубного </w:t>
            </w:r>
            <w:r w:rsidRPr="001B60E7">
              <w:rPr>
                <w:sz w:val="20"/>
              </w:rPr>
              <w:t>типа</w:t>
            </w:r>
          </w:p>
        </w:tc>
        <w:tc>
          <w:tcPr>
            <w:tcW w:w="2550" w:type="dxa"/>
          </w:tcPr>
          <w:p w:rsidR="00FD59BC" w:rsidRPr="004909DA" w:rsidRDefault="00FD59BC" w:rsidP="00FD59BC">
            <w:pPr>
              <w:pStyle w:val="af3"/>
              <w:rPr>
                <w:sz w:val="20"/>
              </w:rPr>
            </w:pPr>
            <w:r w:rsidRPr="004909DA">
              <w:rPr>
                <w:sz w:val="20"/>
              </w:rPr>
              <w:t>объект</w:t>
            </w:r>
          </w:p>
        </w:tc>
        <w:tc>
          <w:tcPr>
            <w:tcW w:w="1670" w:type="dxa"/>
          </w:tcPr>
          <w:p w:rsidR="00FD59BC" w:rsidRPr="004909DA" w:rsidRDefault="00FD59BC" w:rsidP="00FD59BC">
            <w:pPr>
              <w:pStyle w:val="af3"/>
              <w:rPr>
                <w:sz w:val="20"/>
              </w:rPr>
            </w:pPr>
            <w:r>
              <w:rPr>
                <w:sz w:val="20"/>
              </w:rPr>
              <w:t>2</w:t>
            </w:r>
          </w:p>
        </w:tc>
        <w:tc>
          <w:tcPr>
            <w:tcW w:w="1424" w:type="dxa"/>
          </w:tcPr>
          <w:p w:rsidR="00FD59BC" w:rsidRPr="004909DA" w:rsidRDefault="00F9301D" w:rsidP="00FD59BC">
            <w:pPr>
              <w:pStyle w:val="af3"/>
              <w:rPr>
                <w:sz w:val="20"/>
              </w:rPr>
            </w:pPr>
            <w:r>
              <w:rPr>
                <w:sz w:val="20"/>
              </w:rPr>
              <w:t>2</w:t>
            </w:r>
          </w:p>
        </w:tc>
      </w:tr>
      <w:tr w:rsidR="00FD59BC" w:rsidRPr="004909DA" w:rsidTr="00FD59BC">
        <w:trPr>
          <w:trHeight w:val="20"/>
        </w:trPr>
        <w:tc>
          <w:tcPr>
            <w:tcW w:w="815" w:type="dxa"/>
            <w:vMerge/>
          </w:tcPr>
          <w:p w:rsidR="00FD59BC" w:rsidRPr="004909DA" w:rsidRDefault="00FD59BC" w:rsidP="00FD59BC">
            <w:pPr>
              <w:pStyle w:val="af3"/>
              <w:rPr>
                <w:sz w:val="20"/>
              </w:rPr>
            </w:pPr>
          </w:p>
        </w:tc>
        <w:tc>
          <w:tcPr>
            <w:tcW w:w="3208" w:type="dxa"/>
            <w:vMerge/>
          </w:tcPr>
          <w:p w:rsidR="00FD59BC" w:rsidRPr="004909DA" w:rsidRDefault="00FD59BC" w:rsidP="00FD59BC">
            <w:pPr>
              <w:pStyle w:val="af3"/>
              <w:rPr>
                <w:sz w:val="20"/>
              </w:rPr>
            </w:pPr>
          </w:p>
        </w:tc>
        <w:tc>
          <w:tcPr>
            <w:tcW w:w="2550" w:type="dxa"/>
          </w:tcPr>
          <w:p w:rsidR="00FD59BC" w:rsidRPr="004909DA" w:rsidRDefault="00FD59BC" w:rsidP="00FD59BC">
            <w:pPr>
              <w:pStyle w:val="af3"/>
              <w:rPr>
                <w:sz w:val="20"/>
              </w:rPr>
            </w:pPr>
            <w:r w:rsidRPr="004909DA">
              <w:rPr>
                <w:sz w:val="20"/>
              </w:rPr>
              <w:t>мест</w:t>
            </w:r>
          </w:p>
        </w:tc>
        <w:tc>
          <w:tcPr>
            <w:tcW w:w="1670" w:type="dxa"/>
          </w:tcPr>
          <w:p w:rsidR="00FD59BC" w:rsidRPr="004909DA" w:rsidRDefault="00F9301D" w:rsidP="00FD59BC">
            <w:pPr>
              <w:pStyle w:val="af3"/>
              <w:rPr>
                <w:sz w:val="20"/>
              </w:rPr>
            </w:pPr>
            <w:r>
              <w:rPr>
                <w:sz w:val="20"/>
              </w:rPr>
              <w:t>10</w:t>
            </w:r>
            <w:r w:rsidR="00FD59BC">
              <w:rPr>
                <w:sz w:val="20"/>
              </w:rPr>
              <w:t>0</w:t>
            </w:r>
          </w:p>
        </w:tc>
        <w:tc>
          <w:tcPr>
            <w:tcW w:w="1424" w:type="dxa"/>
          </w:tcPr>
          <w:p w:rsidR="00FD59BC" w:rsidRPr="004909DA" w:rsidRDefault="00F9301D" w:rsidP="00FD59BC">
            <w:pPr>
              <w:pStyle w:val="af3"/>
              <w:rPr>
                <w:sz w:val="20"/>
              </w:rPr>
            </w:pPr>
            <w:r>
              <w:rPr>
                <w:sz w:val="20"/>
              </w:rPr>
              <w:t>100</w:t>
            </w:r>
          </w:p>
        </w:tc>
      </w:tr>
      <w:tr w:rsidR="00FD59BC" w:rsidRPr="004909DA" w:rsidTr="00FD59BC">
        <w:trPr>
          <w:trHeight w:val="20"/>
        </w:trPr>
        <w:tc>
          <w:tcPr>
            <w:tcW w:w="815" w:type="dxa"/>
            <w:vMerge w:val="restart"/>
          </w:tcPr>
          <w:p w:rsidR="00FD59BC" w:rsidRPr="004909DA" w:rsidRDefault="00FD59BC" w:rsidP="00FD59BC">
            <w:pPr>
              <w:pStyle w:val="af3"/>
              <w:rPr>
                <w:sz w:val="20"/>
              </w:rPr>
            </w:pPr>
            <w:r>
              <w:rPr>
                <w:sz w:val="20"/>
              </w:rPr>
              <w:t>2.3.2</w:t>
            </w:r>
          </w:p>
        </w:tc>
        <w:tc>
          <w:tcPr>
            <w:tcW w:w="3208" w:type="dxa"/>
            <w:vMerge w:val="restart"/>
          </w:tcPr>
          <w:p w:rsidR="00FD59BC" w:rsidRPr="004909DA" w:rsidRDefault="00FD59BC" w:rsidP="00FD59BC">
            <w:pPr>
              <w:pStyle w:val="af3"/>
              <w:rPr>
                <w:sz w:val="20"/>
              </w:rPr>
            </w:pPr>
            <w:r>
              <w:rPr>
                <w:sz w:val="20"/>
              </w:rPr>
              <w:t>Библиотеки</w:t>
            </w:r>
          </w:p>
        </w:tc>
        <w:tc>
          <w:tcPr>
            <w:tcW w:w="2550" w:type="dxa"/>
          </w:tcPr>
          <w:p w:rsidR="00FD59BC" w:rsidRPr="004909DA" w:rsidRDefault="00FD59BC" w:rsidP="00FD59BC">
            <w:pPr>
              <w:pStyle w:val="af3"/>
              <w:rPr>
                <w:sz w:val="20"/>
              </w:rPr>
            </w:pPr>
            <w:r w:rsidRPr="004909DA">
              <w:rPr>
                <w:sz w:val="20"/>
              </w:rPr>
              <w:t>объект</w:t>
            </w:r>
          </w:p>
        </w:tc>
        <w:tc>
          <w:tcPr>
            <w:tcW w:w="1670" w:type="dxa"/>
          </w:tcPr>
          <w:p w:rsidR="00FD59BC" w:rsidRDefault="00F9301D" w:rsidP="00FD59BC">
            <w:pPr>
              <w:pStyle w:val="af3"/>
              <w:rPr>
                <w:sz w:val="20"/>
              </w:rPr>
            </w:pPr>
            <w:r>
              <w:rPr>
                <w:sz w:val="20"/>
              </w:rPr>
              <w:t>0</w:t>
            </w:r>
          </w:p>
        </w:tc>
        <w:tc>
          <w:tcPr>
            <w:tcW w:w="1424" w:type="dxa"/>
          </w:tcPr>
          <w:p w:rsidR="00FD59BC" w:rsidRDefault="00F9301D" w:rsidP="00FD59BC">
            <w:pPr>
              <w:pStyle w:val="af3"/>
              <w:rPr>
                <w:sz w:val="20"/>
              </w:rPr>
            </w:pPr>
            <w:r>
              <w:rPr>
                <w:sz w:val="20"/>
              </w:rPr>
              <w:t>0</w:t>
            </w:r>
          </w:p>
        </w:tc>
      </w:tr>
      <w:tr w:rsidR="00FD59BC" w:rsidRPr="004909DA" w:rsidTr="00FD59BC">
        <w:trPr>
          <w:trHeight w:val="20"/>
        </w:trPr>
        <w:tc>
          <w:tcPr>
            <w:tcW w:w="815" w:type="dxa"/>
            <w:vMerge/>
          </w:tcPr>
          <w:p w:rsidR="00FD59BC" w:rsidRPr="004909DA" w:rsidRDefault="00FD59BC" w:rsidP="00FD59BC">
            <w:pPr>
              <w:pStyle w:val="af3"/>
              <w:rPr>
                <w:sz w:val="20"/>
              </w:rPr>
            </w:pPr>
          </w:p>
        </w:tc>
        <w:tc>
          <w:tcPr>
            <w:tcW w:w="3208" w:type="dxa"/>
            <w:vMerge/>
          </w:tcPr>
          <w:p w:rsidR="00FD59BC" w:rsidRPr="004909DA" w:rsidRDefault="00FD59BC" w:rsidP="00FD59BC">
            <w:pPr>
              <w:pStyle w:val="af3"/>
              <w:rPr>
                <w:sz w:val="20"/>
              </w:rPr>
            </w:pPr>
          </w:p>
        </w:tc>
        <w:tc>
          <w:tcPr>
            <w:tcW w:w="2550" w:type="dxa"/>
          </w:tcPr>
          <w:p w:rsidR="00FD59BC" w:rsidRPr="004909DA" w:rsidRDefault="00FD59BC" w:rsidP="00FD59BC">
            <w:pPr>
              <w:pStyle w:val="af3"/>
              <w:rPr>
                <w:sz w:val="20"/>
              </w:rPr>
            </w:pPr>
            <w:r>
              <w:rPr>
                <w:sz w:val="20"/>
              </w:rPr>
              <w:t>тыс. ед. хранения</w:t>
            </w:r>
          </w:p>
        </w:tc>
        <w:tc>
          <w:tcPr>
            <w:tcW w:w="1670" w:type="dxa"/>
          </w:tcPr>
          <w:p w:rsidR="00FD59BC" w:rsidRDefault="00F9301D" w:rsidP="00FD59BC">
            <w:pPr>
              <w:pStyle w:val="af3"/>
              <w:rPr>
                <w:sz w:val="20"/>
              </w:rPr>
            </w:pPr>
            <w:r>
              <w:rPr>
                <w:sz w:val="20"/>
              </w:rPr>
              <w:t>0</w:t>
            </w:r>
          </w:p>
        </w:tc>
        <w:tc>
          <w:tcPr>
            <w:tcW w:w="1424" w:type="dxa"/>
          </w:tcPr>
          <w:p w:rsidR="00FD59BC" w:rsidRDefault="00F9301D" w:rsidP="00FD59BC">
            <w:pPr>
              <w:pStyle w:val="af3"/>
              <w:rPr>
                <w:sz w:val="20"/>
              </w:rPr>
            </w:pPr>
            <w:r>
              <w:rPr>
                <w:sz w:val="20"/>
              </w:rPr>
              <w:t>0</w:t>
            </w:r>
          </w:p>
        </w:tc>
      </w:tr>
      <w:tr w:rsidR="00FD59BC" w:rsidRPr="004909DA" w:rsidTr="00FD59BC">
        <w:trPr>
          <w:trHeight w:val="20"/>
        </w:trPr>
        <w:tc>
          <w:tcPr>
            <w:tcW w:w="815" w:type="dxa"/>
          </w:tcPr>
          <w:p w:rsidR="00FD59BC" w:rsidRPr="004909DA" w:rsidRDefault="00FD59BC" w:rsidP="00FD59BC">
            <w:pPr>
              <w:pStyle w:val="af3"/>
              <w:rPr>
                <w:sz w:val="20"/>
              </w:rPr>
            </w:pPr>
            <w:r w:rsidRPr="004909DA">
              <w:rPr>
                <w:sz w:val="20"/>
              </w:rPr>
              <w:t>2.</w:t>
            </w:r>
            <w:r>
              <w:rPr>
                <w:sz w:val="20"/>
              </w:rPr>
              <w:t>4</w:t>
            </w:r>
          </w:p>
        </w:tc>
        <w:tc>
          <w:tcPr>
            <w:tcW w:w="8852" w:type="dxa"/>
            <w:gridSpan w:val="4"/>
          </w:tcPr>
          <w:p w:rsidR="00FD59BC" w:rsidRPr="004909DA" w:rsidRDefault="00FD59BC" w:rsidP="00FD59BC">
            <w:pPr>
              <w:pStyle w:val="af3"/>
              <w:rPr>
                <w:b/>
                <w:sz w:val="20"/>
              </w:rPr>
            </w:pPr>
            <w:r w:rsidRPr="004909DA">
              <w:rPr>
                <w:b/>
                <w:sz w:val="20"/>
              </w:rPr>
              <w:t>Спортивные и физкультурно-оздоровительные объекты </w:t>
            </w:r>
          </w:p>
        </w:tc>
      </w:tr>
      <w:tr w:rsidR="00FD59BC" w:rsidRPr="004909DA" w:rsidTr="00FD59BC">
        <w:trPr>
          <w:trHeight w:val="20"/>
        </w:trPr>
        <w:tc>
          <w:tcPr>
            <w:tcW w:w="815" w:type="dxa"/>
            <w:vMerge w:val="restart"/>
          </w:tcPr>
          <w:p w:rsidR="00FD59BC" w:rsidRPr="004909DA" w:rsidRDefault="00FD59BC" w:rsidP="00FD59BC">
            <w:pPr>
              <w:pStyle w:val="af3"/>
              <w:rPr>
                <w:sz w:val="20"/>
              </w:rPr>
            </w:pPr>
            <w:r w:rsidRPr="004909DA">
              <w:rPr>
                <w:sz w:val="20"/>
              </w:rPr>
              <w:t>2.</w:t>
            </w:r>
            <w:r>
              <w:rPr>
                <w:sz w:val="20"/>
              </w:rPr>
              <w:t>4</w:t>
            </w:r>
            <w:r w:rsidRPr="004909DA">
              <w:rPr>
                <w:sz w:val="20"/>
              </w:rPr>
              <w:t>.1</w:t>
            </w:r>
          </w:p>
        </w:tc>
        <w:tc>
          <w:tcPr>
            <w:tcW w:w="3208" w:type="dxa"/>
            <w:vMerge w:val="restart"/>
          </w:tcPr>
          <w:p w:rsidR="00FD59BC" w:rsidRPr="004909DA" w:rsidRDefault="00FD59BC" w:rsidP="00FD59BC">
            <w:pPr>
              <w:pStyle w:val="af3"/>
              <w:rPr>
                <w:sz w:val="20"/>
              </w:rPr>
            </w:pPr>
            <w:r w:rsidRPr="004909DA">
              <w:rPr>
                <w:sz w:val="20"/>
              </w:rPr>
              <w:t>Плоскостные спортивные сооружения</w:t>
            </w:r>
          </w:p>
        </w:tc>
        <w:tc>
          <w:tcPr>
            <w:tcW w:w="2550" w:type="dxa"/>
          </w:tcPr>
          <w:p w:rsidR="00FD59BC" w:rsidRPr="004909DA" w:rsidRDefault="00FD59BC" w:rsidP="00FD59BC">
            <w:pPr>
              <w:pStyle w:val="af3"/>
              <w:rPr>
                <w:sz w:val="20"/>
              </w:rPr>
            </w:pPr>
            <w:r w:rsidRPr="004909DA">
              <w:rPr>
                <w:sz w:val="20"/>
              </w:rPr>
              <w:t xml:space="preserve">объект </w:t>
            </w:r>
          </w:p>
        </w:tc>
        <w:tc>
          <w:tcPr>
            <w:tcW w:w="1670" w:type="dxa"/>
          </w:tcPr>
          <w:p w:rsidR="00FD59BC" w:rsidRPr="004909DA" w:rsidRDefault="00F9301D" w:rsidP="00FD59BC">
            <w:pPr>
              <w:pStyle w:val="af3"/>
              <w:rPr>
                <w:sz w:val="20"/>
              </w:rPr>
            </w:pPr>
            <w:r>
              <w:rPr>
                <w:sz w:val="20"/>
              </w:rPr>
              <w:t>0</w:t>
            </w:r>
          </w:p>
        </w:tc>
        <w:tc>
          <w:tcPr>
            <w:tcW w:w="1424" w:type="dxa"/>
          </w:tcPr>
          <w:p w:rsidR="00FD59BC" w:rsidRPr="004909DA" w:rsidRDefault="00F9301D" w:rsidP="00FD59BC">
            <w:pPr>
              <w:pStyle w:val="af3"/>
              <w:rPr>
                <w:sz w:val="20"/>
              </w:rPr>
            </w:pPr>
            <w:r>
              <w:rPr>
                <w:sz w:val="20"/>
              </w:rPr>
              <w:t>1</w:t>
            </w:r>
          </w:p>
        </w:tc>
      </w:tr>
      <w:tr w:rsidR="00FD59BC" w:rsidRPr="004909DA" w:rsidTr="00FD59BC">
        <w:trPr>
          <w:trHeight w:val="173"/>
        </w:trPr>
        <w:tc>
          <w:tcPr>
            <w:tcW w:w="815" w:type="dxa"/>
            <w:vMerge/>
          </w:tcPr>
          <w:p w:rsidR="00FD59BC" w:rsidRPr="004909DA" w:rsidRDefault="00FD59BC" w:rsidP="00FD59BC">
            <w:pPr>
              <w:pStyle w:val="af3"/>
              <w:rPr>
                <w:sz w:val="20"/>
              </w:rPr>
            </w:pPr>
          </w:p>
        </w:tc>
        <w:tc>
          <w:tcPr>
            <w:tcW w:w="3208" w:type="dxa"/>
            <w:vMerge/>
          </w:tcPr>
          <w:p w:rsidR="00FD59BC" w:rsidRPr="004909DA" w:rsidRDefault="00FD59BC" w:rsidP="00FD59BC">
            <w:pPr>
              <w:pStyle w:val="af3"/>
              <w:rPr>
                <w:sz w:val="20"/>
              </w:rPr>
            </w:pPr>
          </w:p>
        </w:tc>
        <w:tc>
          <w:tcPr>
            <w:tcW w:w="2550" w:type="dxa"/>
          </w:tcPr>
          <w:p w:rsidR="00FD59BC" w:rsidRPr="004909DA" w:rsidRDefault="00FD59BC" w:rsidP="00FD59BC">
            <w:pPr>
              <w:pStyle w:val="af3"/>
              <w:rPr>
                <w:sz w:val="20"/>
              </w:rPr>
            </w:pPr>
            <w:r w:rsidRPr="004909DA">
              <w:rPr>
                <w:sz w:val="20"/>
              </w:rPr>
              <w:t xml:space="preserve">кв. м площади </w:t>
            </w:r>
          </w:p>
        </w:tc>
        <w:tc>
          <w:tcPr>
            <w:tcW w:w="1670" w:type="dxa"/>
          </w:tcPr>
          <w:p w:rsidR="00FD59BC" w:rsidRPr="004909DA" w:rsidRDefault="00F9301D" w:rsidP="00FD59BC">
            <w:pPr>
              <w:pStyle w:val="af3"/>
              <w:rPr>
                <w:sz w:val="20"/>
              </w:rPr>
            </w:pPr>
            <w:r>
              <w:rPr>
                <w:sz w:val="20"/>
              </w:rPr>
              <w:t>0</w:t>
            </w:r>
          </w:p>
        </w:tc>
        <w:tc>
          <w:tcPr>
            <w:tcW w:w="1424" w:type="dxa"/>
          </w:tcPr>
          <w:p w:rsidR="00FD59BC" w:rsidRPr="004909DA" w:rsidRDefault="00F9301D" w:rsidP="00FD59BC">
            <w:pPr>
              <w:pStyle w:val="af3"/>
              <w:rPr>
                <w:sz w:val="20"/>
              </w:rPr>
            </w:pPr>
            <w:r>
              <w:rPr>
                <w:sz w:val="20"/>
              </w:rPr>
              <w:t>8</w:t>
            </w:r>
            <w:r w:rsidR="00FD59BC">
              <w:rPr>
                <w:sz w:val="20"/>
              </w:rPr>
              <w:t>00</w:t>
            </w:r>
          </w:p>
        </w:tc>
      </w:tr>
      <w:tr w:rsidR="00FD59BC" w:rsidRPr="004909DA" w:rsidTr="00FD59BC">
        <w:trPr>
          <w:trHeight w:val="20"/>
        </w:trPr>
        <w:tc>
          <w:tcPr>
            <w:tcW w:w="815" w:type="dxa"/>
            <w:vMerge w:val="restart"/>
          </w:tcPr>
          <w:p w:rsidR="00FD59BC" w:rsidRPr="004909DA" w:rsidRDefault="00FD59BC" w:rsidP="00FD59BC">
            <w:pPr>
              <w:pStyle w:val="af3"/>
              <w:rPr>
                <w:sz w:val="20"/>
              </w:rPr>
            </w:pPr>
            <w:r w:rsidRPr="004909DA">
              <w:rPr>
                <w:sz w:val="20"/>
              </w:rPr>
              <w:t>2.</w:t>
            </w:r>
            <w:r>
              <w:rPr>
                <w:sz w:val="20"/>
              </w:rPr>
              <w:t>4</w:t>
            </w:r>
            <w:r w:rsidRPr="004909DA">
              <w:rPr>
                <w:sz w:val="20"/>
              </w:rPr>
              <w:t>.2</w:t>
            </w:r>
          </w:p>
        </w:tc>
        <w:tc>
          <w:tcPr>
            <w:tcW w:w="3208" w:type="dxa"/>
            <w:vMerge w:val="restart"/>
          </w:tcPr>
          <w:p w:rsidR="00FD59BC" w:rsidRPr="004909DA" w:rsidRDefault="00FD59BC" w:rsidP="00FD59BC">
            <w:pPr>
              <w:pStyle w:val="af3"/>
              <w:rPr>
                <w:sz w:val="20"/>
              </w:rPr>
            </w:pPr>
            <w:r>
              <w:rPr>
                <w:sz w:val="20"/>
              </w:rPr>
              <w:t>Спортивные залы</w:t>
            </w:r>
          </w:p>
        </w:tc>
        <w:tc>
          <w:tcPr>
            <w:tcW w:w="2550" w:type="dxa"/>
          </w:tcPr>
          <w:p w:rsidR="00FD59BC" w:rsidRPr="004909DA" w:rsidRDefault="00FD59BC" w:rsidP="00FD59BC">
            <w:pPr>
              <w:pStyle w:val="af3"/>
              <w:rPr>
                <w:sz w:val="20"/>
              </w:rPr>
            </w:pPr>
            <w:r w:rsidRPr="004909DA">
              <w:rPr>
                <w:sz w:val="20"/>
              </w:rPr>
              <w:t>объект</w:t>
            </w:r>
          </w:p>
        </w:tc>
        <w:tc>
          <w:tcPr>
            <w:tcW w:w="1670" w:type="dxa"/>
          </w:tcPr>
          <w:p w:rsidR="00FD59BC" w:rsidRPr="004909DA" w:rsidRDefault="00FD59BC" w:rsidP="00FD59BC">
            <w:pPr>
              <w:pStyle w:val="af3"/>
              <w:rPr>
                <w:sz w:val="20"/>
              </w:rPr>
            </w:pPr>
            <w:r>
              <w:rPr>
                <w:sz w:val="20"/>
              </w:rPr>
              <w:t>0</w:t>
            </w:r>
          </w:p>
        </w:tc>
        <w:tc>
          <w:tcPr>
            <w:tcW w:w="1424" w:type="dxa"/>
          </w:tcPr>
          <w:p w:rsidR="00FD59BC" w:rsidRPr="004909DA" w:rsidRDefault="00F9301D" w:rsidP="00FD59BC">
            <w:pPr>
              <w:pStyle w:val="af3"/>
              <w:rPr>
                <w:sz w:val="20"/>
              </w:rPr>
            </w:pPr>
            <w:r>
              <w:rPr>
                <w:sz w:val="20"/>
              </w:rPr>
              <w:t>0</w:t>
            </w:r>
          </w:p>
        </w:tc>
      </w:tr>
      <w:tr w:rsidR="00FD59BC" w:rsidRPr="004909DA" w:rsidTr="00FD59BC">
        <w:trPr>
          <w:trHeight w:val="20"/>
        </w:trPr>
        <w:tc>
          <w:tcPr>
            <w:tcW w:w="815" w:type="dxa"/>
            <w:vMerge/>
          </w:tcPr>
          <w:p w:rsidR="00FD59BC" w:rsidRPr="004909DA" w:rsidRDefault="00FD59BC" w:rsidP="00FD59BC">
            <w:pPr>
              <w:pStyle w:val="af3"/>
              <w:rPr>
                <w:sz w:val="20"/>
              </w:rPr>
            </w:pPr>
          </w:p>
        </w:tc>
        <w:tc>
          <w:tcPr>
            <w:tcW w:w="3208" w:type="dxa"/>
            <w:vMerge/>
          </w:tcPr>
          <w:p w:rsidR="00FD59BC" w:rsidRPr="004909DA" w:rsidRDefault="00FD59BC" w:rsidP="00FD59BC">
            <w:pPr>
              <w:pStyle w:val="af3"/>
              <w:rPr>
                <w:sz w:val="20"/>
              </w:rPr>
            </w:pPr>
          </w:p>
        </w:tc>
        <w:tc>
          <w:tcPr>
            <w:tcW w:w="2550" w:type="dxa"/>
          </w:tcPr>
          <w:p w:rsidR="00FD59BC" w:rsidRPr="004909DA" w:rsidRDefault="00FD59BC" w:rsidP="00FD59BC">
            <w:pPr>
              <w:pStyle w:val="af3"/>
              <w:rPr>
                <w:sz w:val="20"/>
              </w:rPr>
            </w:pPr>
            <w:r w:rsidRPr="004909DA">
              <w:rPr>
                <w:sz w:val="20"/>
              </w:rPr>
              <w:t>кв. м площади пола</w:t>
            </w:r>
          </w:p>
        </w:tc>
        <w:tc>
          <w:tcPr>
            <w:tcW w:w="1670" w:type="dxa"/>
          </w:tcPr>
          <w:p w:rsidR="00FD59BC" w:rsidRPr="004909DA" w:rsidRDefault="00FD59BC" w:rsidP="00FD59BC">
            <w:pPr>
              <w:pStyle w:val="af3"/>
              <w:rPr>
                <w:sz w:val="20"/>
              </w:rPr>
            </w:pPr>
            <w:r>
              <w:rPr>
                <w:sz w:val="20"/>
              </w:rPr>
              <w:t>0</w:t>
            </w:r>
          </w:p>
        </w:tc>
        <w:tc>
          <w:tcPr>
            <w:tcW w:w="1424" w:type="dxa"/>
          </w:tcPr>
          <w:p w:rsidR="00FD59BC" w:rsidRPr="004909DA" w:rsidRDefault="00F9301D" w:rsidP="00FD59BC">
            <w:pPr>
              <w:pStyle w:val="af3"/>
              <w:rPr>
                <w:sz w:val="20"/>
              </w:rPr>
            </w:pPr>
            <w:r>
              <w:rPr>
                <w:sz w:val="20"/>
              </w:rPr>
              <w:t>0</w:t>
            </w:r>
          </w:p>
        </w:tc>
      </w:tr>
    </w:tbl>
    <w:p w:rsidR="007D3292" w:rsidRDefault="007D3292" w:rsidP="00F9301D">
      <w:pPr>
        <w:pStyle w:val="S6"/>
        <w:jc w:val="right"/>
        <w:rPr>
          <w:rFonts w:eastAsia="Calibri"/>
          <w:szCs w:val="22"/>
          <w:lang w:eastAsia="en-US"/>
        </w:rPr>
      </w:pPr>
    </w:p>
    <w:p w:rsidR="007D3292" w:rsidRDefault="007D3292" w:rsidP="00F9301D">
      <w:pPr>
        <w:pStyle w:val="S6"/>
        <w:jc w:val="right"/>
        <w:rPr>
          <w:rFonts w:eastAsia="Calibri"/>
          <w:szCs w:val="22"/>
          <w:lang w:eastAsia="en-US"/>
        </w:rPr>
      </w:pPr>
    </w:p>
    <w:p w:rsidR="007D3292" w:rsidRDefault="007D3292" w:rsidP="00F9301D">
      <w:pPr>
        <w:pStyle w:val="S6"/>
        <w:jc w:val="right"/>
        <w:rPr>
          <w:rFonts w:eastAsia="Calibri"/>
          <w:szCs w:val="22"/>
          <w:lang w:eastAsia="en-US"/>
        </w:rPr>
      </w:pPr>
    </w:p>
    <w:p w:rsidR="007D3292" w:rsidRDefault="007D3292" w:rsidP="00F9301D">
      <w:pPr>
        <w:pStyle w:val="S6"/>
        <w:jc w:val="right"/>
        <w:rPr>
          <w:rFonts w:eastAsia="Calibri"/>
          <w:szCs w:val="22"/>
          <w:lang w:eastAsia="en-US"/>
        </w:rPr>
      </w:pPr>
    </w:p>
    <w:p w:rsidR="007D3292" w:rsidRDefault="007D3292" w:rsidP="00F9301D">
      <w:pPr>
        <w:pStyle w:val="S6"/>
        <w:jc w:val="right"/>
        <w:rPr>
          <w:rFonts w:eastAsia="Calibri"/>
          <w:szCs w:val="22"/>
          <w:lang w:eastAsia="en-US"/>
        </w:rPr>
      </w:pPr>
    </w:p>
    <w:p w:rsidR="007D3292" w:rsidRDefault="007D3292" w:rsidP="00F9301D">
      <w:pPr>
        <w:pStyle w:val="S6"/>
        <w:jc w:val="right"/>
        <w:rPr>
          <w:rFonts w:eastAsia="Calibri"/>
          <w:szCs w:val="22"/>
          <w:lang w:eastAsia="en-US"/>
        </w:rPr>
      </w:pPr>
    </w:p>
    <w:p w:rsidR="007D3292" w:rsidRDefault="007D3292" w:rsidP="00F9301D">
      <w:pPr>
        <w:pStyle w:val="S6"/>
        <w:jc w:val="right"/>
        <w:rPr>
          <w:rFonts w:eastAsia="Calibri"/>
          <w:szCs w:val="22"/>
          <w:lang w:eastAsia="en-US"/>
        </w:rPr>
      </w:pPr>
    </w:p>
    <w:p w:rsidR="007D3292" w:rsidRDefault="007D3292" w:rsidP="00F9301D">
      <w:pPr>
        <w:pStyle w:val="S6"/>
        <w:jc w:val="right"/>
      </w:pPr>
    </w:p>
    <w:p w:rsidR="00F9301D" w:rsidRDefault="00F9301D" w:rsidP="00F9301D">
      <w:pPr>
        <w:pStyle w:val="S6"/>
        <w:jc w:val="right"/>
      </w:pPr>
      <w:r w:rsidRPr="00D20418">
        <w:t xml:space="preserve">Таблица </w:t>
      </w:r>
      <w:r>
        <w:t>5.3</w:t>
      </w:r>
    </w:p>
    <w:p w:rsidR="00F9301D" w:rsidRPr="007D3292" w:rsidRDefault="00F9301D" w:rsidP="00F9301D">
      <w:pPr>
        <w:ind w:firstLine="0"/>
        <w:jc w:val="center"/>
        <w:rPr>
          <w:u w:val="single"/>
        </w:rPr>
      </w:pPr>
      <w:r w:rsidRPr="007D3292">
        <w:rPr>
          <w:u w:val="single"/>
        </w:rPr>
        <w:t xml:space="preserve">Показатели развития с. </w:t>
      </w:r>
      <w:proofErr w:type="spellStart"/>
      <w:r w:rsidRPr="007D3292">
        <w:rPr>
          <w:u w:val="single"/>
        </w:rPr>
        <w:t>Харьково-Полтавское</w:t>
      </w:r>
      <w:proofErr w:type="spellEnd"/>
    </w:p>
    <w:tbl>
      <w:tblPr>
        <w:tblStyle w:val="af0"/>
        <w:tblW w:w="9667" w:type="dxa"/>
        <w:tblLook w:val="0000"/>
      </w:tblPr>
      <w:tblGrid>
        <w:gridCol w:w="815"/>
        <w:gridCol w:w="3208"/>
        <w:gridCol w:w="2550"/>
        <w:gridCol w:w="1670"/>
        <w:gridCol w:w="1424"/>
      </w:tblGrid>
      <w:tr w:rsidR="00F9301D" w:rsidRPr="004909DA" w:rsidTr="00304D46">
        <w:trPr>
          <w:trHeight w:val="355"/>
          <w:tblHeader/>
        </w:trPr>
        <w:tc>
          <w:tcPr>
            <w:tcW w:w="815" w:type="dxa"/>
            <w:vAlign w:val="center"/>
          </w:tcPr>
          <w:p w:rsidR="00F9301D" w:rsidRPr="004909DA" w:rsidRDefault="00F9301D" w:rsidP="00304D46">
            <w:pPr>
              <w:pStyle w:val="af3"/>
              <w:rPr>
                <w:sz w:val="20"/>
                <w:highlight w:val="yellow"/>
              </w:rPr>
            </w:pPr>
            <w:r w:rsidRPr="004909DA">
              <w:rPr>
                <w:b/>
                <w:sz w:val="20"/>
              </w:rPr>
              <w:t xml:space="preserve">№ </w:t>
            </w:r>
            <w:proofErr w:type="gramStart"/>
            <w:r w:rsidRPr="004909DA">
              <w:rPr>
                <w:b/>
                <w:sz w:val="20"/>
              </w:rPr>
              <w:t>п</w:t>
            </w:r>
            <w:proofErr w:type="gramEnd"/>
            <w:r w:rsidRPr="004909DA">
              <w:rPr>
                <w:b/>
                <w:sz w:val="20"/>
              </w:rPr>
              <w:t>/п</w:t>
            </w:r>
          </w:p>
        </w:tc>
        <w:tc>
          <w:tcPr>
            <w:tcW w:w="3208" w:type="dxa"/>
            <w:vAlign w:val="center"/>
          </w:tcPr>
          <w:p w:rsidR="00F9301D" w:rsidRPr="004909DA" w:rsidRDefault="00F9301D" w:rsidP="00304D46">
            <w:pPr>
              <w:pStyle w:val="af3"/>
              <w:rPr>
                <w:sz w:val="20"/>
                <w:highlight w:val="yellow"/>
              </w:rPr>
            </w:pPr>
            <w:r w:rsidRPr="004909DA">
              <w:rPr>
                <w:b/>
                <w:sz w:val="20"/>
              </w:rPr>
              <w:t>Наименование показателя</w:t>
            </w:r>
          </w:p>
        </w:tc>
        <w:tc>
          <w:tcPr>
            <w:tcW w:w="2550" w:type="dxa"/>
            <w:vAlign w:val="center"/>
          </w:tcPr>
          <w:p w:rsidR="00F9301D" w:rsidRPr="004909DA" w:rsidRDefault="00F9301D" w:rsidP="00304D46">
            <w:pPr>
              <w:pStyle w:val="af3"/>
              <w:rPr>
                <w:sz w:val="20"/>
                <w:highlight w:val="yellow"/>
              </w:rPr>
            </w:pPr>
            <w:r w:rsidRPr="004909DA">
              <w:rPr>
                <w:b/>
                <w:sz w:val="20"/>
              </w:rPr>
              <w:t>Единица измерения</w:t>
            </w:r>
          </w:p>
        </w:tc>
        <w:tc>
          <w:tcPr>
            <w:tcW w:w="1670" w:type="dxa"/>
            <w:vAlign w:val="center"/>
          </w:tcPr>
          <w:p w:rsidR="00F9301D" w:rsidRPr="004909DA" w:rsidRDefault="00F9301D" w:rsidP="00304D46">
            <w:pPr>
              <w:pStyle w:val="af3"/>
              <w:rPr>
                <w:sz w:val="20"/>
                <w:highlight w:val="yellow"/>
              </w:rPr>
            </w:pPr>
            <w:r w:rsidRPr="004909DA">
              <w:rPr>
                <w:b/>
                <w:sz w:val="20"/>
              </w:rPr>
              <w:t>Современное состояние</w:t>
            </w:r>
          </w:p>
        </w:tc>
        <w:tc>
          <w:tcPr>
            <w:tcW w:w="1424" w:type="dxa"/>
            <w:vAlign w:val="center"/>
          </w:tcPr>
          <w:p w:rsidR="00F9301D" w:rsidRPr="004909DA" w:rsidRDefault="00F9301D" w:rsidP="00304D46">
            <w:pPr>
              <w:pStyle w:val="af3"/>
              <w:rPr>
                <w:sz w:val="20"/>
                <w:highlight w:val="yellow"/>
              </w:rPr>
            </w:pPr>
            <w:r w:rsidRPr="004909DA">
              <w:rPr>
                <w:b/>
                <w:sz w:val="20"/>
              </w:rPr>
              <w:t>Расчетный срок</w:t>
            </w:r>
            <w:r>
              <w:rPr>
                <w:b/>
                <w:sz w:val="20"/>
              </w:rPr>
              <w:t xml:space="preserve"> 2032 год</w:t>
            </w:r>
          </w:p>
        </w:tc>
      </w:tr>
      <w:tr w:rsidR="00F9301D" w:rsidRPr="004909DA" w:rsidTr="00304D46">
        <w:trPr>
          <w:trHeight w:val="20"/>
        </w:trPr>
        <w:tc>
          <w:tcPr>
            <w:tcW w:w="815" w:type="dxa"/>
          </w:tcPr>
          <w:p w:rsidR="00F9301D" w:rsidRPr="004909DA" w:rsidRDefault="00F9301D" w:rsidP="00304D46">
            <w:pPr>
              <w:pStyle w:val="af3"/>
              <w:rPr>
                <w:sz w:val="20"/>
                <w:highlight w:val="yellow"/>
              </w:rPr>
            </w:pPr>
          </w:p>
        </w:tc>
        <w:tc>
          <w:tcPr>
            <w:tcW w:w="8852" w:type="dxa"/>
            <w:gridSpan w:val="4"/>
          </w:tcPr>
          <w:p w:rsidR="00F9301D" w:rsidRPr="004909DA" w:rsidRDefault="00F9301D" w:rsidP="00304D46">
            <w:pPr>
              <w:pStyle w:val="af3"/>
              <w:rPr>
                <w:sz w:val="20"/>
                <w:highlight w:val="yellow"/>
              </w:rPr>
            </w:pPr>
            <w:r w:rsidRPr="004909DA">
              <w:rPr>
                <w:sz w:val="20"/>
              </w:rPr>
              <w:t>НАСЕЛЕНИЕ</w:t>
            </w:r>
          </w:p>
        </w:tc>
      </w:tr>
      <w:tr w:rsidR="00F9301D" w:rsidRPr="004909DA" w:rsidTr="00304D46">
        <w:trPr>
          <w:trHeight w:val="20"/>
        </w:trPr>
        <w:tc>
          <w:tcPr>
            <w:tcW w:w="815" w:type="dxa"/>
            <w:vMerge w:val="restart"/>
          </w:tcPr>
          <w:p w:rsidR="00F9301D" w:rsidRPr="004909DA" w:rsidRDefault="00F9301D" w:rsidP="00304D46">
            <w:pPr>
              <w:pStyle w:val="af3"/>
              <w:rPr>
                <w:sz w:val="20"/>
              </w:rPr>
            </w:pPr>
            <w:r w:rsidRPr="004909DA">
              <w:rPr>
                <w:sz w:val="20"/>
              </w:rPr>
              <w:t>1</w:t>
            </w:r>
          </w:p>
        </w:tc>
        <w:tc>
          <w:tcPr>
            <w:tcW w:w="3208" w:type="dxa"/>
            <w:vMerge w:val="restart"/>
          </w:tcPr>
          <w:p w:rsidR="00F9301D" w:rsidRPr="004909DA" w:rsidRDefault="00F9301D" w:rsidP="00304D46">
            <w:pPr>
              <w:pStyle w:val="af3"/>
              <w:rPr>
                <w:sz w:val="20"/>
              </w:rPr>
            </w:pPr>
            <w:r w:rsidRPr="004909DA">
              <w:rPr>
                <w:sz w:val="20"/>
              </w:rPr>
              <w:t>Общая численность постоянного населения</w:t>
            </w:r>
          </w:p>
        </w:tc>
        <w:tc>
          <w:tcPr>
            <w:tcW w:w="2550" w:type="dxa"/>
          </w:tcPr>
          <w:p w:rsidR="00F9301D" w:rsidRPr="004909DA" w:rsidRDefault="00F9301D" w:rsidP="00304D46">
            <w:pPr>
              <w:pStyle w:val="af3"/>
              <w:rPr>
                <w:sz w:val="20"/>
              </w:rPr>
            </w:pPr>
            <w:r w:rsidRPr="004909DA">
              <w:rPr>
                <w:sz w:val="20"/>
              </w:rPr>
              <w:t>чел.</w:t>
            </w:r>
          </w:p>
        </w:tc>
        <w:tc>
          <w:tcPr>
            <w:tcW w:w="1670" w:type="dxa"/>
          </w:tcPr>
          <w:p w:rsidR="00F9301D" w:rsidRPr="004909DA" w:rsidRDefault="00F9301D" w:rsidP="00304D46">
            <w:pPr>
              <w:pStyle w:val="af3"/>
              <w:rPr>
                <w:sz w:val="20"/>
              </w:rPr>
            </w:pPr>
            <w:r>
              <w:rPr>
                <w:sz w:val="20"/>
              </w:rPr>
              <w:t>229</w:t>
            </w:r>
          </w:p>
        </w:tc>
        <w:tc>
          <w:tcPr>
            <w:tcW w:w="1424" w:type="dxa"/>
          </w:tcPr>
          <w:p w:rsidR="00F9301D" w:rsidRPr="004909DA" w:rsidRDefault="00F9301D" w:rsidP="00304D46">
            <w:pPr>
              <w:pStyle w:val="af3"/>
              <w:rPr>
                <w:sz w:val="20"/>
              </w:rPr>
            </w:pPr>
            <w:r>
              <w:rPr>
                <w:sz w:val="20"/>
              </w:rPr>
              <w:t>229</w:t>
            </w:r>
          </w:p>
        </w:tc>
      </w:tr>
      <w:tr w:rsidR="00F9301D" w:rsidRPr="004909DA" w:rsidTr="00304D46">
        <w:trPr>
          <w:trHeight w:val="20"/>
        </w:trPr>
        <w:tc>
          <w:tcPr>
            <w:tcW w:w="815" w:type="dxa"/>
            <w:vMerge/>
          </w:tcPr>
          <w:p w:rsidR="00F9301D" w:rsidRPr="004909DA" w:rsidRDefault="00F9301D" w:rsidP="00304D46">
            <w:pPr>
              <w:pStyle w:val="af3"/>
              <w:rPr>
                <w:sz w:val="20"/>
              </w:rPr>
            </w:pPr>
          </w:p>
        </w:tc>
        <w:tc>
          <w:tcPr>
            <w:tcW w:w="3208" w:type="dxa"/>
            <w:vMerge/>
          </w:tcPr>
          <w:p w:rsidR="00F9301D" w:rsidRPr="004909DA" w:rsidRDefault="00F9301D" w:rsidP="00304D46">
            <w:pPr>
              <w:pStyle w:val="af3"/>
              <w:rPr>
                <w:sz w:val="20"/>
              </w:rPr>
            </w:pPr>
          </w:p>
        </w:tc>
        <w:tc>
          <w:tcPr>
            <w:tcW w:w="2550" w:type="dxa"/>
          </w:tcPr>
          <w:p w:rsidR="00F9301D" w:rsidRPr="004909DA" w:rsidRDefault="00F9301D" w:rsidP="00304D46">
            <w:pPr>
              <w:pStyle w:val="af3"/>
              <w:rPr>
                <w:sz w:val="20"/>
              </w:rPr>
            </w:pPr>
            <w:r w:rsidRPr="004909DA">
              <w:rPr>
                <w:sz w:val="20"/>
              </w:rPr>
              <w:t>% роста от существующей численности постоянного населения</w:t>
            </w:r>
          </w:p>
        </w:tc>
        <w:tc>
          <w:tcPr>
            <w:tcW w:w="1670" w:type="dxa"/>
          </w:tcPr>
          <w:p w:rsidR="00F9301D" w:rsidRPr="004909DA" w:rsidRDefault="00F9301D" w:rsidP="00304D46">
            <w:pPr>
              <w:pStyle w:val="af3"/>
              <w:rPr>
                <w:sz w:val="20"/>
              </w:rPr>
            </w:pP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tcPr>
          <w:p w:rsidR="00F9301D" w:rsidRPr="004909DA" w:rsidRDefault="00F9301D" w:rsidP="00304D46">
            <w:pPr>
              <w:pStyle w:val="af3"/>
              <w:rPr>
                <w:sz w:val="20"/>
              </w:rPr>
            </w:pPr>
            <w:r>
              <w:rPr>
                <w:sz w:val="20"/>
              </w:rPr>
              <w:t>2</w:t>
            </w:r>
          </w:p>
        </w:tc>
        <w:tc>
          <w:tcPr>
            <w:tcW w:w="8852" w:type="dxa"/>
            <w:gridSpan w:val="4"/>
          </w:tcPr>
          <w:p w:rsidR="00F9301D" w:rsidRPr="004909DA" w:rsidRDefault="00F9301D" w:rsidP="00304D46">
            <w:pPr>
              <w:pStyle w:val="af3"/>
              <w:rPr>
                <w:sz w:val="20"/>
              </w:rPr>
            </w:pPr>
            <w:r w:rsidRPr="004909DA">
              <w:rPr>
                <w:sz w:val="20"/>
              </w:rPr>
              <w:t>ОБЪЕКТЫ СОЦИАЛЬНОГО И КУЛЬТУРНО-БЫТОВОГО ОБСЛУЖИВАНИЯ НАСЕЛЕНИЯ</w:t>
            </w:r>
          </w:p>
        </w:tc>
      </w:tr>
      <w:tr w:rsidR="00F9301D" w:rsidRPr="004909DA" w:rsidTr="00304D46">
        <w:trPr>
          <w:trHeight w:val="20"/>
        </w:trPr>
        <w:tc>
          <w:tcPr>
            <w:tcW w:w="815" w:type="dxa"/>
          </w:tcPr>
          <w:p w:rsidR="00F9301D" w:rsidRPr="004909DA" w:rsidRDefault="00F9301D" w:rsidP="00304D46">
            <w:pPr>
              <w:pStyle w:val="af3"/>
              <w:rPr>
                <w:sz w:val="20"/>
              </w:rPr>
            </w:pPr>
            <w:r w:rsidRPr="004909DA">
              <w:rPr>
                <w:sz w:val="20"/>
              </w:rPr>
              <w:t>2.1</w:t>
            </w:r>
          </w:p>
        </w:tc>
        <w:tc>
          <w:tcPr>
            <w:tcW w:w="8852" w:type="dxa"/>
            <w:gridSpan w:val="4"/>
          </w:tcPr>
          <w:p w:rsidR="00F9301D" w:rsidRPr="004909DA" w:rsidRDefault="00F9301D" w:rsidP="00304D46">
            <w:pPr>
              <w:pStyle w:val="af3"/>
              <w:rPr>
                <w:b/>
                <w:sz w:val="20"/>
              </w:rPr>
            </w:pPr>
            <w:r w:rsidRPr="004909DA">
              <w:rPr>
                <w:b/>
                <w:sz w:val="20"/>
              </w:rPr>
              <w:t>Объекты учебно-образовательного назначения</w:t>
            </w:r>
          </w:p>
        </w:tc>
      </w:tr>
      <w:tr w:rsidR="00F9301D" w:rsidRPr="004909DA" w:rsidTr="00304D46">
        <w:trPr>
          <w:trHeight w:val="20"/>
        </w:trPr>
        <w:tc>
          <w:tcPr>
            <w:tcW w:w="815" w:type="dxa"/>
            <w:vMerge w:val="restart"/>
          </w:tcPr>
          <w:p w:rsidR="00F9301D" w:rsidRPr="004909DA" w:rsidRDefault="00F9301D" w:rsidP="00304D46">
            <w:pPr>
              <w:pStyle w:val="af3"/>
              <w:rPr>
                <w:sz w:val="20"/>
              </w:rPr>
            </w:pPr>
            <w:r w:rsidRPr="004909DA">
              <w:rPr>
                <w:sz w:val="20"/>
              </w:rPr>
              <w:t>2.1.1</w:t>
            </w:r>
          </w:p>
        </w:tc>
        <w:tc>
          <w:tcPr>
            <w:tcW w:w="3208" w:type="dxa"/>
            <w:vMerge w:val="restart"/>
          </w:tcPr>
          <w:p w:rsidR="00F9301D" w:rsidRPr="004909DA" w:rsidRDefault="00F9301D" w:rsidP="00304D46">
            <w:pPr>
              <w:pStyle w:val="af3"/>
              <w:rPr>
                <w:sz w:val="20"/>
              </w:rPr>
            </w:pPr>
            <w:r w:rsidRPr="00D2384B">
              <w:rPr>
                <w:sz w:val="20"/>
              </w:rPr>
              <w:t>Дошкольные образовательные учреждения</w:t>
            </w:r>
          </w:p>
        </w:tc>
        <w:tc>
          <w:tcPr>
            <w:tcW w:w="2550" w:type="dxa"/>
          </w:tcPr>
          <w:p w:rsidR="00F9301D" w:rsidRPr="004909DA" w:rsidRDefault="00F9301D" w:rsidP="00304D46">
            <w:pPr>
              <w:pStyle w:val="af3"/>
              <w:rPr>
                <w:sz w:val="20"/>
              </w:rPr>
            </w:pPr>
            <w:r w:rsidRPr="004909DA">
              <w:rPr>
                <w:sz w:val="20"/>
              </w:rPr>
              <w:t xml:space="preserve">объект </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vMerge/>
          </w:tcPr>
          <w:p w:rsidR="00F9301D" w:rsidRPr="004909DA" w:rsidRDefault="00F9301D" w:rsidP="00304D46">
            <w:pPr>
              <w:pStyle w:val="af3"/>
              <w:rPr>
                <w:sz w:val="20"/>
              </w:rPr>
            </w:pPr>
          </w:p>
        </w:tc>
        <w:tc>
          <w:tcPr>
            <w:tcW w:w="3208" w:type="dxa"/>
            <w:vMerge/>
          </w:tcPr>
          <w:p w:rsidR="00F9301D" w:rsidRPr="004909DA" w:rsidRDefault="00F9301D" w:rsidP="00304D46">
            <w:pPr>
              <w:pStyle w:val="af3"/>
              <w:rPr>
                <w:sz w:val="20"/>
              </w:rPr>
            </w:pPr>
          </w:p>
        </w:tc>
        <w:tc>
          <w:tcPr>
            <w:tcW w:w="2550" w:type="dxa"/>
          </w:tcPr>
          <w:p w:rsidR="00F9301D" w:rsidRPr="004909DA" w:rsidRDefault="00F9301D" w:rsidP="00304D46">
            <w:pPr>
              <w:pStyle w:val="af3"/>
              <w:rPr>
                <w:sz w:val="20"/>
              </w:rPr>
            </w:pPr>
            <w:r w:rsidRPr="004909DA">
              <w:rPr>
                <w:sz w:val="20"/>
              </w:rPr>
              <w:t>мест</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vMerge w:val="restart"/>
          </w:tcPr>
          <w:p w:rsidR="00F9301D" w:rsidRPr="004909DA" w:rsidRDefault="00F9301D" w:rsidP="00304D46">
            <w:pPr>
              <w:pStyle w:val="af3"/>
              <w:rPr>
                <w:sz w:val="20"/>
              </w:rPr>
            </w:pPr>
            <w:r w:rsidRPr="004909DA">
              <w:rPr>
                <w:sz w:val="20"/>
              </w:rPr>
              <w:t>2.1.2</w:t>
            </w:r>
          </w:p>
        </w:tc>
        <w:tc>
          <w:tcPr>
            <w:tcW w:w="3208" w:type="dxa"/>
            <w:vMerge w:val="restart"/>
          </w:tcPr>
          <w:p w:rsidR="00F9301D" w:rsidRPr="004909DA" w:rsidRDefault="00F9301D" w:rsidP="00304D46">
            <w:pPr>
              <w:pStyle w:val="af3"/>
              <w:rPr>
                <w:sz w:val="20"/>
              </w:rPr>
            </w:pPr>
            <w:r w:rsidRPr="00D2384B">
              <w:rPr>
                <w:sz w:val="20"/>
              </w:rPr>
              <w:t>Общеобразовательные учреждения</w:t>
            </w:r>
          </w:p>
        </w:tc>
        <w:tc>
          <w:tcPr>
            <w:tcW w:w="2550" w:type="dxa"/>
          </w:tcPr>
          <w:p w:rsidR="00F9301D" w:rsidRPr="004909DA" w:rsidRDefault="00F9301D" w:rsidP="00304D46">
            <w:pPr>
              <w:pStyle w:val="af3"/>
              <w:rPr>
                <w:sz w:val="20"/>
              </w:rPr>
            </w:pPr>
            <w:r w:rsidRPr="004909DA">
              <w:rPr>
                <w:sz w:val="20"/>
              </w:rPr>
              <w:t xml:space="preserve">объект </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vMerge/>
          </w:tcPr>
          <w:p w:rsidR="00F9301D" w:rsidRPr="004909DA" w:rsidRDefault="00F9301D" w:rsidP="00304D46">
            <w:pPr>
              <w:pStyle w:val="af3"/>
              <w:rPr>
                <w:sz w:val="20"/>
              </w:rPr>
            </w:pPr>
          </w:p>
        </w:tc>
        <w:tc>
          <w:tcPr>
            <w:tcW w:w="3208" w:type="dxa"/>
            <w:vMerge/>
          </w:tcPr>
          <w:p w:rsidR="00F9301D" w:rsidRPr="004909DA" w:rsidRDefault="00F9301D" w:rsidP="00304D46">
            <w:pPr>
              <w:pStyle w:val="af3"/>
              <w:rPr>
                <w:sz w:val="20"/>
              </w:rPr>
            </w:pPr>
          </w:p>
        </w:tc>
        <w:tc>
          <w:tcPr>
            <w:tcW w:w="2550" w:type="dxa"/>
          </w:tcPr>
          <w:p w:rsidR="00F9301D" w:rsidRPr="004909DA" w:rsidRDefault="00F9301D" w:rsidP="00304D46">
            <w:pPr>
              <w:pStyle w:val="af3"/>
              <w:rPr>
                <w:sz w:val="20"/>
              </w:rPr>
            </w:pPr>
            <w:r w:rsidRPr="004909DA">
              <w:rPr>
                <w:sz w:val="20"/>
              </w:rPr>
              <w:t>мест</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vMerge w:val="restart"/>
          </w:tcPr>
          <w:p w:rsidR="00F9301D" w:rsidRPr="004909DA" w:rsidRDefault="00F9301D" w:rsidP="00304D46">
            <w:pPr>
              <w:pStyle w:val="af3"/>
              <w:rPr>
                <w:sz w:val="20"/>
              </w:rPr>
            </w:pPr>
            <w:r w:rsidRPr="004909DA">
              <w:rPr>
                <w:sz w:val="20"/>
              </w:rPr>
              <w:t>2.1.3</w:t>
            </w:r>
          </w:p>
        </w:tc>
        <w:tc>
          <w:tcPr>
            <w:tcW w:w="3208" w:type="dxa"/>
            <w:vMerge w:val="restart"/>
          </w:tcPr>
          <w:p w:rsidR="00F9301D" w:rsidRPr="004909DA" w:rsidRDefault="00F9301D" w:rsidP="00304D46">
            <w:pPr>
              <w:pStyle w:val="af3"/>
              <w:rPr>
                <w:sz w:val="20"/>
              </w:rPr>
            </w:pPr>
            <w:r w:rsidRPr="004909DA">
              <w:rPr>
                <w:sz w:val="20"/>
              </w:rPr>
              <w:t xml:space="preserve">Внешкольные учреждения </w:t>
            </w:r>
          </w:p>
        </w:tc>
        <w:tc>
          <w:tcPr>
            <w:tcW w:w="2550" w:type="dxa"/>
          </w:tcPr>
          <w:p w:rsidR="00F9301D" w:rsidRPr="004909DA" w:rsidRDefault="00F9301D" w:rsidP="00304D46">
            <w:pPr>
              <w:pStyle w:val="af3"/>
              <w:rPr>
                <w:sz w:val="20"/>
              </w:rPr>
            </w:pPr>
            <w:r w:rsidRPr="004909DA">
              <w:rPr>
                <w:sz w:val="20"/>
              </w:rPr>
              <w:t xml:space="preserve">объект </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vMerge/>
          </w:tcPr>
          <w:p w:rsidR="00F9301D" w:rsidRPr="004909DA" w:rsidRDefault="00F9301D" w:rsidP="00304D46">
            <w:pPr>
              <w:pStyle w:val="af3"/>
              <w:rPr>
                <w:sz w:val="20"/>
              </w:rPr>
            </w:pPr>
          </w:p>
        </w:tc>
        <w:tc>
          <w:tcPr>
            <w:tcW w:w="3208" w:type="dxa"/>
            <w:vMerge/>
          </w:tcPr>
          <w:p w:rsidR="00F9301D" w:rsidRPr="004909DA" w:rsidRDefault="00F9301D" w:rsidP="00304D46">
            <w:pPr>
              <w:pStyle w:val="af3"/>
              <w:rPr>
                <w:sz w:val="20"/>
              </w:rPr>
            </w:pPr>
          </w:p>
        </w:tc>
        <w:tc>
          <w:tcPr>
            <w:tcW w:w="2550" w:type="dxa"/>
          </w:tcPr>
          <w:p w:rsidR="00F9301D" w:rsidRPr="004909DA" w:rsidRDefault="00F9301D" w:rsidP="00304D46">
            <w:pPr>
              <w:pStyle w:val="af3"/>
              <w:rPr>
                <w:sz w:val="20"/>
              </w:rPr>
            </w:pPr>
            <w:r w:rsidRPr="004909DA">
              <w:rPr>
                <w:sz w:val="20"/>
              </w:rPr>
              <w:t>мест</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tcPr>
          <w:p w:rsidR="00F9301D" w:rsidRPr="004909DA" w:rsidRDefault="00F9301D" w:rsidP="00304D46">
            <w:pPr>
              <w:pStyle w:val="af3"/>
              <w:rPr>
                <w:sz w:val="20"/>
              </w:rPr>
            </w:pPr>
            <w:r w:rsidRPr="004909DA">
              <w:rPr>
                <w:sz w:val="20"/>
              </w:rPr>
              <w:t>2.2</w:t>
            </w:r>
          </w:p>
        </w:tc>
        <w:tc>
          <w:tcPr>
            <w:tcW w:w="8852" w:type="dxa"/>
            <w:gridSpan w:val="4"/>
          </w:tcPr>
          <w:p w:rsidR="00F9301D" w:rsidRPr="004909DA" w:rsidRDefault="00F9301D" w:rsidP="00304D46">
            <w:pPr>
              <w:pStyle w:val="af3"/>
              <w:rPr>
                <w:b/>
                <w:sz w:val="20"/>
              </w:rPr>
            </w:pPr>
            <w:r w:rsidRPr="004909DA">
              <w:rPr>
                <w:b/>
                <w:sz w:val="20"/>
              </w:rPr>
              <w:t>Объекты здравоохранения и социального обеспечения </w:t>
            </w:r>
          </w:p>
        </w:tc>
      </w:tr>
      <w:tr w:rsidR="00F9301D" w:rsidRPr="004909DA" w:rsidTr="00304D46">
        <w:trPr>
          <w:trHeight w:val="20"/>
        </w:trPr>
        <w:tc>
          <w:tcPr>
            <w:tcW w:w="815" w:type="dxa"/>
            <w:vMerge w:val="restart"/>
          </w:tcPr>
          <w:p w:rsidR="00F9301D" w:rsidRPr="004909DA" w:rsidRDefault="00F9301D" w:rsidP="00304D46">
            <w:pPr>
              <w:pStyle w:val="af3"/>
              <w:rPr>
                <w:sz w:val="20"/>
              </w:rPr>
            </w:pPr>
            <w:r w:rsidRPr="004909DA">
              <w:rPr>
                <w:sz w:val="20"/>
              </w:rPr>
              <w:t>2.2.</w:t>
            </w:r>
            <w:r>
              <w:rPr>
                <w:sz w:val="20"/>
              </w:rPr>
              <w:t>1</w:t>
            </w:r>
          </w:p>
        </w:tc>
        <w:tc>
          <w:tcPr>
            <w:tcW w:w="3208" w:type="dxa"/>
            <w:vMerge w:val="restart"/>
          </w:tcPr>
          <w:p w:rsidR="00F9301D" w:rsidRPr="004909DA" w:rsidRDefault="00F9301D" w:rsidP="00304D46">
            <w:pPr>
              <w:pStyle w:val="af3"/>
              <w:rPr>
                <w:sz w:val="20"/>
              </w:rPr>
            </w:pPr>
            <w:r w:rsidRPr="00D2384B">
              <w:rPr>
                <w:sz w:val="20"/>
              </w:rPr>
              <w:t>Ста</w:t>
            </w:r>
            <w:r>
              <w:rPr>
                <w:sz w:val="20"/>
              </w:rPr>
              <w:t>ционарные больницы</w:t>
            </w:r>
          </w:p>
        </w:tc>
        <w:tc>
          <w:tcPr>
            <w:tcW w:w="2550" w:type="dxa"/>
          </w:tcPr>
          <w:p w:rsidR="00F9301D" w:rsidRPr="004909DA" w:rsidRDefault="00F9301D" w:rsidP="00304D46">
            <w:pPr>
              <w:pStyle w:val="af3"/>
              <w:rPr>
                <w:sz w:val="20"/>
              </w:rPr>
            </w:pPr>
            <w:r w:rsidRPr="004909DA">
              <w:rPr>
                <w:sz w:val="20"/>
              </w:rPr>
              <w:t xml:space="preserve">объект </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vMerge/>
          </w:tcPr>
          <w:p w:rsidR="00F9301D" w:rsidRPr="004909DA" w:rsidRDefault="00F9301D" w:rsidP="00304D46">
            <w:pPr>
              <w:pStyle w:val="af3"/>
              <w:rPr>
                <w:sz w:val="20"/>
              </w:rPr>
            </w:pPr>
          </w:p>
        </w:tc>
        <w:tc>
          <w:tcPr>
            <w:tcW w:w="3208" w:type="dxa"/>
            <w:vMerge/>
          </w:tcPr>
          <w:p w:rsidR="00F9301D" w:rsidRPr="004909DA" w:rsidRDefault="00F9301D" w:rsidP="00304D46">
            <w:pPr>
              <w:pStyle w:val="af3"/>
              <w:rPr>
                <w:sz w:val="20"/>
              </w:rPr>
            </w:pPr>
          </w:p>
        </w:tc>
        <w:tc>
          <w:tcPr>
            <w:tcW w:w="2550" w:type="dxa"/>
          </w:tcPr>
          <w:p w:rsidR="00F9301D" w:rsidRPr="004909DA" w:rsidRDefault="00F9301D" w:rsidP="00304D46">
            <w:pPr>
              <w:pStyle w:val="af3"/>
              <w:rPr>
                <w:sz w:val="20"/>
              </w:rPr>
            </w:pPr>
            <w:r w:rsidRPr="004909DA">
              <w:rPr>
                <w:sz w:val="20"/>
              </w:rPr>
              <w:t>коек</w:t>
            </w:r>
          </w:p>
        </w:tc>
        <w:tc>
          <w:tcPr>
            <w:tcW w:w="1670" w:type="dxa"/>
          </w:tcPr>
          <w:p w:rsidR="00F9301D" w:rsidRPr="00AC627E" w:rsidRDefault="00F9301D" w:rsidP="00304D46">
            <w:pPr>
              <w:pStyle w:val="af3"/>
              <w:rPr>
                <w:sz w:val="20"/>
              </w:rPr>
            </w:pPr>
            <w:r>
              <w:rPr>
                <w:sz w:val="20"/>
              </w:rPr>
              <w:t>0</w:t>
            </w:r>
          </w:p>
        </w:tc>
        <w:tc>
          <w:tcPr>
            <w:tcW w:w="1424" w:type="dxa"/>
          </w:tcPr>
          <w:p w:rsidR="00F9301D" w:rsidRPr="00AC627E" w:rsidRDefault="00F9301D" w:rsidP="00304D46">
            <w:pPr>
              <w:pStyle w:val="af3"/>
              <w:rPr>
                <w:sz w:val="20"/>
              </w:rPr>
            </w:pPr>
            <w:r>
              <w:rPr>
                <w:sz w:val="20"/>
              </w:rPr>
              <w:t>0</w:t>
            </w:r>
          </w:p>
        </w:tc>
      </w:tr>
      <w:tr w:rsidR="00F9301D" w:rsidRPr="004909DA" w:rsidTr="00304D46">
        <w:trPr>
          <w:trHeight w:val="70"/>
        </w:trPr>
        <w:tc>
          <w:tcPr>
            <w:tcW w:w="815" w:type="dxa"/>
            <w:vMerge w:val="restart"/>
          </w:tcPr>
          <w:p w:rsidR="00F9301D" w:rsidRPr="004909DA" w:rsidRDefault="00F9301D" w:rsidP="00304D46">
            <w:pPr>
              <w:pStyle w:val="af3"/>
              <w:rPr>
                <w:sz w:val="20"/>
              </w:rPr>
            </w:pPr>
            <w:r w:rsidRPr="004909DA">
              <w:rPr>
                <w:sz w:val="20"/>
              </w:rPr>
              <w:t>2.2.</w:t>
            </w:r>
            <w:r>
              <w:rPr>
                <w:sz w:val="20"/>
              </w:rPr>
              <w:t>2</w:t>
            </w:r>
          </w:p>
        </w:tc>
        <w:tc>
          <w:tcPr>
            <w:tcW w:w="3208" w:type="dxa"/>
            <w:vMerge w:val="restart"/>
          </w:tcPr>
          <w:p w:rsidR="00F9301D" w:rsidRPr="004909DA" w:rsidRDefault="00F9301D" w:rsidP="00304D46">
            <w:pPr>
              <w:pStyle w:val="af3"/>
              <w:rPr>
                <w:sz w:val="20"/>
              </w:rPr>
            </w:pPr>
            <w:r w:rsidRPr="00D2384B">
              <w:rPr>
                <w:sz w:val="20"/>
              </w:rPr>
              <w:t>Амбулаторно-поликлиническая сеть без стационаров, для постоянного населения</w:t>
            </w:r>
          </w:p>
        </w:tc>
        <w:tc>
          <w:tcPr>
            <w:tcW w:w="2550" w:type="dxa"/>
          </w:tcPr>
          <w:p w:rsidR="00F9301D" w:rsidRPr="004909DA" w:rsidRDefault="00F9301D" w:rsidP="00304D46">
            <w:pPr>
              <w:pStyle w:val="af3"/>
              <w:rPr>
                <w:sz w:val="20"/>
              </w:rPr>
            </w:pPr>
            <w:r w:rsidRPr="004909DA">
              <w:rPr>
                <w:sz w:val="20"/>
              </w:rPr>
              <w:t xml:space="preserve">объект </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391"/>
        </w:trPr>
        <w:tc>
          <w:tcPr>
            <w:tcW w:w="815" w:type="dxa"/>
            <w:vMerge/>
          </w:tcPr>
          <w:p w:rsidR="00F9301D" w:rsidRPr="004909DA" w:rsidRDefault="00F9301D" w:rsidP="00304D46">
            <w:pPr>
              <w:pStyle w:val="af3"/>
              <w:rPr>
                <w:sz w:val="20"/>
              </w:rPr>
            </w:pPr>
          </w:p>
        </w:tc>
        <w:tc>
          <w:tcPr>
            <w:tcW w:w="3208" w:type="dxa"/>
            <w:vMerge/>
          </w:tcPr>
          <w:p w:rsidR="00F9301D" w:rsidRPr="004909DA" w:rsidRDefault="00F9301D" w:rsidP="00304D46">
            <w:pPr>
              <w:pStyle w:val="af3"/>
              <w:rPr>
                <w:sz w:val="20"/>
              </w:rPr>
            </w:pPr>
          </w:p>
        </w:tc>
        <w:tc>
          <w:tcPr>
            <w:tcW w:w="2550" w:type="dxa"/>
          </w:tcPr>
          <w:p w:rsidR="00F9301D" w:rsidRPr="004909DA" w:rsidRDefault="00F9301D" w:rsidP="00304D46">
            <w:pPr>
              <w:pStyle w:val="af3"/>
              <w:rPr>
                <w:sz w:val="20"/>
              </w:rPr>
            </w:pPr>
            <w:r w:rsidRPr="004909DA">
              <w:rPr>
                <w:sz w:val="20"/>
              </w:rPr>
              <w:t>посещений в смену</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tcPr>
          <w:p w:rsidR="00F9301D" w:rsidRPr="004909DA" w:rsidRDefault="00F9301D" w:rsidP="00304D46">
            <w:pPr>
              <w:pStyle w:val="af3"/>
              <w:rPr>
                <w:sz w:val="20"/>
              </w:rPr>
            </w:pPr>
            <w:r w:rsidRPr="004909DA">
              <w:rPr>
                <w:sz w:val="20"/>
              </w:rPr>
              <w:t>2.2.</w:t>
            </w:r>
            <w:r>
              <w:rPr>
                <w:sz w:val="20"/>
              </w:rPr>
              <w:t>3</w:t>
            </w:r>
          </w:p>
        </w:tc>
        <w:tc>
          <w:tcPr>
            <w:tcW w:w="3208" w:type="dxa"/>
          </w:tcPr>
          <w:p w:rsidR="00F9301D" w:rsidRDefault="00F9301D" w:rsidP="00304D46">
            <w:pPr>
              <w:pStyle w:val="af3"/>
              <w:rPr>
                <w:sz w:val="20"/>
              </w:rPr>
            </w:pPr>
            <w:r>
              <w:rPr>
                <w:sz w:val="20"/>
              </w:rPr>
              <w:t>ФАП</w:t>
            </w:r>
          </w:p>
        </w:tc>
        <w:tc>
          <w:tcPr>
            <w:tcW w:w="2550" w:type="dxa"/>
          </w:tcPr>
          <w:p w:rsidR="00F9301D" w:rsidRPr="004909DA" w:rsidRDefault="00F9301D" w:rsidP="00304D46">
            <w:pPr>
              <w:pStyle w:val="af3"/>
              <w:rPr>
                <w:sz w:val="20"/>
              </w:rPr>
            </w:pPr>
            <w:r w:rsidRPr="004909DA">
              <w:rPr>
                <w:sz w:val="20"/>
              </w:rPr>
              <w:t>объект</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tcPr>
          <w:p w:rsidR="00F9301D" w:rsidRPr="004909DA" w:rsidRDefault="00F9301D" w:rsidP="00304D46">
            <w:pPr>
              <w:pStyle w:val="af3"/>
              <w:rPr>
                <w:sz w:val="20"/>
              </w:rPr>
            </w:pPr>
            <w:r w:rsidRPr="004909DA">
              <w:rPr>
                <w:sz w:val="20"/>
              </w:rPr>
              <w:t>2.2.</w:t>
            </w:r>
            <w:r>
              <w:rPr>
                <w:sz w:val="20"/>
              </w:rPr>
              <w:t>4</w:t>
            </w:r>
          </w:p>
        </w:tc>
        <w:tc>
          <w:tcPr>
            <w:tcW w:w="3208" w:type="dxa"/>
          </w:tcPr>
          <w:p w:rsidR="00F9301D" w:rsidRPr="004909DA" w:rsidRDefault="00F9301D" w:rsidP="00304D46">
            <w:pPr>
              <w:pStyle w:val="af3"/>
              <w:rPr>
                <w:sz w:val="20"/>
              </w:rPr>
            </w:pPr>
            <w:r>
              <w:rPr>
                <w:sz w:val="20"/>
              </w:rPr>
              <w:t>А</w:t>
            </w:r>
            <w:r w:rsidRPr="004909DA">
              <w:rPr>
                <w:sz w:val="20"/>
              </w:rPr>
              <w:t>птека</w:t>
            </w:r>
          </w:p>
        </w:tc>
        <w:tc>
          <w:tcPr>
            <w:tcW w:w="2550" w:type="dxa"/>
          </w:tcPr>
          <w:p w:rsidR="00F9301D" w:rsidRPr="004909DA" w:rsidRDefault="00F9301D" w:rsidP="00304D46">
            <w:pPr>
              <w:pStyle w:val="af3"/>
              <w:rPr>
                <w:sz w:val="20"/>
              </w:rPr>
            </w:pPr>
            <w:r w:rsidRPr="004909DA">
              <w:rPr>
                <w:sz w:val="20"/>
              </w:rPr>
              <w:t>объект</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77"/>
        </w:trPr>
        <w:tc>
          <w:tcPr>
            <w:tcW w:w="815" w:type="dxa"/>
            <w:vMerge w:val="restart"/>
          </w:tcPr>
          <w:p w:rsidR="00F9301D" w:rsidRPr="004909DA" w:rsidRDefault="00F9301D" w:rsidP="00304D46">
            <w:pPr>
              <w:pStyle w:val="af3"/>
              <w:rPr>
                <w:sz w:val="20"/>
              </w:rPr>
            </w:pPr>
            <w:r>
              <w:rPr>
                <w:sz w:val="20"/>
              </w:rPr>
              <w:t>2.2.5</w:t>
            </w:r>
          </w:p>
        </w:tc>
        <w:tc>
          <w:tcPr>
            <w:tcW w:w="3208" w:type="dxa"/>
            <w:vMerge w:val="restart"/>
          </w:tcPr>
          <w:p w:rsidR="00F9301D" w:rsidRPr="004909DA" w:rsidRDefault="00F9301D" w:rsidP="00304D46">
            <w:pPr>
              <w:pStyle w:val="af3"/>
              <w:rPr>
                <w:sz w:val="20"/>
              </w:rPr>
            </w:pPr>
            <w:r w:rsidRPr="004909DA">
              <w:rPr>
                <w:sz w:val="20"/>
              </w:rPr>
              <w:t>Станции скорой медицинской помощи</w:t>
            </w:r>
          </w:p>
        </w:tc>
        <w:tc>
          <w:tcPr>
            <w:tcW w:w="2550" w:type="dxa"/>
          </w:tcPr>
          <w:p w:rsidR="00F9301D" w:rsidRPr="004909DA" w:rsidRDefault="00F9301D" w:rsidP="00304D46">
            <w:pPr>
              <w:pStyle w:val="af3"/>
              <w:rPr>
                <w:sz w:val="20"/>
              </w:rPr>
            </w:pPr>
            <w:r w:rsidRPr="004909DA">
              <w:rPr>
                <w:sz w:val="20"/>
              </w:rPr>
              <w:t>объект</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vMerge/>
          </w:tcPr>
          <w:p w:rsidR="00F9301D" w:rsidRPr="004909DA" w:rsidRDefault="00F9301D" w:rsidP="00304D46">
            <w:pPr>
              <w:pStyle w:val="af3"/>
              <w:rPr>
                <w:sz w:val="20"/>
              </w:rPr>
            </w:pPr>
          </w:p>
        </w:tc>
        <w:tc>
          <w:tcPr>
            <w:tcW w:w="3208" w:type="dxa"/>
            <w:vMerge/>
          </w:tcPr>
          <w:p w:rsidR="00F9301D" w:rsidRPr="004909DA" w:rsidRDefault="00F9301D" w:rsidP="00304D46">
            <w:pPr>
              <w:pStyle w:val="af3"/>
              <w:rPr>
                <w:sz w:val="20"/>
              </w:rPr>
            </w:pPr>
          </w:p>
        </w:tc>
        <w:tc>
          <w:tcPr>
            <w:tcW w:w="2550" w:type="dxa"/>
          </w:tcPr>
          <w:p w:rsidR="00F9301D" w:rsidRPr="004909DA" w:rsidRDefault="00F9301D" w:rsidP="00304D46">
            <w:pPr>
              <w:pStyle w:val="af3"/>
              <w:rPr>
                <w:sz w:val="20"/>
              </w:rPr>
            </w:pPr>
            <w:r w:rsidRPr="004909DA">
              <w:rPr>
                <w:sz w:val="20"/>
              </w:rPr>
              <w:t>автомобилей</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tcPr>
          <w:p w:rsidR="00F9301D" w:rsidRPr="004909DA" w:rsidRDefault="00F9301D" w:rsidP="00304D46">
            <w:pPr>
              <w:pStyle w:val="af3"/>
              <w:rPr>
                <w:sz w:val="20"/>
              </w:rPr>
            </w:pPr>
            <w:r w:rsidRPr="004909DA">
              <w:rPr>
                <w:sz w:val="20"/>
              </w:rPr>
              <w:t>2.</w:t>
            </w:r>
            <w:r>
              <w:rPr>
                <w:sz w:val="20"/>
              </w:rPr>
              <w:t>3</w:t>
            </w:r>
          </w:p>
        </w:tc>
        <w:tc>
          <w:tcPr>
            <w:tcW w:w="8852" w:type="dxa"/>
            <w:gridSpan w:val="4"/>
          </w:tcPr>
          <w:p w:rsidR="00F9301D" w:rsidRPr="004909DA" w:rsidRDefault="00F9301D" w:rsidP="00304D46">
            <w:pPr>
              <w:pStyle w:val="af3"/>
              <w:rPr>
                <w:b/>
                <w:sz w:val="20"/>
              </w:rPr>
            </w:pPr>
            <w:r>
              <w:rPr>
                <w:b/>
                <w:sz w:val="20"/>
              </w:rPr>
              <w:t>Объекты культурно-</w:t>
            </w:r>
            <w:r w:rsidRPr="004909DA">
              <w:rPr>
                <w:b/>
                <w:sz w:val="20"/>
              </w:rPr>
              <w:t>досугового назначения </w:t>
            </w:r>
          </w:p>
        </w:tc>
      </w:tr>
      <w:tr w:rsidR="00F9301D" w:rsidRPr="004909DA" w:rsidTr="00304D46">
        <w:trPr>
          <w:trHeight w:val="20"/>
        </w:trPr>
        <w:tc>
          <w:tcPr>
            <w:tcW w:w="815" w:type="dxa"/>
            <w:vMerge w:val="restart"/>
          </w:tcPr>
          <w:p w:rsidR="00F9301D" w:rsidRPr="004909DA" w:rsidRDefault="00F9301D" w:rsidP="00304D46">
            <w:pPr>
              <w:pStyle w:val="af3"/>
              <w:rPr>
                <w:sz w:val="20"/>
              </w:rPr>
            </w:pPr>
            <w:r w:rsidRPr="004909DA">
              <w:rPr>
                <w:sz w:val="20"/>
              </w:rPr>
              <w:t>2.</w:t>
            </w:r>
            <w:r>
              <w:rPr>
                <w:sz w:val="20"/>
              </w:rPr>
              <w:t>3</w:t>
            </w:r>
            <w:r w:rsidRPr="004909DA">
              <w:rPr>
                <w:sz w:val="20"/>
              </w:rPr>
              <w:t>.1</w:t>
            </w:r>
          </w:p>
        </w:tc>
        <w:tc>
          <w:tcPr>
            <w:tcW w:w="3208" w:type="dxa"/>
            <w:vMerge w:val="restart"/>
          </w:tcPr>
          <w:p w:rsidR="00F9301D" w:rsidRPr="004909DA" w:rsidRDefault="00F9301D" w:rsidP="00304D46">
            <w:pPr>
              <w:pStyle w:val="af3"/>
              <w:rPr>
                <w:sz w:val="20"/>
              </w:rPr>
            </w:pPr>
            <w:r>
              <w:rPr>
                <w:sz w:val="20"/>
              </w:rPr>
              <w:t xml:space="preserve">Учреждения культуры клубного </w:t>
            </w:r>
            <w:r w:rsidRPr="001B60E7">
              <w:rPr>
                <w:sz w:val="20"/>
              </w:rPr>
              <w:t>типа</w:t>
            </w:r>
          </w:p>
        </w:tc>
        <w:tc>
          <w:tcPr>
            <w:tcW w:w="2550" w:type="dxa"/>
          </w:tcPr>
          <w:p w:rsidR="00F9301D" w:rsidRPr="004909DA" w:rsidRDefault="00F9301D" w:rsidP="00304D46">
            <w:pPr>
              <w:pStyle w:val="af3"/>
              <w:rPr>
                <w:sz w:val="20"/>
              </w:rPr>
            </w:pPr>
            <w:r w:rsidRPr="004909DA">
              <w:rPr>
                <w:sz w:val="20"/>
              </w:rPr>
              <w:t>объект</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vMerge/>
          </w:tcPr>
          <w:p w:rsidR="00F9301D" w:rsidRPr="004909DA" w:rsidRDefault="00F9301D" w:rsidP="00304D46">
            <w:pPr>
              <w:pStyle w:val="af3"/>
              <w:rPr>
                <w:sz w:val="20"/>
              </w:rPr>
            </w:pPr>
          </w:p>
        </w:tc>
        <w:tc>
          <w:tcPr>
            <w:tcW w:w="3208" w:type="dxa"/>
            <w:vMerge/>
          </w:tcPr>
          <w:p w:rsidR="00F9301D" w:rsidRPr="004909DA" w:rsidRDefault="00F9301D" w:rsidP="00304D46">
            <w:pPr>
              <w:pStyle w:val="af3"/>
              <w:rPr>
                <w:sz w:val="20"/>
              </w:rPr>
            </w:pPr>
          </w:p>
        </w:tc>
        <w:tc>
          <w:tcPr>
            <w:tcW w:w="2550" w:type="dxa"/>
          </w:tcPr>
          <w:p w:rsidR="00F9301D" w:rsidRPr="004909DA" w:rsidRDefault="00F9301D" w:rsidP="00304D46">
            <w:pPr>
              <w:pStyle w:val="af3"/>
              <w:rPr>
                <w:sz w:val="20"/>
              </w:rPr>
            </w:pPr>
            <w:r w:rsidRPr="004909DA">
              <w:rPr>
                <w:sz w:val="20"/>
              </w:rPr>
              <w:t>мест</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vMerge w:val="restart"/>
          </w:tcPr>
          <w:p w:rsidR="00F9301D" w:rsidRPr="004909DA" w:rsidRDefault="00F9301D" w:rsidP="00304D46">
            <w:pPr>
              <w:pStyle w:val="af3"/>
              <w:rPr>
                <w:sz w:val="20"/>
              </w:rPr>
            </w:pPr>
            <w:r>
              <w:rPr>
                <w:sz w:val="20"/>
              </w:rPr>
              <w:t>2.3.2</w:t>
            </w:r>
          </w:p>
        </w:tc>
        <w:tc>
          <w:tcPr>
            <w:tcW w:w="3208" w:type="dxa"/>
            <w:vMerge w:val="restart"/>
          </w:tcPr>
          <w:p w:rsidR="00F9301D" w:rsidRPr="004909DA" w:rsidRDefault="00F9301D" w:rsidP="00304D46">
            <w:pPr>
              <w:pStyle w:val="af3"/>
              <w:rPr>
                <w:sz w:val="20"/>
              </w:rPr>
            </w:pPr>
            <w:r>
              <w:rPr>
                <w:sz w:val="20"/>
              </w:rPr>
              <w:t>Библиотеки</w:t>
            </w:r>
          </w:p>
        </w:tc>
        <w:tc>
          <w:tcPr>
            <w:tcW w:w="2550" w:type="dxa"/>
          </w:tcPr>
          <w:p w:rsidR="00F9301D" w:rsidRPr="004909DA" w:rsidRDefault="00F9301D" w:rsidP="00304D46">
            <w:pPr>
              <w:pStyle w:val="af3"/>
              <w:rPr>
                <w:sz w:val="20"/>
              </w:rPr>
            </w:pPr>
            <w:r w:rsidRPr="004909DA">
              <w:rPr>
                <w:sz w:val="20"/>
              </w:rPr>
              <w:t>объект</w:t>
            </w:r>
          </w:p>
        </w:tc>
        <w:tc>
          <w:tcPr>
            <w:tcW w:w="1670" w:type="dxa"/>
          </w:tcPr>
          <w:p w:rsidR="00F9301D" w:rsidRDefault="00F9301D" w:rsidP="00304D46">
            <w:pPr>
              <w:pStyle w:val="af3"/>
              <w:rPr>
                <w:sz w:val="20"/>
              </w:rPr>
            </w:pPr>
            <w:r>
              <w:rPr>
                <w:sz w:val="20"/>
              </w:rPr>
              <w:t>0</w:t>
            </w:r>
          </w:p>
        </w:tc>
        <w:tc>
          <w:tcPr>
            <w:tcW w:w="1424" w:type="dxa"/>
          </w:tcPr>
          <w:p w:rsidR="00F9301D" w:rsidRDefault="00F9301D" w:rsidP="00304D46">
            <w:pPr>
              <w:pStyle w:val="af3"/>
              <w:rPr>
                <w:sz w:val="20"/>
              </w:rPr>
            </w:pPr>
            <w:r>
              <w:rPr>
                <w:sz w:val="20"/>
              </w:rPr>
              <w:t>0</w:t>
            </w:r>
          </w:p>
        </w:tc>
      </w:tr>
      <w:tr w:rsidR="00F9301D" w:rsidRPr="004909DA" w:rsidTr="00304D46">
        <w:trPr>
          <w:trHeight w:val="20"/>
        </w:trPr>
        <w:tc>
          <w:tcPr>
            <w:tcW w:w="815" w:type="dxa"/>
            <w:vMerge/>
          </w:tcPr>
          <w:p w:rsidR="00F9301D" w:rsidRPr="004909DA" w:rsidRDefault="00F9301D" w:rsidP="00304D46">
            <w:pPr>
              <w:pStyle w:val="af3"/>
              <w:rPr>
                <w:sz w:val="20"/>
              </w:rPr>
            </w:pPr>
          </w:p>
        </w:tc>
        <w:tc>
          <w:tcPr>
            <w:tcW w:w="3208" w:type="dxa"/>
            <w:vMerge/>
          </w:tcPr>
          <w:p w:rsidR="00F9301D" w:rsidRPr="004909DA" w:rsidRDefault="00F9301D" w:rsidP="00304D46">
            <w:pPr>
              <w:pStyle w:val="af3"/>
              <w:rPr>
                <w:sz w:val="20"/>
              </w:rPr>
            </w:pPr>
          </w:p>
        </w:tc>
        <w:tc>
          <w:tcPr>
            <w:tcW w:w="2550" w:type="dxa"/>
          </w:tcPr>
          <w:p w:rsidR="00F9301D" w:rsidRPr="004909DA" w:rsidRDefault="00F9301D" w:rsidP="00304D46">
            <w:pPr>
              <w:pStyle w:val="af3"/>
              <w:rPr>
                <w:sz w:val="20"/>
              </w:rPr>
            </w:pPr>
            <w:r>
              <w:rPr>
                <w:sz w:val="20"/>
              </w:rPr>
              <w:t>тыс. ед. хранения</w:t>
            </w:r>
          </w:p>
        </w:tc>
        <w:tc>
          <w:tcPr>
            <w:tcW w:w="1670" w:type="dxa"/>
          </w:tcPr>
          <w:p w:rsidR="00F9301D" w:rsidRDefault="00F9301D" w:rsidP="00304D46">
            <w:pPr>
              <w:pStyle w:val="af3"/>
              <w:rPr>
                <w:sz w:val="20"/>
              </w:rPr>
            </w:pPr>
            <w:r>
              <w:rPr>
                <w:sz w:val="20"/>
              </w:rPr>
              <w:t>0</w:t>
            </w:r>
          </w:p>
        </w:tc>
        <w:tc>
          <w:tcPr>
            <w:tcW w:w="1424" w:type="dxa"/>
          </w:tcPr>
          <w:p w:rsidR="00F9301D" w:rsidRDefault="00F9301D" w:rsidP="00304D46">
            <w:pPr>
              <w:pStyle w:val="af3"/>
              <w:rPr>
                <w:sz w:val="20"/>
              </w:rPr>
            </w:pPr>
            <w:r>
              <w:rPr>
                <w:sz w:val="20"/>
              </w:rPr>
              <w:t>0</w:t>
            </w:r>
          </w:p>
        </w:tc>
      </w:tr>
      <w:tr w:rsidR="00F9301D" w:rsidRPr="004909DA" w:rsidTr="00304D46">
        <w:trPr>
          <w:trHeight w:val="20"/>
        </w:trPr>
        <w:tc>
          <w:tcPr>
            <w:tcW w:w="815" w:type="dxa"/>
          </w:tcPr>
          <w:p w:rsidR="00F9301D" w:rsidRPr="004909DA" w:rsidRDefault="00F9301D" w:rsidP="00304D46">
            <w:pPr>
              <w:pStyle w:val="af3"/>
              <w:rPr>
                <w:sz w:val="20"/>
              </w:rPr>
            </w:pPr>
            <w:r w:rsidRPr="004909DA">
              <w:rPr>
                <w:sz w:val="20"/>
              </w:rPr>
              <w:t>2.</w:t>
            </w:r>
            <w:r>
              <w:rPr>
                <w:sz w:val="20"/>
              </w:rPr>
              <w:t>4</w:t>
            </w:r>
          </w:p>
        </w:tc>
        <w:tc>
          <w:tcPr>
            <w:tcW w:w="8852" w:type="dxa"/>
            <w:gridSpan w:val="4"/>
          </w:tcPr>
          <w:p w:rsidR="00F9301D" w:rsidRPr="004909DA" w:rsidRDefault="00F9301D" w:rsidP="00304D46">
            <w:pPr>
              <w:pStyle w:val="af3"/>
              <w:rPr>
                <w:b/>
                <w:sz w:val="20"/>
              </w:rPr>
            </w:pPr>
            <w:r w:rsidRPr="004909DA">
              <w:rPr>
                <w:b/>
                <w:sz w:val="20"/>
              </w:rPr>
              <w:t>Спортивные и физкультурно-оздоровительные объекты </w:t>
            </w:r>
          </w:p>
        </w:tc>
      </w:tr>
      <w:tr w:rsidR="00F9301D" w:rsidRPr="004909DA" w:rsidTr="00304D46">
        <w:trPr>
          <w:trHeight w:val="20"/>
        </w:trPr>
        <w:tc>
          <w:tcPr>
            <w:tcW w:w="815" w:type="dxa"/>
            <w:vMerge w:val="restart"/>
          </w:tcPr>
          <w:p w:rsidR="00F9301D" w:rsidRPr="004909DA" w:rsidRDefault="00F9301D" w:rsidP="00304D46">
            <w:pPr>
              <w:pStyle w:val="af3"/>
              <w:rPr>
                <w:sz w:val="20"/>
              </w:rPr>
            </w:pPr>
            <w:r w:rsidRPr="004909DA">
              <w:rPr>
                <w:sz w:val="20"/>
              </w:rPr>
              <w:t>2.</w:t>
            </w:r>
            <w:r>
              <w:rPr>
                <w:sz w:val="20"/>
              </w:rPr>
              <w:t>4</w:t>
            </w:r>
            <w:r w:rsidRPr="004909DA">
              <w:rPr>
                <w:sz w:val="20"/>
              </w:rPr>
              <w:t>.1</w:t>
            </w:r>
          </w:p>
        </w:tc>
        <w:tc>
          <w:tcPr>
            <w:tcW w:w="3208" w:type="dxa"/>
            <w:vMerge w:val="restart"/>
          </w:tcPr>
          <w:p w:rsidR="00F9301D" w:rsidRPr="004909DA" w:rsidRDefault="00F9301D" w:rsidP="00304D46">
            <w:pPr>
              <w:pStyle w:val="af3"/>
              <w:rPr>
                <w:sz w:val="20"/>
              </w:rPr>
            </w:pPr>
            <w:r w:rsidRPr="004909DA">
              <w:rPr>
                <w:sz w:val="20"/>
              </w:rPr>
              <w:t>Плоскостные спортивные сооружения</w:t>
            </w:r>
          </w:p>
        </w:tc>
        <w:tc>
          <w:tcPr>
            <w:tcW w:w="2550" w:type="dxa"/>
          </w:tcPr>
          <w:p w:rsidR="00F9301D" w:rsidRPr="004909DA" w:rsidRDefault="00F9301D" w:rsidP="00304D46">
            <w:pPr>
              <w:pStyle w:val="af3"/>
              <w:rPr>
                <w:sz w:val="20"/>
              </w:rPr>
            </w:pPr>
            <w:r w:rsidRPr="004909DA">
              <w:rPr>
                <w:sz w:val="20"/>
              </w:rPr>
              <w:t xml:space="preserve">объект </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173"/>
        </w:trPr>
        <w:tc>
          <w:tcPr>
            <w:tcW w:w="815" w:type="dxa"/>
            <w:vMerge/>
          </w:tcPr>
          <w:p w:rsidR="00F9301D" w:rsidRPr="004909DA" w:rsidRDefault="00F9301D" w:rsidP="00304D46">
            <w:pPr>
              <w:pStyle w:val="af3"/>
              <w:rPr>
                <w:sz w:val="20"/>
              </w:rPr>
            </w:pPr>
          </w:p>
        </w:tc>
        <w:tc>
          <w:tcPr>
            <w:tcW w:w="3208" w:type="dxa"/>
            <w:vMerge/>
          </w:tcPr>
          <w:p w:rsidR="00F9301D" w:rsidRPr="004909DA" w:rsidRDefault="00F9301D" w:rsidP="00304D46">
            <w:pPr>
              <w:pStyle w:val="af3"/>
              <w:rPr>
                <w:sz w:val="20"/>
              </w:rPr>
            </w:pPr>
          </w:p>
        </w:tc>
        <w:tc>
          <w:tcPr>
            <w:tcW w:w="2550" w:type="dxa"/>
          </w:tcPr>
          <w:p w:rsidR="00F9301D" w:rsidRPr="004909DA" w:rsidRDefault="00F9301D" w:rsidP="00304D46">
            <w:pPr>
              <w:pStyle w:val="af3"/>
              <w:rPr>
                <w:sz w:val="20"/>
              </w:rPr>
            </w:pPr>
            <w:r w:rsidRPr="004909DA">
              <w:rPr>
                <w:sz w:val="20"/>
              </w:rPr>
              <w:t xml:space="preserve">кв. м площади </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vMerge w:val="restart"/>
          </w:tcPr>
          <w:p w:rsidR="00F9301D" w:rsidRPr="004909DA" w:rsidRDefault="00F9301D" w:rsidP="00304D46">
            <w:pPr>
              <w:pStyle w:val="af3"/>
              <w:rPr>
                <w:sz w:val="20"/>
              </w:rPr>
            </w:pPr>
            <w:r w:rsidRPr="004909DA">
              <w:rPr>
                <w:sz w:val="20"/>
              </w:rPr>
              <w:t>2.</w:t>
            </w:r>
            <w:r>
              <w:rPr>
                <w:sz w:val="20"/>
              </w:rPr>
              <w:t>4</w:t>
            </w:r>
            <w:r w:rsidRPr="004909DA">
              <w:rPr>
                <w:sz w:val="20"/>
              </w:rPr>
              <w:t>.2</w:t>
            </w:r>
          </w:p>
        </w:tc>
        <w:tc>
          <w:tcPr>
            <w:tcW w:w="3208" w:type="dxa"/>
            <w:vMerge w:val="restart"/>
          </w:tcPr>
          <w:p w:rsidR="00F9301D" w:rsidRPr="004909DA" w:rsidRDefault="00F9301D" w:rsidP="00304D46">
            <w:pPr>
              <w:pStyle w:val="af3"/>
              <w:rPr>
                <w:sz w:val="20"/>
              </w:rPr>
            </w:pPr>
            <w:r>
              <w:rPr>
                <w:sz w:val="20"/>
              </w:rPr>
              <w:t>Спортивные залы</w:t>
            </w:r>
          </w:p>
        </w:tc>
        <w:tc>
          <w:tcPr>
            <w:tcW w:w="2550" w:type="dxa"/>
          </w:tcPr>
          <w:p w:rsidR="00F9301D" w:rsidRPr="004909DA" w:rsidRDefault="00F9301D" w:rsidP="00304D46">
            <w:pPr>
              <w:pStyle w:val="af3"/>
              <w:rPr>
                <w:sz w:val="20"/>
              </w:rPr>
            </w:pPr>
            <w:r w:rsidRPr="004909DA">
              <w:rPr>
                <w:sz w:val="20"/>
              </w:rPr>
              <w:t>объект</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r w:rsidR="00F9301D" w:rsidRPr="004909DA" w:rsidTr="00304D46">
        <w:trPr>
          <w:trHeight w:val="20"/>
        </w:trPr>
        <w:tc>
          <w:tcPr>
            <w:tcW w:w="815" w:type="dxa"/>
            <w:vMerge/>
          </w:tcPr>
          <w:p w:rsidR="00F9301D" w:rsidRPr="004909DA" w:rsidRDefault="00F9301D" w:rsidP="00304D46">
            <w:pPr>
              <w:pStyle w:val="af3"/>
              <w:rPr>
                <w:sz w:val="20"/>
              </w:rPr>
            </w:pPr>
          </w:p>
        </w:tc>
        <w:tc>
          <w:tcPr>
            <w:tcW w:w="3208" w:type="dxa"/>
            <w:vMerge/>
          </w:tcPr>
          <w:p w:rsidR="00F9301D" w:rsidRPr="004909DA" w:rsidRDefault="00F9301D" w:rsidP="00304D46">
            <w:pPr>
              <w:pStyle w:val="af3"/>
              <w:rPr>
                <w:sz w:val="20"/>
              </w:rPr>
            </w:pPr>
          </w:p>
        </w:tc>
        <w:tc>
          <w:tcPr>
            <w:tcW w:w="2550" w:type="dxa"/>
          </w:tcPr>
          <w:p w:rsidR="00F9301D" w:rsidRPr="004909DA" w:rsidRDefault="00F9301D" w:rsidP="00304D46">
            <w:pPr>
              <w:pStyle w:val="af3"/>
              <w:rPr>
                <w:sz w:val="20"/>
              </w:rPr>
            </w:pPr>
            <w:r w:rsidRPr="004909DA">
              <w:rPr>
                <w:sz w:val="20"/>
              </w:rPr>
              <w:t>кв. м площади пола</w:t>
            </w:r>
          </w:p>
        </w:tc>
        <w:tc>
          <w:tcPr>
            <w:tcW w:w="1670" w:type="dxa"/>
          </w:tcPr>
          <w:p w:rsidR="00F9301D" w:rsidRPr="004909DA" w:rsidRDefault="00F9301D" w:rsidP="00304D46">
            <w:pPr>
              <w:pStyle w:val="af3"/>
              <w:rPr>
                <w:sz w:val="20"/>
              </w:rPr>
            </w:pPr>
            <w:r>
              <w:rPr>
                <w:sz w:val="20"/>
              </w:rPr>
              <w:t>0</w:t>
            </w:r>
          </w:p>
        </w:tc>
        <w:tc>
          <w:tcPr>
            <w:tcW w:w="1424" w:type="dxa"/>
          </w:tcPr>
          <w:p w:rsidR="00F9301D" w:rsidRPr="004909DA" w:rsidRDefault="00F9301D" w:rsidP="00304D46">
            <w:pPr>
              <w:pStyle w:val="af3"/>
              <w:rPr>
                <w:sz w:val="20"/>
              </w:rPr>
            </w:pPr>
            <w:r>
              <w:rPr>
                <w:sz w:val="20"/>
              </w:rPr>
              <w:t>0</w:t>
            </w:r>
          </w:p>
        </w:tc>
      </w:tr>
    </w:tbl>
    <w:p w:rsidR="00FD59BC" w:rsidRDefault="00FD59BC" w:rsidP="009E3D2B">
      <w:pPr>
        <w:ind w:firstLine="0"/>
        <w:jc w:val="center"/>
      </w:pPr>
    </w:p>
    <w:p w:rsidR="005664FA" w:rsidRPr="00D20418" w:rsidRDefault="00331EC8" w:rsidP="007D3292">
      <w:pPr>
        <w:pStyle w:val="S1"/>
        <w:jc w:val="center"/>
      </w:pPr>
      <w:bookmarkStart w:id="47" w:name="_Toc469563449"/>
      <w:bookmarkStart w:id="48" w:name="_Toc479168742"/>
      <w:r w:rsidRPr="00525676">
        <w:t>ОЦЕНКА ЭФФЕКТИВНОСТИ МЕРОПРИЯТИЙ (ИНВЕСТИЦИОННЫХ ПРОЕКТОВ) ПО ПРОЕКТИРОВАНИЮ, СТРОИТЕЛЬСТВУ, РЕКОНСТРУКЦИИ ОБЪЕКТОВ СОЦИАЛЬНОЙ ИНФРАСТРУКТУРЫ</w:t>
      </w:r>
      <w:bookmarkEnd w:id="47"/>
      <w:bookmarkEnd w:id="48"/>
    </w:p>
    <w:p w:rsidR="00164B6C" w:rsidRPr="00DA2358" w:rsidRDefault="00164B6C" w:rsidP="00164B6C">
      <w:pPr>
        <w:rPr>
          <w:color w:val="000000"/>
        </w:rPr>
      </w:pPr>
      <w:r w:rsidRPr="007D5325">
        <w:t xml:space="preserve">Реализация программных мероприятий в соответствии с намеченными целями и задачами </w:t>
      </w:r>
      <w:r>
        <w:t>обеспечит</w:t>
      </w:r>
      <w:r w:rsidRPr="007D5325">
        <w:t xml:space="preserve"> </w:t>
      </w:r>
      <w:r>
        <w:t xml:space="preserve">достижение численности населения </w:t>
      </w:r>
      <w:proofErr w:type="spellStart"/>
      <w:r w:rsidR="00F9301D">
        <w:t>Большебейсугского</w:t>
      </w:r>
      <w:proofErr w:type="spellEnd"/>
      <w:r w:rsidR="00F9301D">
        <w:t xml:space="preserve"> сельского поселения </w:t>
      </w:r>
      <w:proofErr w:type="spellStart"/>
      <w:r w:rsidR="00F9301D">
        <w:t>Брюховецкого</w:t>
      </w:r>
      <w:proofErr w:type="spellEnd"/>
      <w:r w:rsidR="00F9301D">
        <w:t xml:space="preserve"> района</w:t>
      </w:r>
      <w:r>
        <w:t xml:space="preserve"> к </w:t>
      </w:r>
      <w:r w:rsidR="00B307EA">
        <w:t>2032</w:t>
      </w:r>
      <w:r>
        <w:t xml:space="preserve"> году – </w:t>
      </w:r>
      <w:r w:rsidR="00F9301D">
        <w:t>2579</w:t>
      </w:r>
      <w:r>
        <w:t xml:space="preserve"> человек. </w:t>
      </w:r>
      <w:r w:rsidRPr="00DA2358">
        <w:rPr>
          <w:color w:val="000000"/>
        </w:rPr>
        <w:t xml:space="preserve">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 </w:t>
      </w:r>
    </w:p>
    <w:p w:rsidR="00CA5FE3" w:rsidRPr="00CA5FE3" w:rsidRDefault="00CA5FE3" w:rsidP="00CA5FE3">
      <w:pPr>
        <w:pStyle w:val="S6"/>
      </w:pPr>
      <w:r w:rsidRPr="00CA5FE3">
        <w:t>Оценка результативности и эффективности программы осуществляется по следующим направлениям:</w:t>
      </w:r>
    </w:p>
    <w:p w:rsidR="00CA5FE3" w:rsidRDefault="00CA5FE3" w:rsidP="00B0340E">
      <w:pPr>
        <w:pStyle w:val="a9"/>
        <w:numPr>
          <w:ilvl w:val="0"/>
          <w:numId w:val="33"/>
        </w:numPr>
        <w:ind w:left="993"/>
      </w:pPr>
      <w:r w:rsidRPr="00CA5FE3">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CA5FE3" w:rsidRPr="001B055A" w:rsidRDefault="00CA5FE3" w:rsidP="00B0340E">
      <w:pPr>
        <w:pStyle w:val="a9"/>
        <w:numPr>
          <w:ilvl w:val="0"/>
          <w:numId w:val="33"/>
        </w:numPr>
        <w:ind w:left="993"/>
      </w:pPr>
      <w:r w:rsidRPr="00CA5FE3">
        <w:t>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CA5FE3" w:rsidRPr="001B055A" w:rsidRDefault="00CA5FE3" w:rsidP="00B0340E">
      <w:pPr>
        <w:pStyle w:val="a9"/>
        <w:numPr>
          <w:ilvl w:val="0"/>
          <w:numId w:val="33"/>
        </w:numPr>
        <w:ind w:left="993"/>
      </w:pPr>
      <w:r w:rsidRPr="001B055A">
        <w:t>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w:t>
      </w:r>
    </w:p>
    <w:p w:rsidR="00CA5FE3" w:rsidRPr="001B055A" w:rsidRDefault="00CA5FE3" w:rsidP="00B0340E">
      <w:pPr>
        <w:pStyle w:val="a9"/>
        <w:numPr>
          <w:ilvl w:val="0"/>
          <w:numId w:val="33"/>
        </w:numPr>
        <w:ind w:left="993"/>
      </w:pPr>
      <w:proofErr w:type="gramStart"/>
      <w:r w:rsidRPr="001B055A">
        <w:t xml:space="preserve">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 (осуществляется Министерством образования и науки Российской Федерации в установленном Правительством Российской Федерации порядке, высшими органами управления </w:t>
      </w:r>
      <w:r w:rsidR="00F9301D">
        <w:t>Краснодарского края</w:t>
      </w:r>
      <w:r w:rsidRPr="001B055A">
        <w:t xml:space="preserve"> в установленном ими порядке, а также органами местного самоуправления </w:t>
      </w:r>
      <w:proofErr w:type="spellStart"/>
      <w:r w:rsidR="00F9301D">
        <w:t>Большебейсугского</w:t>
      </w:r>
      <w:proofErr w:type="spellEnd"/>
      <w:r w:rsidR="00F9301D">
        <w:t xml:space="preserve"> сельского поселения </w:t>
      </w:r>
      <w:proofErr w:type="spellStart"/>
      <w:r w:rsidR="00F9301D">
        <w:t>Брюховецкого</w:t>
      </w:r>
      <w:proofErr w:type="spellEnd"/>
      <w:r w:rsidR="00F9301D">
        <w:t xml:space="preserve"> района</w:t>
      </w:r>
      <w:r w:rsidRPr="001B055A">
        <w:t>).</w:t>
      </w:r>
      <w:proofErr w:type="gramEnd"/>
    </w:p>
    <w:p w:rsidR="00CA5FE3" w:rsidRPr="001B055A" w:rsidRDefault="00CA5FE3" w:rsidP="00CA5FE3">
      <w:pPr>
        <w:pStyle w:val="S6"/>
      </w:pPr>
      <w:r w:rsidRPr="001B055A">
        <w:t>При оценке результативности используются контрольные целевые показатели,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количественными целевыми показателями по каждому приоритетному направлению социально-экономического развития.</w:t>
      </w:r>
    </w:p>
    <w:p w:rsidR="00CA5FE3" w:rsidRPr="001B055A" w:rsidRDefault="00CA5FE3" w:rsidP="00CA5FE3">
      <w:pPr>
        <w:pStyle w:val="S6"/>
      </w:pPr>
      <w:proofErr w:type="gramStart"/>
      <w:r w:rsidRPr="001B055A">
        <w:t xml:space="preserve">В качестве основных индикаторов изменения социально-экономического положения </w:t>
      </w:r>
      <w:r w:rsidR="006C03B7">
        <w:t>муниципального образования</w:t>
      </w:r>
      <w:r w:rsidR="00954C5D" w:rsidRPr="001B055A">
        <w:t xml:space="preserve"> </w:t>
      </w:r>
      <w:r w:rsidRPr="001B055A">
        <w:t>в результате реализации программных мероприятий, количественно характеризующих ход ее реализации по каждому приоритетному направлению развития, пр</w:t>
      </w:r>
      <w:r w:rsidR="006C03B7">
        <w:t>иняты показатели, установленные</w:t>
      </w:r>
      <w:r w:rsidRPr="001B055A">
        <w:t xml:space="preserve"> Указом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w:t>
      </w:r>
      <w:r w:rsidR="007D3292">
        <w:t>Р</w:t>
      </w:r>
      <w:r w:rsidRPr="001B055A">
        <w:t>аспоряжением Правительства РФ от 11 сентября 2008</w:t>
      </w:r>
      <w:r w:rsidR="006C03B7">
        <w:t> г. № 1313-р о реализации</w:t>
      </w:r>
      <w:proofErr w:type="gramEnd"/>
      <w:r w:rsidR="006C03B7">
        <w:t xml:space="preserve"> Указа</w:t>
      </w:r>
      <w:r w:rsidRPr="001B055A">
        <w:t xml:space="preserve"> </w:t>
      </w:r>
      <w:r w:rsidR="00A770D5">
        <w:t>р</w:t>
      </w:r>
      <w:r w:rsidRPr="001B055A">
        <w:t>екомендации по разработке программ</w:t>
      </w:r>
      <w:r>
        <w:t>ы развития социальной инфраструктуры</w:t>
      </w:r>
      <w:r w:rsidRPr="001B055A">
        <w:t>.</w:t>
      </w:r>
    </w:p>
    <w:p w:rsidR="00CA5FE3" w:rsidRPr="001B055A" w:rsidRDefault="00CA5FE3" w:rsidP="00CA5FE3">
      <w:pPr>
        <w:pStyle w:val="S6"/>
      </w:pPr>
      <w:r w:rsidRPr="001B055A">
        <w:t xml:space="preserve">Основные прогнозные показатели </w:t>
      </w:r>
      <w:r>
        <w:t>р</w:t>
      </w:r>
      <w:r w:rsidRPr="001B055A">
        <w:t xml:space="preserve">азвития </w:t>
      </w:r>
      <w:r>
        <w:t xml:space="preserve">социальной инфраструктуры </w:t>
      </w:r>
      <w:proofErr w:type="spellStart"/>
      <w:r w:rsidR="00F9301D">
        <w:t>Большебейсугского</w:t>
      </w:r>
      <w:proofErr w:type="spellEnd"/>
      <w:r w:rsidR="00F9301D">
        <w:t xml:space="preserve"> сельского поселения </w:t>
      </w:r>
      <w:proofErr w:type="spellStart"/>
      <w:r w:rsidR="00F9301D">
        <w:t>Брюховецкого</w:t>
      </w:r>
      <w:proofErr w:type="spellEnd"/>
      <w:r w:rsidR="00F9301D">
        <w:t xml:space="preserve"> района</w:t>
      </w:r>
      <w:r w:rsidR="00F9301D" w:rsidRPr="001B055A">
        <w:t xml:space="preserve"> </w:t>
      </w:r>
      <w:r w:rsidRPr="001B055A">
        <w:t xml:space="preserve">на период </w:t>
      </w:r>
      <w:r w:rsidR="00D17187">
        <w:t>2017</w:t>
      </w:r>
      <w:r>
        <w:t>-</w:t>
      </w:r>
      <w:r w:rsidR="00B307EA">
        <w:t>2032</w:t>
      </w:r>
      <w:r>
        <w:t xml:space="preserve"> г</w:t>
      </w:r>
      <w:r w:rsidRPr="001B055A">
        <w:t xml:space="preserve">одов приведены в </w:t>
      </w:r>
      <w:r>
        <w:t>таблиц</w:t>
      </w:r>
      <w:r w:rsidR="0070140C">
        <w:t>е 6.</w:t>
      </w:r>
      <w:r w:rsidR="006C03B7">
        <w:t>1</w:t>
      </w:r>
      <w:r w:rsidRPr="001B055A">
        <w:t>.</w:t>
      </w:r>
    </w:p>
    <w:p w:rsidR="00CA5FE3" w:rsidRPr="006B7DFF" w:rsidRDefault="006B7DFF" w:rsidP="00BD56F5">
      <w:pPr>
        <w:jc w:val="right"/>
      </w:pPr>
      <w:r w:rsidRPr="006B7DFF">
        <w:t>Таблица 6.</w:t>
      </w:r>
      <w:r w:rsidR="006C03B7">
        <w:t>1</w:t>
      </w:r>
    </w:p>
    <w:p w:rsidR="00CA5FE3" w:rsidRPr="007D3292" w:rsidRDefault="00C82845" w:rsidP="00205E02">
      <w:pPr>
        <w:ind w:firstLine="0"/>
        <w:jc w:val="center"/>
        <w:rPr>
          <w:u w:val="single"/>
        </w:rPr>
      </w:pPr>
      <w:r w:rsidRPr="007D3292">
        <w:rPr>
          <w:u w:val="single"/>
        </w:rPr>
        <w:t xml:space="preserve">Прогнозные показатели развития социальной инфраструктуры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ayout w:type="fixed"/>
        <w:tblLook w:val="04A0"/>
      </w:tblPr>
      <w:tblGrid>
        <w:gridCol w:w="457"/>
        <w:gridCol w:w="3094"/>
        <w:gridCol w:w="2208"/>
        <w:gridCol w:w="2066"/>
        <w:gridCol w:w="1842"/>
      </w:tblGrid>
      <w:tr w:rsidR="00F21390" w:rsidRPr="0070140C" w:rsidTr="00980F42">
        <w:trPr>
          <w:trHeight w:val="256"/>
          <w:tblHeader/>
        </w:trPr>
        <w:tc>
          <w:tcPr>
            <w:tcW w:w="457" w:type="dxa"/>
            <w:shd w:val="clear" w:color="auto" w:fill="auto"/>
            <w:tcMar>
              <w:left w:w="28" w:type="dxa"/>
              <w:right w:w="28" w:type="dxa"/>
            </w:tcMar>
            <w:vAlign w:val="center"/>
          </w:tcPr>
          <w:p w:rsidR="00F21390" w:rsidRPr="0070140C" w:rsidRDefault="00F21390" w:rsidP="0070140C">
            <w:pPr>
              <w:pStyle w:val="affffffff6"/>
              <w:jc w:val="center"/>
              <w:rPr>
                <w:rFonts w:eastAsia="Calibri"/>
                <w:b/>
              </w:rPr>
            </w:pPr>
            <w:r w:rsidRPr="0070140C">
              <w:rPr>
                <w:rFonts w:eastAsia="Calibri"/>
                <w:b/>
              </w:rPr>
              <w:t xml:space="preserve">№ </w:t>
            </w:r>
            <w:proofErr w:type="gramStart"/>
            <w:r w:rsidRPr="0070140C">
              <w:rPr>
                <w:rFonts w:eastAsia="Calibri"/>
                <w:b/>
              </w:rPr>
              <w:t>п</w:t>
            </w:r>
            <w:proofErr w:type="gramEnd"/>
            <w:r w:rsidRPr="0070140C">
              <w:rPr>
                <w:rFonts w:eastAsia="Calibri"/>
                <w:b/>
              </w:rPr>
              <w:t>/п</w:t>
            </w:r>
          </w:p>
        </w:tc>
        <w:tc>
          <w:tcPr>
            <w:tcW w:w="3094" w:type="dxa"/>
            <w:shd w:val="clear" w:color="auto" w:fill="auto"/>
            <w:tcMar>
              <w:left w:w="28" w:type="dxa"/>
              <w:right w:w="28" w:type="dxa"/>
            </w:tcMar>
            <w:vAlign w:val="center"/>
          </w:tcPr>
          <w:p w:rsidR="00F21390" w:rsidRPr="0070140C" w:rsidRDefault="00F21390" w:rsidP="0070140C">
            <w:pPr>
              <w:pStyle w:val="affffffff6"/>
              <w:jc w:val="center"/>
              <w:rPr>
                <w:rFonts w:eastAsia="Calibri"/>
                <w:b/>
              </w:rPr>
            </w:pPr>
            <w:r w:rsidRPr="0070140C">
              <w:rPr>
                <w:rFonts w:eastAsia="Calibri"/>
                <w:b/>
              </w:rPr>
              <w:t>Наименование</w:t>
            </w:r>
          </w:p>
        </w:tc>
        <w:tc>
          <w:tcPr>
            <w:tcW w:w="2208" w:type="dxa"/>
            <w:shd w:val="clear" w:color="auto" w:fill="auto"/>
            <w:tcMar>
              <w:left w:w="28" w:type="dxa"/>
              <w:right w:w="28" w:type="dxa"/>
            </w:tcMar>
            <w:vAlign w:val="center"/>
          </w:tcPr>
          <w:p w:rsidR="00F21390" w:rsidRPr="0070140C" w:rsidRDefault="00F21390" w:rsidP="0070140C">
            <w:pPr>
              <w:pStyle w:val="affffffff6"/>
              <w:jc w:val="center"/>
              <w:rPr>
                <w:rFonts w:eastAsia="Calibri"/>
                <w:b/>
              </w:rPr>
            </w:pPr>
            <w:r w:rsidRPr="0070140C">
              <w:rPr>
                <w:rFonts w:eastAsia="Calibri"/>
                <w:b/>
              </w:rPr>
              <w:t>Единицы измерения</w:t>
            </w:r>
          </w:p>
        </w:tc>
        <w:tc>
          <w:tcPr>
            <w:tcW w:w="2066" w:type="dxa"/>
            <w:shd w:val="clear" w:color="auto" w:fill="auto"/>
            <w:vAlign w:val="center"/>
          </w:tcPr>
          <w:p w:rsidR="00F21390" w:rsidRPr="0070140C" w:rsidRDefault="00F21390" w:rsidP="00F21390">
            <w:pPr>
              <w:pStyle w:val="affffffff6"/>
              <w:jc w:val="center"/>
              <w:rPr>
                <w:rFonts w:eastAsia="Calibri"/>
                <w:b/>
              </w:rPr>
            </w:pPr>
            <w:r>
              <w:rPr>
                <w:rFonts w:eastAsia="Calibri"/>
                <w:b/>
              </w:rPr>
              <w:t>Первая очередь (</w:t>
            </w:r>
            <w:r w:rsidR="00D17187">
              <w:rPr>
                <w:rFonts w:eastAsia="Calibri"/>
                <w:b/>
              </w:rPr>
              <w:t>2021</w:t>
            </w:r>
            <w:r>
              <w:rPr>
                <w:rFonts w:eastAsia="Calibri"/>
                <w:b/>
              </w:rPr>
              <w:t xml:space="preserve"> г.)</w:t>
            </w:r>
          </w:p>
        </w:tc>
        <w:tc>
          <w:tcPr>
            <w:tcW w:w="1842" w:type="dxa"/>
            <w:shd w:val="clear" w:color="auto" w:fill="auto"/>
          </w:tcPr>
          <w:p w:rsidR="00F21390" w:rsidRPr="0070140C" w:rsidRDefault="00F21390" w:rsidP="00F21390">
            <w:pPr>
              <w:pStyle w:val="affffffff6"/>
              <w:jc w:val="center"/>
              <w:rPr>
                <w:rFonts w:eastAsia="Calibri"/>
                <w:b/>
              </w:rPr>
            </w:pPr>
            <w:r w:rsidRPr="0070140C">
              <w:rPr>
                <w:rFonts w:eastAsia="Calibri"/>
                <w:b/>
              </w:rPr>
              <w:t>Расчетный срок (</w:t>
            </w:r>
            <w:r w:rsidR="00B307EA">
              <w:rPr>
                <w:rFonts w:eastAsia="Calibri"/>
                <w:b/>
              </w:rPr>
              <w:t>2032</w:t>
            </w:r>
            <w:r w:rsidRPr="0070140C">
              <w:rPr>
                <w:rFonts w:eastAsia="Calibri"/>
                <w:b/>
              </w:rPr>
              <w:t> г.)</w:t>
            </w:r>
          </w:p>
        </w:tc>
      </w:tr>
      <w:tr w:rsidR="00F21390" w:rsidRPr="001B0B41" w:rsidTr="00980F42">
        <w:tc>
          <w:tcPr>
            <w:tcW w:w="9667" w:type="dxa"/>
            <w:gridSpan w:val="5"/>
            <w:shd w:val="clear" w:color="auto" w:fill="auto"/>
            <w:tcMar>
              <w:left w:w="28" w:type="dxa"/>
              <w:right w:w="28" w:type="dxa"/>
            </w:tcMar>
            <w:vAlign w:val="center"/>
          </w:tcPr>
          <w:p w:rsidR="00F21390" w:rsidRPr="001B0B41" w:rsidRDefault="00F21390" w:rsidP="0070140C">
            <w:pPr>
              <w:pStyle w:val="affffffff6"/>
              <w:jc w:val="center"/>
              <w:rPr>
                <w:rFonts w:eastAsia="Calibri"/>
                <w:b/>
              </w:rPr>
            </w:pPr>
            <w:r w:rsidRPr="001B0B41">
              <w:rPr>
                <w:rFonts w:eastAsia="Calibri"/>
                <w:b/>
              </w:rPr>
              <w:t>Образование</w:t>
            </w:r>
          </w:p>
        </w:tc>
      </w:tr>
      <w:tr w:rsidR="003A7A8A" w:rsidRPr="00424655" w:rsidTr="00980F42">
        <w:tc>
          <w:tcPr>
            <w:tcW w:w="457" w:type="dxa"/>
            <w:shd w:val="clear" w:color="auto" w:fill="auto"/>
            <w:tcMar>
              <w:left w:w="28" w:type="dxa"/>
              <w:right w:w="28" w:type="dxa"/>
            </w:tcMar>
            <w:vAlign w:val="center"/>
          </w:tcPr>
          <w:p w:rsidR="003A7A8A" w:rsidRPr="00FF4967" w:rsidRDefault="003A7A8A" w:rsidP="0070140C">
            <w:pPr>
              <w:pStyle w:val="affffffff6"/>
              <w:jc w:val="center"/>
              <w:rPr>
                <w:rFonts w:eastAsia="Calibri"/>
              </w:rPr>
            </w:pPr>
            <w:r>
              <w:rPr>
                <w:rFonts w:eastAsia="Calibri"/>
              </w:rPr>
              <w:t>1</w:t>
            </w:r>
          </w:p>
        </w:tc>
        <w:tc>
          <w:tcPr>
            <w:tcW w:w="3094" w:type="dxa"/>
            <w:shd w:val="clear" w:color="auto" w:fill="auto"/>
            <w:tcMar>
              <w:left w:w="28" w:type="dxa"/>
              <w:right w:w="28" w:type="dxa"/>
            </w:tcMar>
            <w:vAlign w:val="center"/>
          </w:tcPr>
          <w:p w:rsidR="003A7A8A" w:rsidRPr="00472DA4" w:rsidRDefault="003A7A8A" w:rsidP="00057046">
            <w:pPr>
              <w:pStyle w:val="affffffff6"/>
            </w:pPr>
            <w:r w:rsidRPr="00D2384B">
              <w:t>Дошкольные образовательные учреждения</w:t>
            </w:r>
          </w:p>
        </w:tc>
        <w:tc>
          <w:tcPr>
            <w:tcW w:w="2208" w:type="dxa"/>
            <w:shd w:val="clear" w:color="auto" w:fill="auto"/>
            <w:tcMar>
              <w:left w:w="28" w:type="dxa"/>
              <w:right w:w="28" w:type="dxa"/>
            </w:tcMar>
            <w:vAlign w:val="center"/>
          </w:tcPr>
          <w:p w:rsidR="003A7A8A" w:rsidRPr="00FF4967" w:rsidRDefault="003A7A8A" w:rsidP="0070140C">
            <w:pPr>
              <w:pStyle w:val="affffffff6"/>
              <w:jc w:val="center"/>
              <w:rPr>
                <w:rFonts w:eastAsia="Calibri"/>
              </w:rPr>
            </w:pPr>
            <w:r w:rsidRPr="00472DA4">
              <w:t>место</w:t>
            </w:r>
          </w:p>
        </w:tc>
        <w:tc>
          <w:tcPr>
            <w:tcW w:w="2066" w:type="dxa"/>
            <w:shd w:val="clear" w:color="auto" w:fill="auto"/>
            <w:tcMar>
              <w:left w:w="28" w:type="dxa"/>
              <w:right w:w="28" w:type="dxa"/>
            </w:tcMar>
            <w:vAlign w:val="center"/>
          </w:tcPr>
          <w:p w:rsidR="003A7A8A" w:rsidRPr="00FF4967" w:rsidRDefault="00F9301D" w:rsidP="00FE7B30">
            <w:pPr>
              <w:pStyle w:val="affffffff6"/>
              <w:jc w:val="center"/>
              <w:rPr>
                <w:rFonts w:eastAsia="Calibri"/>
              </w:rPr>
            </w:pPr>
            <w:r>
              <w:rPr>
                <w:rFonts w:eastAsia="Calibri"/>
              </w:rPr>
              <w:t>55</w:t>
            </w:r>
          </w:p>
        </w:tc>
        <w:tc>
          <w:tcPr>
            <w:tcW w:w="1842" w:type="dxa"/>
            <w:shd w:val="clear" w:color="auto" w:fill="auto"/>
            <w:vAlign w:val="center"/>
          </w:tcPr>
          <w:p w:rsidR="003A7A8A" w:rsidRPr="00FF4967" w:rsidRDefault="00F9301D" w:rsidP="00D67BCA">
            <w:pPr>
              <w:pStyle w:val="affffffff6"/>
              <w:jc w:val="center"/>
              <w:rPr>
                <w:rFonts w:eastAsia="Calibri"/>
              </w:rPr>
            </w:pPr>
            <w:r>
              <w:rPr>
                <w:rFonts w:eastAsia="Calibri"/>
              </w:rPr>
              <w:t>145</w:t>
            </w:r>
          </w:p>
        </w:tc>
      </w:tr>
      <w:tr w:rsidR="003A7A8A" w:rsidRPr="00424655" w:rsidTr="00980F42">
        <w:tc>
          <w:tcPr>
            <w:tcW w:w="457" w:type="dxa"/>
            <w:shd w:val="clear" w:color="auto" w:fill="auto"/>
            <w:tcMar>
              <w:left w:w="28" w:type="dxa"/>
              <w:right w:w="28" w:type="dxa"/>
            </w:tcMar>
            <w:vAlign w:val="center"/>
          </w:tcPr>
          <w:p w:rsidR="003A7A8A" w:rsidRPr="00FF4967" w:rsidRDefault="003A7A8A" w:rsidP="0070140C">
            <w:pPr>
              <w:pStyle w:val="affffffff6"/>
              <w:jc w:val="center"/>
              <w:rPr>
                <w:rFonts w:eastAsia="Calibri"/>
              </w:rPr>
            </w:pPr>
            <w:r>
              <w:rPr>
                <w:rFonts w:eastAsia="Calibri"/>
              </w:rPr>
              <w:t>2</w:t>
            </w:r>
          </w:p>
        </w:tc>
        <w:tc>
          <w:tcPr>
            <w:tcW w:w="3094" w:type="dxa"/>
            <w:shd w:val="clear" w:color="auto" w:fill="auto"/>
            <w:tcMar>
              <w:left w:w="28" w:type="dxa"/>
              <w:right w:w="28" w:type="dxa"/>
            </w:tcMar>
            <w:vAlign w:val="center"/>
          </w:tcPr>
          <w:p w:rsidR="003A7A8A" w:rsidRPr="00472DA4" w:rsidRDefault="003A7A8A" w:rsidP="00057046">
            <w:pPr>
              <w:pStyle w:val="affffffff6"/>
            </w:pPr>
            <w:r w:rsidRPr="00D2384B">
              <w:t>Общеобразовательные учреждения</w:t>
            </w:r>
          </w:p>
        </w:tc>
        <w:tc>
          <w:tcPr>
            <w:tcW w:w="2208" w:type="dxa"/>
            <w:shd w:val="clear" w:color="auto" w:fill="auto"/>
            <w:tcMar>
              <w:left w:w="28" w:type="dxa"/>
              <w:right w:w="28" w:type="dxa"/>
            </w:tcMar>
            <w:vAlign w:val="center"/>
          </w:tcPr>
          <w:p w:rsidR="003A7A8A" w:rsidRPr="00FF4967" w:rsidRDefault="003A7A8A" w:rsidP="002209FB">
            <w:pPr>
              <w:pStyle w:val="affffffff6"/>
              <w:jc w:val="center"/>
              <w:rPr>
                <w:rFonts w:eastAsia="Calibri"/>
              </w:rPr>
            </w:pPr>
            <w:r w:rsidRPr="00472DA4">
              <w:t>учащи</w:t>
            </w:r>
            <w:r>
              <w:t>е</w:t>
            </w:r>
            <w:r w:rsidRPr="00472DA4">
              <w:t>ся</w:t>
            </w:r>
          </w:p>
        </w:tc>
        <w:tc>
          <w:tcPr>
            <w:tcW w:w="2066" w:type="dxa"/>
            <w:shd w:val="clear" w:color="auto" w:fill="auto"/>
            <w:tcMar>
              <w:left w:w="28" w:type="dxa"/>
              <w:right w:w="28" w:type="dxa"/>
            </w:tcMar>
            <w:vAlign w:val="center"/>
          </w:tcPr>
          <w:p w:rsidR="003A7A8A" w:rsidRPr="00FF4967" w:rsidRDefault="00F9301D" w:rsidP="0070140C">
            <w:pPr>
              <w:pStyle w:val="affffffff6"/>
              <w:jc w:val="center"/>
              <w:rPr>
                <w:rFonts w:eastAsia="Calibri"/>
              </w:rPr>
            </w:pPr>
            <w:r>
              <w:rPr>
                <w:rFonts w:eastAsia="Calibri"/>
              </w:rPr>
              <w:t>440</w:t>
            </w:r>
          </w:p>
        </w:tc>
        <w:tc>
          <w:tcPr>
            <w:tcW w:w="1842" w:type="dxa"/>
            <w:shd w:val="clear" w:color="auto" w:fill="auto"/>
            <w:vAlign w:val="center"/>
          </w:tcPr>
          <w:p w:rsidR="003A7A8A" w:rsidRPr="00FF4967" w:rsidRDefault="00F9301D" w:rsidP="00D67BCA">
            <w:pPr>
              <w:pStyle w:val="affffffff6"/>
              <w:jc w:val="center"/>
              <w:rPr>
                <w:rFonts w:eastAsia="Calibri"/>
              </w:rPr>
            </w:pPr>
            <w:r>
              <w:rPr>
                <w:rFonts w:eastAsia="Calibri"/>
              </w:rPr>
              <w:t>440</w:t>
            </w:r>
          </w:p>
        </w:tc>
      </w:tr>
      <w:tr w:rsidR="00F21390" w:rsidRPr="00424655" w:rsidTr="00980F42">
        <w:tc>
          <w:tcPr>
            <w:tcW w:w="457" w:type="dxa"/>
            <w:shd w:val="clear" w:color="auto" w:fill="auto"/>
            <w:tcMar>
              <w:left w:w="28" w:type="dxa"/>
              <w:right w:w="28" w:type="dxa"/>
            </w:tcMar>
            <w:vAlign w:val="center"/>
          </w:tcPr>
          <w:p w:rsidR="00F21390" w:rsidRPr="00FF4967" w:rsidRDefault="00F21390" w:rsidP="0070140C">
            <w:pPr>
              <w:pStyle w:val="affffffff6"/>
              <w:jc w:val="center"/>
              <w:rPr>
                <w:rFonts w:eastAsia="Calibri"/>
              </w:rPr>
            </w:pPr>
            <w:r>
              <w:rPr>
                <w:rFonts w:eastAsia="Calibri"/>
              </w:rPr>
              <w:t>3</w:t>
            </w:r>
          </w:p>
        </w:tc>
        <w:tc>
          <w:tcPr>
            <w:tcW w:w="3094" w:type="dxa"/>
            <w:shd w:val="clear" w:color="auto" w:fill="auto"/>
            <w:tcMar>
              <w:left w:w="28" w:type="dxa"/>
              <w:right w:w="28" w:type="dxa"/>
            </w:tcMar>
            <w:vAlign w:val="center"/>
          </w:tcPr>
          <w:p w:rsidR="00F21390" w:rsidRPr="00472DA4" w:rsidRDefault="00F21390" w:rsidP="00057046">
            <w:pPr>
              <w:pStyle w:val="affffffff6"/>
            </w:pPr>
            <w:r>
              <w:t>Внешкольные учреждения</w:t>
            </w:r>
          </w:p>
        </w:tc>
        <w:tc>
          <w:tcPr>
            <w:tcW w:w="2208" w:type="dxa"/>
            <w:shd w:val="clear" w:color="auto" w:fill="auto"/>
            <w:tcMar>
              <w:left w:w="28" w:type="dxa"/>
              <w:right w:w="28" w:type="dxa"/>
            </w:tcMar>
            <w:vAlign w:val="center"/>
          </w:tcPr>
          <w:p w:rsidR="00F21390" w:rsidRPr="00FF4967" w:rsidRDefault="00F21390" w:rsidP="0070140C">
            <w:pPr>
              <w:pStyle w:val="affffffff6"/>
              <w:jc w:val="center"/>
              <w:rPr>
                <w:rFonts w:eastAsia="Calibri"/>
              </w:rPr>
            </w:pPr>
            <w:r w:rsidRPr="00472DA4">
              <w:t>место</w:t>
            </w:r>
          </w:p>
        </w:tc>
        <w:tc>
          <w:tcPr>
            <w:tcW w:w="2066" w:type="dxa"/>
            <w:shd w:val="clear" w:color="auto" w:fill="auto"/>
            <w:tcMar>
              <w:left w:w="28" w:type="dxa"/>
              <w:right w:w="28" w:type="dxa"/>
            </w:tcMar>
            <w:vAlign w:val="center"/>
          </w:tcPr>
          <w:p w:rsidR="00F21390" w:rsidRPr="00FF4967" w:rsidRDefault="00060303" w:rsidP="0070140C">
            <w:pPr>
              <w:pStyle w:val="affffffff6"/>
              <w:jc w:val="center"/>
              <w:rPr>
                <w:rFonts w:eastAsia="Calibri"/>
              </w:rPr>
            </w:pPr>
            <w:r>
              <w:rPr>
                <w:rFonts w:eastAsia="Calibri"/>
              </w:rPr>
              <w:t>0</w:t>
            </w:r>
          </w:p>
        </w:tc>
        <w:tc>
          <w:tcPr>
            <w:tcW w:w="1842" w:type="dxa"/>
            <w:shd w:val="clear" w:color="auto" w:fill="auto"/>
            <w:vAlign w:val="center"/>
          </w:tcPr>
          <w:p w:rsidR="00F21390" w:rsidRDefault="00980F42" w:rsidP="00C45235">
            <w:pPr>
              <w:pStyle w:val="affffffff6"/>
              <w:jc w:val="center"/>
              <w:rPr>
                <w:rFonts w:eastAsia="Calibri"/>
              </w:rPr>
            </w:pPr>
            <w:r>
              <w:rPr>
                <w:rFonts w:eastAsia="Calibri"/>
              </w:rPr>
              <w:t>0</w:t>
            </w:r>
          </w:p>
        </w:tc>
      </w:tr>
      <w:tr w:rsidR="00F21390" w:rsidRPr="001B0B41" w:rsidTr="00980F42">
        <w:tc>
          <w:tcPr>
            <w:tcW w:w="9667" w:type="dxa"/>
            <w:gridSpan w:val="5"/>
            <w:shd w:val="clear" w:color="auto" w:fill="auto"/>
            <w:tcMar>
              <w:left w:w="28" w:type="dxa"/>
              <w:right w:w="28" w:type="dxa"/>
            </w:tcMar>
            <w:vAlign w:val="center"/>
          </w:tcPr>
          <w:p w:rsidR="00F21390" w:rsidRPr="001B0B41" w:rsidRDefault="00F21390" w:rsidP="0070140C">
            <w:pPr>
              <w:pStyle w:val="affffffff6"/>
              <w:jc w:val="center"/>
              <w:rPr>
                <w:rFonts w:eastAsia="Calibri"/>
                <w:b/>
              </w:rPr>
            </w:pPr>
            <w:r w:rsidRPr="001B0B41">
              <w:rPr>
                <w:rFonts w:eastAsia="Calibri"/>
                <w:b/>
              </w:rPr>
              <w:t>Здравоохранение</w:t>
            </w:r>
          </w:p>
        </w:tc>
      </w:tr>
      <w:tr w:rsidR="00F21390" w:rsidRPr="00424655" w:rsidTr="00980F42">
        <w:tc>
          <w:tcPr>
            <w:tcW w:w="457" w:type="dxa"/>
            <w:shd w:val="clear" w:color="auto" w:fill="auto"/>
            <w:tcMar>
              <w:left w:w="28" w:type="dxa"/>
              <w:right w:w="28" w:type="dxa"/>
            </w:tcMar>
            <w:vAlign w:val="center"/>
          </w:tcPr>
          <w:p w:rsidR="00F21390" w:rsidRPr="00FF4967" w:rsidRDefault="002209FB" w:rsidP="0070140C">
            <w:pPr>
              <w:pStyle w:val="affffffff6"/>
              <w:jc w:val="center"/>
              <w:rPr>
                <w:rFonts w:eastAsia="Calibri"/>
              </w:rPr>
            </w:pPr>
            <w:r>
              <w:rPr>
                <w:rFonts w:eastAsia="Calibri"/>
              </w:rPr>
              <w:t>4</w:t>
            </w:r>
          </w:p>
        </w:tc>
        <w:tc>
          <w:tcPr>
            <w:tcW w:w="3094" w:type="dxa"/>
            <w:shd w:val="clear" w:color="auto" w:fill="auto"/>
            <w:tcMar>
              <w:left w:w="28" w:type="dxa"/>
              <w:right w:w="28" w:type="dxa"/>
            </w:tcMar>
            <w:vAlign w:val="center"/>
          </w:tcPr>
          <w:p w:rsidR="00F21390" w:rsidRPr="00472DA4" w:rsidRDefault="008D415B" w:rsidP="008D415B">
            <w:pPr>
              <w:pStyle w:val="affffffff6"/>
            </w:pPr>
            <w:r>
              <w:t>Б</w:t>
            </w:r>
            <w:r w:rsidR="00C836D7">
              <w:t>ольни</w:t>
            </w:r>
            <w:r w:rsidR="00E342EC">
              <w:t>ч</w:t>
            </w:r>
            <w:r>
              <w:t>ные учреждения</w:t>
            </w:r>
          </w:p>
        </w:tc>
        <w:tc>
          <w:tcPr>
            <w:tcW w:w="2208" w:type="dxa"/>
            <w:shd w:val="clear" w:color="auto" w:fill="auto"/>
            <w:tcMar>
              <w:left w:w="28" w:type="dxa"/>
              <w:right w:w="28" w:type="dxa"/>
            </w:tcMar>
            <w:vAlign w:val="center"/>
          </w:tcPr>
          <w:p w:rsidR="00F21390" w:rsidRPr="00FF4967" w:rsidRDefault="002209FB" w:rsidP="0070140C">
            <w:pPr>
              <w:pStyle w:val="affffffff6"/>
              <w:jc w:val="center"/>
              <w:rPr>
                <w:rFonts w:eastAsia="Calibri"/>
              </w:rPr>
            </w:pPr>
            <w:r w:rsidRPr="00D2384B">
              <w:t>койка</w:t>
            </w:r>
          </w:p>
        </w:tc>
        <w:tc>
          <w:tcPr>
            <w:tcW w:w="2066" w:type="dxa"/>
            <w:shd w:val="clear" w:color="auto" w:fill="auto"/>
            <w:tcMar>
              <w:left w:w="28" w:type="dxa"/>
              <w:right w:w="28" w:type="dxa"/>
            </w:tcMar>
            <w:vAlign w:val="center"/>
          </w:tcPr>
          <w:p w:rsidR="00F21390" w:rsidRPr="00AC627E" w:rsidRDefault="00980F42" w:rsidP="0070140C">
            <w:pPr>
              <w:pStyle w:val="affffffff6"/>
              <w:jc w:val="center"/>
              <w:rPr>
                <w:rFonts w:eastAsia="Calibri"/>
              </w:rPr>
            </w:pPr>
            <w:r>
              <w:rPr>
                <w:rFonts w:eastAsia="Calibri"/>
              </w:rPr>
              <w:t>0</w:t>
            </w:r>
          </w:p>
        </w:tc>
        <w:tc>
          <w:tcPr>
            <w:tcW w:w="1842" w:type="dxa"/>
            <w:shd w:val="clear" w:color="auto" w:fill="auto"/>
            <w:vAlign w:val="center"/>
          </w:tcPr>
          <w:p w:rsidR="00F21390" w:rsidRPr="00AC627E" w:rsidRDefault="00980F42" w:rsidP="00C45235">
            <w:pPr>
              <w:pStyle w:val="affffffff6"/>
              <w:jc w:val="center"/>
              <w:rPr>
                <w:rFonts w:eastAsia="Calibri"/>
              </w:rPr>
            </w:pPr>
            <w:r>
              <w:rPr>
                <w:rFonts w:eastAsia="Calibri"/>
              </w:rPr>
              <w:t>0</w:t>
            </w:r>
          </w:p>
        </w:tc>
      </w:tr>
      <w:tr w:rsidR="00F21390" w:rsidRPr="00424655" w:rsidTr="00980F42">
        <w:tc>
          <w:tcPr>
            <w:tcW w:w="457" w:type="dxa"/>
            <w:shd w:val="clear" w:color="auto" w:fill="auto"/>
            <w:tcMar>
              <w:left w:w="28" w:type="dxa"/>
              <w:right w:w="28" w:type="dxa"/>
            </w:tcMar>
            <w:vAlign w:val="center"/>
          </w:tcPr>
          <w:p w:rsidR="00F21390" w:rsidRPr="00FF4967" w:rsidRDefault="002209FB" w:rsidP="0070140C">
            <w:pPr>
              <w:pStyle w:val="affffffff6"/>
              <w:jc w:val="center"/>
              <w:rPr>
                <w:rFonts w:eastAsia="Calibri"/>
              </w:rPr>
            </w:pPr>
            <w:r>
              <w:rPr>
                <w:rFonts w:eastAsia="Calibri"/>
              </w:rPr>
              <w:t>5</w:t>
            </w:r>
          </w:p>
        </w:tc>
        <w:tc>
          <w:tcPr>
            <w:tcW w:w="3094" w:type="dxa"/>
            <w:shd w:val="clear" w:color="auto" w:fill="auto"/>
            <w:tcMar>
              <w:left w:w="28" w:type="dxa"/>
              <w:right w:w="28" w:type="dxa"/>
            </w:tcMar>
            <w:vAlign w:val="center"/>
          </w:tcPr>
          <w:p w:rsidR="00F21390" w:rsidRPr="00472DA4" w:rsidRDefault="00C836D7" w:rsidP="005974F2">
            <w:pPr>
              <w:pStyle w:val="affffffff6"/>
            </w:pPr>
            <w:r w:rsidRPr="00D2384B">
              <w:t>Амбулаторно-поликлиническая сеть без стационаров, для постоянного населения</w:t>
            </w:r>
          </w:p>
        </w:tc>
        <w:tc>
          <w:tcPr>
            <w:tcW w:w="2208" w:type="dxa"/>
            <w:shd w:val="clear" w:color="auto" w:fill="auto"/>
            <w:tcMar>
              <w:left w:w="28" w:type="dxa"/>
              <w:right w:w="28" w:type="dxa"/>
            </w:tcMar>
            <w:vAlign w:val="center"/>
          </w:tcPr>
          <w:p w:rsidR="00F21390" w:rsidRPr="00FF4967" w:rsidRDefault="00F21390" w:rsidP="0070140C">
            <w:pPr>
              <w:pStyle w:val="affffffff6"/>
              <w:jc w:val="center"/>
              <w:rPr>
                <w:rFonts w:eastAsia="Calibri"/>
              </w:rPr>
            </w:pPr>
            <w:r w:rsidRPr="00472DA4">
              <w:t>посещение в смену</w:t>
            </w:r>
          </w:p>
        </w:tc>
        <w:tc>
          <w:tcPr>
            <w:tcW w:w="2066" w:type="dxa"/>
            <w:shd w:val="clear" w:color="auto" w:fill="auto"/>
            <w:tcMar>
              <w:left w:w="28" w:type="dxa"/>
              <w:right w:w="28" w:type="dxa"/>
            </w:tcMar>
            <w:vAlign w:val="center"/>
          </w:tcPr>
          <w:p w:rsidR="00F21390" w:rsidRPr="00FF4967" w:rsidRDefault="00F9301D" w:rsidP="0070140C">
            <w:pPr>
              <w:pStyle w:val="affffffff6"/>
              <w:jc w:val="center"/>
              <w:rPr>
                <w:rFonts w:eastAsia="Calibri"/>
              </w:rPr>
            </w:pPr>
            <w:r>
              <w:rPr>
                <w:rFonts w:eastAsia="Calibri"/>
              </w:rPr>
              <w:t>24</w:t>
            </w:r>
          </w:p>
        </w:tc>
        <w:tc>
          <w:tcPr>
            <w:tcW w:w="1842" w:type="dxa"/>
            <w:shd w:val="clear" w:color="auto" w:fill="auto"/>
            <w:vAlign w:val="center"/>
          </w:tcPr>
          <w:p w:rsidR="00F21390" w:rsidRDefault="00F9301D" w:rsidP="00C45235">
            <w:pPr>
              <w:pStyle w:val="affffffff6"/>
              <w:jc w:val="center"/>
              <w:rPr>
                <w:rFonts w:eastAsia="Calibri"/>
              </w:rPr>
            </w:pPr>
            <w:r>
              <w:rPr>
                <w:rFonts w:eastAsia="Calibri"/>
              </w:rPr>
              <w:t>33</w:t>
            </w:r>
          </w:p>
        </w:tc>
      </w:tr>
      <w:tr w:rsidR="00980F42" w:rsidRPr="00424655" w:rsidTr="00980F42">
        <w:tc>
          <w:tcPr>
            <w:tcW w:w="457" w:type="dxa"/>
            <w:shd w:val="clear" w:color="auto" w:fill="auto"/>
            <w:tcMar>
              <w:left w:w="28" w:type="dxa"/>
              <w:right w:w="28" w:type="dxa"/>
            </w:tcMar>
            <w:vAlign w:val="center"/>
          </w:tcPr>
          <w:p w:rsidR="00980F42" w:rsidRPr="00FF4967" w:rsidRDefault="00980F42" w:rsidP="00467A80">
            <w:pPr>
              <w:pStyle w:val="affffffff6"/>
              <w:jc w:val="center"/>
              <w:rPr>
                <w:rFonts w:eastAsia="Calibri"/>
              </w:rPr>
            </w:pPr>
            <w:r>
              <w:rPr>
                <w:rFonts w:eastAsia="Calibri"/>
              </w:rPr>
              <w:t>6</w:t>
            </w:r>
          </w:p>
        </w:tc>
        <w:tc>
          <w:tcPr>
            <w:tcW w:w="3094" w:type="dxa"/>
            <w:shd w:val="clear" w:color="auto" w:fill="auto"/>
            <w:tcMar>
              <w:left w:w="28" w:type="dxa"/>
              <w:right w:w="28" w:type="dxa"/>
            </w:tcMar>
            <w:vAlign w:val="center"/>
          </w:tcPr>
          <w:p w:rsidR="00980F42" w:rsidRPr="00D2384B" w:rsidRDefault="00980F42" w:rsidP="005974F2">
            <w:pPr>
              <w:pStyle w:val="affffffff6"/>
            </w:pPr>
            <w:r>
              <w:t>ФАП</w:t>
            </w:r>
          </w:p>
        </w:tc>
        <w:tc>
          <w:tcPr>
            <w:tcW w:w="2208" w:type="dxa"/>
            <w:shd w:val="clear" w:color="auto" w:fill="auto"/>
            <w:tcMar>
              <w:left w:w="28" w:type="dxa"/>
              <w:right w:w="28" w:type="dxa"/>
            </w:tcMar>
            <w:vAlign w:val="center"/>
          </w:tcPr>
          <w:p w:rsidR="00980F42" w:rsidRPr="00FF4967" w:rsidRDefault="00980F42" w:rsidP="00467A80">
            <w:pPr>
              <w:pStyle w:val="affffffff6"/>
              <w:jc w:val="center"/>
              <w:rPr>
                <w:rFonts w:eastAsia="Calibri"/>
              </w:rPr>
            </w:pPr>
            <w:r>
              <w:t>объект</w:t>
            </w:r>
          </w:p>
        </w:tc>
        <w:tc>
          <w:tcPr>
            <w:tcW w:w="2066" w:type="dxa"/>
            <w:shd w:val="clear" w:color="auto" w:fill="auto"/>
            <w:tcMar>
              <w:left w:w="28" w:type="dxa"/>
              <w:right w:w="28" w:type="dxa"/>
            </w:tcMar>
            <w:vAlign w:val="center"/>
          </w:tcPr>
          <w:p w:rsidR="00980F42" w:rsidRPr="00FF4967" w:rsidRDefault="00F9301D" w:rsidP="00467A80">
            <w:pPr>
              <w:pStyle w:val="affffffff6"/>
              <w:jc w:val="center"/>
              <w:rPr>
                <w:rFonts w:eastAsia="Calibri"/>
              </w:rPr>
            </w:pPr>
            <w:r>
              <w:rPr>
                <w:rFonts w:eastAsia="Calibri"/>
              </w:rPr>
              <w:t>3</w:t>
            </w:r>
          </w:p>
        </w:tc>
        <w:tc>
          <w:tcPr>
            <w:tcW w:w="1842" w:type="dxa"/>
            <w:shd w:val="clear" w:color="auto" w:fill="auto"/>
            <w:vAlign w:val="center"/>
          </w:tcPr>
          <w:p w:rsidR="00980F42" w:rsidRDefault="00F9301D" w:rsidP="00467A80">
            <w:pPr>
              <w:pStyle w:val="affffffff6"/>
              <w:jc w:val="center"/>
              <w:rPr>
                <w:rFonts w:eastAsia="Calibri"/>
              </w:rPr>
            </w:pPr>
            <w:r>
              <w:rPr>
                <w:rFonts w:eastAsia="Calibri"/>
              </w:rPr>
              <w:t>3</w:t>
            </w:r>
          </w:p>
        </w:tc>
      </w:tr>
      <w:tr w:rsidR="00980F42" w:rsidRPr="00424655" w:rsidTr="00B1623C">
        <w:trPr>
          <w:trHeight w:val="145"/>
        </w:trPr>
        <w:tc>
          <w:tcPr>
            <w:tcW w:w="457" w:type="dxa"/>
            <w:shd w:val="clear" w:color="auto" w:fill="auto"/>
            <w:tcMar>
              <w:left w:w="28" w:type="dxa"/>
              <w:right w:w="28" w:type="dxa"/>
            </w:tcMar>
            <w:vAlign w:val="center"/>
          </w:tcPr>
          <w:p w:rsidR="00980F42" w:rsidRDefault="00980F42" w:rsidP="00467A80">
            <w:pPr>
              <w:pStyle w:val="affffffff6"/>
              <w:jc w:val="center"/>
              <w:rPr>
                <w:rFonts w:eastAsia="Calibri"/>
              </w:rPr>
            </w:pPr>
            <w:r>
              <w:rPr>
                <w:rFonts w:eastAsia="Calibri"/>
              </w:rPr>
              <w:t>7</w:t>
            </w:r>
          </w:p>
        </w:tc>
        <w:tc>
          <w:tcPr>
            <w:tcW w:w="3094" w:type="dxa"/>
            <w:shd w:val="clear" w:color="auto" w:fill="auto"/>
            <w:tcMar>
              <w:left w:w="28" w:type="dxa"/>
              <w:right w:w="28" w:type="dxa"/>
            </w:tcMar>
            <w:vAlign w:val="center"/>
          </w:tcPr>
          <w:p w:rsidR="00980F42" w:rsidRPr="00472DA4" w:rsidRDefault="00980F42" w:rsidP="005974F2">
            <w:pPr>
              <w:pStyle w:val="affffffff6"/>
            </w:pPr>
            <w:r w:rsidRPr="00D2384B">
              <w:t>Аптеки</w:t>
            </w:r>
          </w:p>
        </w:tc>
        <w:tc>
          <w:tcPr>
            <w:tcW w:w="2208" w:type="dxa"/>
            <w:shd w:val="clear" w:color="auto" w:fill="auto"/>
            <w:tcMar>
              <w:left w:w="28" w:type="dxa"/>
              <w:right w:w="28" w:type="dxa"/>
            </w:tcMar>
            <w:vAlign w:val="center"/>
          </w:tcPr>
          <w:p w:rsidR="00980F42" w:rsidRPr="00FF4967" w:rsidRDefault="00980F42" w:rsidP="0070140C">
            <w:pPr>
              <w:pStyle w:val="affffffff6"/>
              <w:jc w:val="center"/>
              <w:rPr>
                <w:rFonts w:eastAsia="Calibri"/>
              </w:rPr>
            </w:pPr>
            <w:r>
              <w:t>объект</w:t>
            </w:r>
          </w:p>
        </w:tc>
        <w:tc>
          <w:tcPr>
            <w:tcW w:w="2066" w:type="dxa"/>
            <w:shd w:val="clear" w:color="auto" w:fill="auto"/>
            <w:tcMar>
              <w:left w:w="28" w:type="dxa"/>
              <w:right w:w="28" w:type="dxa"/>
            </w:tcMar>
            <w:vAlign w:val="center"/>
          </w:tcPr>
          <w:p w:rsidR="00980F42" w:rsidRPr="00FF4967" w:rsidRDefault="00B1623C" w:rsidP="0070140C">
            <w:pPr>
              <w:pStyle w:val="affffffff6"/>
              <w:jc w:val="center"/>
              <w:rPr>
                <w:rFonts w:eastAsia="Calibri"/>
              </w:rPr>
            </w:pPr>
            <w:r>
              <w:rPr>
                <w:rFonts w:eastAsia="Calibri"/>
              </w:rPr>
              <w:t>1</w:t>
            </w:r>
          </w:p>
        </w:tc>
        <w:tc>
          <w:tcPr>
            <w:tcW w:w="1842" w:type="dxa"/>
            <w:shd w:val="clear" w:color="auto" w:fill="auto"/>
            <w:vAlign w:val="center"/>
          </w:tcPr>
          <w:p w:rsidR="00980F42" w:rsidRDefault="00B1623C" w:rsidP="00C45235">
            <w:pPr>
              <w:pStyle w:val="affffffff6"/>
              <w:jc w:val="center"/>
              <w:rPr>
                <w:rFonts w:eastAsia="Calibri"/>
              </w:rPr>
            </w:pPr>
            <w:r>
              <w:rPr>
                <w:rFonts w:eastAsia="Calibri"/>
              </w:rPr>
              <w:t>1</w:t>
            </w:r>
          </w:p>
        </w:tc>
      </w:tr>
      <w:tr w:rsidR="00980F42" w:rsidRPr="00424655" w:rsidTr="00980F42">
        <w:tc>
          <w:tcPr>
            <w:tcW w:w="457" w:type="dxa"/>
            <w:shd w:val="clear" w:color="auto" w:fill="auto"/>
            <w:tcMar>
              <w:left w:w="28" w:type="dxa"/>
              <w:right w:w="28" w:type="dxa"/>
            </w:tcMar>
            <w:vAlign w:val="center"/>
          </w:tcPr>
          <w:p w:rsidR="00980F42" w:rsidRDefault="00980F42" w:rsidP="0070140C">
            <w:pPr>
              <w:pStyle w:val="affffffff6"/>
              <w:jc w:val="center"/>
              <w:rPr>
                <w:rFonts w:eastAsia="Calibri"/>
              </w:rPr>
            </w:pPr>
            <w:r>
              <w:rPr>
                <w:rFonts w:eastAsia="Calibri"/>
              </w:rPr>
              <w:t>8</w:t>
            </w:r>
          </w:p>
        </w:tc>
        <w:tc>
          <w:tcPr>
            <w:tcW w:w="3094" w:type="dxa"/>
            <w:shd w:val="clear" w:color="auto" w:fill="auto"/>
            <w:tcMar>
              <w:left w:w="28" w:type="dxa"/>
              <w:right w:w="28" w:type="dxa"/>
            </w:tcMar>
            <w:vAlign w:val="center"/>
          </w:tcPr>
          <w:p w:rsidR="00980F42" w:rsidRPr="00D2384B" w:rsidRDefault="00980F42" w:rsidP="005974F2">
            <w:pPr>
              <w:pStyle w:val="affffffff6"/>
            </w:pPr>
            <w:r w:rsidRPr="00D2384B">
              <w:t>Ст</w:t>
            </w:r>
            <w:r>
              <w:t>анции скорой медицинской помощи</w:t>
            </w:r>
          </w:p>
        </w:tc>
        <w:tc>
          <w:tcPr>
            <w:tcW w:w="2208" w:type="dxa"/>
            <w:shd w:val="clear" w:color="auto" w:fill="auto"/>
            <w:tcMar>
              <w:left w:w="28" w:type="dxa"/>
              <w:right w:w="28" w:type="dxa"/>
            </w:tcMar>
            <w:vAlign w:val="center"/>
          </w:tcPr>
          <w:p w:rsidR="00980F42" w:rsidRDefault="00980F42" w:rsidP="0070140C">
            <w:pPr>
              <w:pStyle w:val="affffffff6"/>
              <w:jc w:val="center"/>
            </w:pPr>
            <w:r w:rsidRPr="00D2384B">
              <w:t>автомобиль</w:t>
            </w:r>
          </w:p>
        </w:tc>
        <w:tc>
          <w:tcPr>
            <w:tcW w:w="2066" w:type="dxa"/>
            <w:shd w:val="clear" w:color="auto" w:fill="auto"/>
            <w:tcMar>
              <w:left w:w="28" w:type="dxa"/>
              <w:right w:w="28" w:type="dxa"/>
            </w:tcMar>
            <w:vAlign w:val="center"/>
          </w:tcPr>
          <w:p w:rsidR="00980F42" w:rsidRDefault="001756B2" w:rsidP="0070140C">
            <w:pPr>
              <w:pStyle w:val="affffffff6"/>
              <w:jc w:val="center"/>
              <w:rPr>
                <w:rFonts w:eastAsia="Calibri"/>
              </w:rPr>
            </w:pPr>
            <w:r>
              <w:rPr>
                <w:rFonts w:eastAsia="Calibri"/>
              </w:rPr>
              <w:t>0</w:t>
            </w:r>
          </w:p>
        </w:tc>
        <w:tc>
          <w:tcPr>
            <w:tcW w:w="1842" w:type="dxa"/>
            <w:shd w:val="clear" w:color="auto" w:fill="auto"/>
            <w:vAlign w:val="center"/>
          </w:tcPr>
          <w:p w:rsidR="00980F42" w:rsidRDefault="001756B2" w:rsidP="00C45235">
            <w:pPr>
              <w:pStyle w:val="affffffff6"/>
              <w:jc w:val="center"/>
              <w:rPr>
                <w:rFonts w:eastAsia="Calibri"/>
              </w:rPr>
            </w:pPr>
            <w:r>
              <w:rPr>
                <w:rFonts w:eastAsia="Calibri"/>
              </w:rPr>
              <w:t>0</w:t>
            </w:r>
          </w:p>
        </w:tc>
      </w:tr>
      <w:tr w:rsidR="00980F42" w:rsidRPr="001B0B41" w:rsidTr="00980F42">
        <w:tc>
          <w:tcPr>
            <w:tcW w:w="9667" w:type="dxa"/>
            <w:gridSpan w:val="5"/>
            <w:shd w:val="clear" w:color="auto" w:fill="auto"/>
            <w:tcMar>
              <w:left w:w="28" w:type="dxa"/>
              <w:right w:w="28" w:type="dxa"/>
            </w:tcMar>
            <w:vAlign w:val="center"/>
          </w:tcPr>
          <w:p w:rsidR="00980F42" w:rsidRPr="001B0B41" w:rsidRDefault="00980F42" w:rsidP="0070140C">
            <w:pPr>
              <w:pStyle w:val="affffffff6"/>
              <w:jc w:val="center"/>
              <w:rPr>
                <w:rFonts w:eastAsia="Calibri"/>
                <w:b/>
              </w:rPr>
            </w:pPr>
            <w:r w:rsidRPr="001B0B41">
              <w:rPr>
                <w:rFonts w:eastAsia="Calibri"/>
                <w:b/>
              </w:rPr>
              <w:t>Культура</w:t>
            </w:r>
          </w:p>
        </w:tc>
      </w:tr>
      <w:tr w:rsidR="00980F42" w:rsidRPr="00424655" w:rsidTr="00980F42">
        <w:tc>
          <w:tcPr>
            <w:tcW w:w="457" w:type="dxa"/>
            <w:shd w:val="clear" w:color="auto" w:fill="auto"/>
            <w:tcMar>
              <w:left w:w="28" w:type="dxa"/>
              <w:right w:w="28" w:type="dxa"/>
            </w:tcMar>
            <w:vAlign w:val="center"/>
          </w:tcPr>
          <w:p w:rsidR="00980F42" w:rsidRPr="00FF4967" w:rsidRDefault="00980F42" w:rsidP="0070140C">
            <w:pPr>
              <w:pStyle w:val="affffffff6"/>
              <w:jc w:val="center"/>
              <w:rPr>
                <w:rFonts w:eastAsia="Calibri"/>
              </w:rPr>
            </w:pPr>
            <w:r>
              <w:rPr>
                <w:rFonts w:eastAsia="Calibri"/>
              </w:rPr>
              <w:t>9</w:t>
            </w:r>
          </w:p>
        </w:tc>
        <w:tc>
          <w:tcPr>
            <w:tcW w:w="3094" w:type="dxa"/>
            <w:shd w:val="clear" w:color="auto" w:fill="auto"/>
            <w:tcMar>
              <w:left w:w="28" w:type="dxa"/>
              <w:right w:w="28" w:type="dxa"/>
            </w:tcMar>
            <w:vAlign w:val="center"/>
          </w:tcPr>
          <w:p w:rsidR="00980F42" w:rsidRPr="00472DA4" w:rsidRDefault="00980F42" w:rsidP="005974F2">
            <w:pPr>
              <w:pStyle w:val="affffffff6"/>
            </w:pPr>
            <w:r>
              <w:t xml:space="preserve">Учреждения культуры клубного </w:t>
            </w:r>
            <w:r w:rsidRPr="001B60E7">
              <w:t>типа</w:t>
            </w:r>
          </w:p>
        </w:tc>
        <w:tc>
          <w:tcPr>
            <w:tcW w:w="2208" w:type="dxa"/>
            <w:shd w:val="clear" w:color="auto" w:fill="auto"/>
            <w:tcMar>
              <w:left w:w="28" w:type="dxa"/>
              <w:right w:w="28" w:type="dxa"/>
            </w:tcMar>
            <w:vAlign w:val="center"/>
          </w:tcPr>
          <w:p w:rsidR="00980F42" w:rsidRPr="00FF4967" w:rsidRDefault="00980F42" w:rsidP="0070140C">
            <w:pPr>
              <w:pStyle w:val="affffffff6"/>
              <w:jc w:val="center"/>
              <w:rPr>
                <w:rFonts w:eastAsia="Calibri"/>
              </w:rPr>
            </w:pPr>
            <w:r>
              <w:t>мест</w:t>
            </w:r>
          </w:p>
        </w:tc>
        <w:tc>
          <w:tcPr>
            <w:tcW w:w="2066" w:type="dxa"/>
            <w:shd w:val="clear" w:color="auto" w:fill="auto"/>
            <w:tcMar>
              <w:left w:w="28" w:type="dxa"/>
              <w:right w:w="28" w:type="dxa"/>
            </w:tcMar>
            <w:vAlign w:val="center"/>
          </w:tcPr>
          <w:p w:rsidR="00980F42" w:rsidRPr="00FF4967" w:rsidRDefault="00F9301D" w:rsidP="00027725">
            <w:pPr>
              <w:pStyle w:val="affffffff6"/>
              <w:jc w:val="center"/>
              <w:rPr>
                <w:rFonts w:eastAsia="Calibri"/>
              </w:rPr>
            </w:pPr>
            <w:r>
              <w:rPr>
                <w:rFonts w:eastAsia="Calibri"/>
              </w:rPr>
              <w:t>350</w:t>
            </w:r>
          </w:p>
        </w:tc>
        <w:tc>
          <w:tcPr>
            <w:tcW w:w="1842" w:type="dxa"/>
            <w:shd w:val="clear" w:color="auto" w:fill="auto"/>
            <w:vAlign w:val="center"/>
          </w:tcPr>
          <w:p w:rsidR="00980F42" w:rsidRDefault="00F9301D" w:rsidP="00980F42">
            <w:pPr>
              <w:pStyle w:val="affffffff6"/>
              <w:jc w:val="center"/>
              <w:rPr>
                <w:rFonts w:eastAsia="Calibri"/>
              </w:rPr>
            </w:pPr>
            <w:r>
              <w:rPr>
                <w:rFonts w:eastAsia="Calibri"/>
              </w:rPr>
              <w:t>537</w:t>
            </w:r>
          </w:p>
        </w:tc>
      </w:tr>
      <w:tr w:rsidR="002919FF" w:rsidRPr="00424655" w:rsidTr="00980F42">
        <w:tc>
          <w:tcPr>
            <w:tcW w:w="457" w:type="dxa"/>
            <w:shd w:val="clear" w:color="auto" w:fill="auto"/>
            <w:tcMar>
              <w:left w:w="28" w:type="dxa"/>
              <w:right w:w="28" w:type="dxa"/>
            </w:tcMar>
            <w:vAlign w:val="center"/>
          </w:tcPr>
          <w:p w:rsidR="002919FF" w:rsidRDefault="002919FF" w:rsidP="0070140C">
            <w:pPr>
              <w:pStyle w:val="affffffff6"/>
              <w:jc w:val="center"/>
              <w:rPr>
                <w:rFonts w:eastAsia="Calibri"/>
              </w:rPr>
            </w:pPr>
            <w:r>
              <w:rPr>
                <w:rFonts w:eastAsia="Calibri"/>
              </w:rPr>
              <w:t>10</w:t>
            </w:r>
          </w:p>
        </w:tc>
        <w:tc>
          <w:tcPr>
            <w:tcW w:w="3094" w:type="dxa"/>
            <w:shd w:val="clear" w:color="auto" w:fill="auto"/>
            <w:tcMar>
              <w:left w:w="28" w:type="dxa"/>
              <w:right w:w="28" w:type="dxa"/>
            </w:tcMar>
            <w:vAlign w:val="center"/>
          </w:tcPr>
          <w:p w:rsidR="002919FF" w:rsidRDefault="002919FF" w:rsidP="005974F2">
            <w:pPr>
              <w:pStyle w:val="affffffff6"/>
            </w:pPr>
            <w:r>
              <w:t>Библиотеки</w:t>
            </w:r>
          </w:p>
        </w:tc>
        <w:tc>
          <w:tcPr>
            <w:tcW w:w="2208" w:type="dxa"/>
            <w:shd w:val="clear" w:color="auto" w:fill="auto"/>
            <w:tcMar>
              <w:left w:w="28" w:type="dxa"/>
              <w:right w:w="28" w:type="dxa"/>
            </w:tcMar>
            <w:vAlign w:val="center"/>
          </w:tcPr>
          <w:p w:rsidR="002919FF" w:rsidRDefault="002919FF" w:rsidP="0070140C">
            <w:pPr>
              <w:pStyle w:val="affffffff6"/>
              <w:jc w:val="center"/>
            </w:pPr>
            <w:r>
              <w:t>тыс. ед. хранения</w:t>
            </w:r>
          </w:p>
        </w:tc>
        <w:tc>
          <w:tcPr>
            <w:tcW w:w="2066" w:type="dxa"/>
            <w:shd w:val="clear" w:color="auto" w:fill="auto"/>
            <w:tcMar>
              <w:left w:w="28" w:type="dxa"/>
              <w:right w:w="28" w:type="dxa"/>
            </w:tcMar>
            <w:vAlign w:val="center"/>
          </w:tcPr>
          <w:p w:rsidR="002919FF" w:rsidRDefault="00F9301D" w:rsidP="00980F42">
            <w:pPr>
              <w:pStyle w:val="affffffff6"/>
              <w:jc w:val="center"/>
              <w:rPr>
                <w:rFonts w:eastAsia="Calibri"/>
              </w:rPr>
            </w:pPr>
            <w:r>
              <w:rPr>
                <w:rFonts w:eastAsia="Calibri"/>
              </w:rPr>
              <w:t>21,5</w:t>
            </w:r>
          </w:p>
        </w:tc>
        <w:tc>
          <w:tcPr>
            <w:tcW w:w="1842" w:type="dxa"/>
            <w:shd w:val="clear" w:color="auto" w:fill="auto"/>
            <w:vAlign w:val="center"/>
          </w:tcPr>
          <w:p w:rsidR="002919FF" w:rsidRDefault="00F9301D" w:rsidP="00980F42">
            <w:pPr>
              <w:pStyle w:val="affffffff6"/>
              <w:jc w:val="center"/>
              <w:rPr>
                <w:rFonts w:eastAsia="Calibri"/>
              </w:rPr>
            </w:pPr>
            <w:r>
              <w:rPr>
                <w:rFonts w:eastAsia="Calibri"/>
              </w:rPr>
              <w:t>21,5</w:t>
            </w:r>
          </w:p>
        </w:tc>
      </w:tr>
      <w:tr w:rsidR="00980F42" w:rsidRPr="001B0B41" w:rsidTr="00980F42">
        <w:tc>
          <w:tcPr>
            <w:tcW w:w="9667" w:type="dxa"/>
            <w:gridSpan w:val="5"/>
            <w:shd w:val="clear" w:color="auto" w:fill="auto"/>
            <w:tcMar>
              <w:left w:w="28" w:type="dxa"/>
              <w:right w:w="28" w:type="dxa"/>
            </w:tcMar>
            <w:vAlign w:val="center"/>
          </w:tcPr>
          <w:p w:rsidR="00980F42" w:rsidRPr="001B0B41" w:rsidRDefault="00980F42" w:rsidP="0070140C">
            <w:pPr>
              <w:pStyle w:val="affffffff6"/>
              <w:jc w:val="center"/>
              <w:rPr>
                <w:rFonts w:eastAsia="Calibri"/>
                <w:b/>
              </w:rPr>
            </w:pPr>
            <w:r w:rsidRPr="001B0B41">
              <w:rPr>
                <w:rFonts w:eastAsia="Calibri"/>
                <w:b/>
              </w:rPr>
              <w:t>Спорт</w:t>
            </w:r>
          </w:p>
        </w:tc>
      </w:tr>
      <w:tr w:rsidR="00980F42" w:rsidRPr="00424655" w:rsidTr="00980F42">
        <w:tc>
          <w:tcPr>
            <w:tcW w:w="457" w:type="dxa"/>
            <w:shd w:val="clear" w:color="auto" w:fill="auto"/>
            <w:tcMar>
              <w:left w:w="28" w:type="dxa"/>
              <w:right w:w="28" w:type="dxa"/>
            </w:tcMar>
            <w:vAlign w:val="center"/>
          </w:tcPr>
          <w:p w:rsidR="00980F42" w:rsidRDefault="00980F42" w:rsidP="002919FF">
            <w:pPr>
              <w:pStyle w:val="affffffff6"/>
              <w:jc w:val="center"/>
              <w:rPr>
                <w:rFonts w:eastAsia="Calibri"/>
              </w:rPr>
            </w:pPr>
            <w:r>
              <w:rPr>
                <w:rFonts w:eastAsia="Calibri"/>
              </w:rPr>
              <w:t>1</w:t>
            </w:r>
            <w:r w:rsidR="002919FF">
              <w:rPr>
                <w:rFonts w:eastAsia="Calibri"/>
              </w:rPr>
              <w:t>1</w:t>
            </w:r>
          </w:p>
        </w:tc>
        <w:tc>
          <w:tcPr>
            <w:tcW w:w="3094" w:type="dxa"/>
            <w:shd w:val="clear" w:color="auto" w:fill="auto"/>
            <w:tcMar>
              <w:left w:w="28" w:type="dxa"/>
              <w:right w:w="28" w:type="dxa"/>
            </w:tcMar>
            <w:vAlign w:val="center"/>
          </w:tcPr>
          <w:p w:rsidR="00980F42" w:rsidRPr="004A550C" w:rsidRDefault="00980F42" w:rsidP="00B7754B">
            <w:pPr>
              <w:spacing w:after="0" w:line="240" w:lineRule="auto"/>
              <w:ind w:firstLine="0"/>
              <w:jc w:val="left"/>
              <w:rPr>
                <w:sz w:val="20"/>
                <w:szCs w:val="20"/>
              </w:rPr>
            </w:pPr>
            <w:r>
              <w:rPr>
                <w:sz w:val="20"/>
                <w:szCs w:val="20"/>
              </w:rPr>
              <w:t>П</w:t>
            </w:r>
            <w:r w:rsidRPr="00D2384B">
              <w:rPr>
                <w:sz w:val="20"/>
                <w:szCs w:val="20"/>
              </w:rPr>
              <w:t>лоскостные сооружения</w:t>
            </w:r>
          </w:p>
        </w:tc>
        <w:tc>
          <w:tcPr>
            <w:tcW w:w="2208" w:type="dxa"/>
            <w:shd w:val="clear" w:color="auto" w:fill="auto"/>
            <w:tcMar>
              <w:left w:w="28" w:type="dxa"/>
              <w:right w:w="28" w:type="dxa"/>
            </w:tcMar>
            <w:vAlign w:val="center"/>
          </w:tcPr>
          <w:p w:rsidR="00980F42" w:rsidRDefault="00980F42" w:rsidP="002209FB">
            <w:pPr>
              <w:pStyle w:val="affffffff6"/>
              <w:jc w:val="center"/>
            </w:pPr>
            <w:r w:rsidRPr="000A3A18">
              <w:t>м</w:t>
            </w:r>
            <w:r w:rsidRPr="000A3A18">
              <w:rPr>
                <w:vertAlign w:val="superscript"/>
              </w:rPr>
              <w:t>2</w:t>
            </w:r>
          </w:p>
        </w:tc>
        <w:tc>
          <w:tcPr>
            <w:tcW w:w="2066" w:type="dxa"/>
            <w:shd w:val="clear" w:color="auto" w:fill="auto"/>
            <w:tcMar>
              <w:left w:w="28" w:type="dxa"/>
              <w:right w:w="28" w:type="dxa"/>
            </w:tcMar>
            <w:vAlign w:val="center"/>
          </w:tcPr>
          <w:p w:rsidR="00980F42" w:rsidRDefault="00F9301D" w:rsidP="00B7754B">
            <w:pPr>
              <w:pStyle w:val="affffffff6"/>
              <w:jc w:val="center"/>
              <w:rPr>
                <w:rFonts w:eastAsia="Calibri"/>
              </w:rPr>
            </w:pPr>
            <w:r>
              <w:rPr>
                <w:rFonts w:eastAsia="Calibri"/>
              </w:rPr>
              <w:t>37500</w:t>
            </w:r>
          </w:p>
        </w:tc>
        <w:tc>
          <w:tcPr>
            <w:tcW w:w="1842" w:type="dxa"/>
            <w:shd w:val="clear" w:color="auto" w:fill="auto"/>
            <w:vAlign w:val="center"/>
          </w:tcPr>
          <w:p w:rsidR="00980F42" w:rsidRDefault="00F9301D" w:rsidP="00C45235">
            <w:pPr>
              <w:pStyle w:val="affffffff6"/>
              <w:jc w:val="center"/>
              <w:rPr>
                <w:rFonts w:eastAsia="Calibri"/>
              </w:rPr>
            </w:pPr>
            <w:r>
              <w:rPr>
                <w:rFonts w:eastAsia="Calibri"/>
              </w:rPr>
              <w:t>37500</w:t>
            </w:r>
          </w:p>
        </w:tc>
      </w:tr>
      <w:tr w:rsidR="00980F42" w:rsidRPr="00424655" w:rsidTr="00980F42">
        <w:tc>
          <w:tcPr>
            <w:tcW w:w="457" w:type="dxa"/>
            <w:shd w:val="clear" w:color="auto" w:fill="auto"/>
            <w:tcMar>
              <w:left w:w="28" w:type="dxa"/>
              <w:right w:w="28" w:type="dxa"/>
            </w:tcMar>
            <w:vAlign w:val="center"/>
          </w:tcPr>
          <w:p w:rsidR="00980F42" w:rsidRDefault="00980F42" w:rsidP="002919FF">
            <w:pPr>
              <w:pStyle w:val="affffffff6"/>
              <w:jc w:val="center"/>
              <w:rPr>
                <w:rFonts w:eastAsia="Calibri"/>
              </w:rPr>
            </w:pPr>
            <w:r>
              <w:rPr>
                <w:rFonts w:eastAsia="Calibri"/>
              </w:rPr>
              <w:t>1</w:t>
            </w:r>
            <w:r w:rsidR="002919FF">
              <w:rPr>
                <w:rFonts w:eastAsia="Calibri"/>
              </w:rPr>
              <w:t>2</w:t>
            </w:r>
          </w:p>
        </w:tc>
        <w:tc>
          <w:tcPr>
            <w:tcW w:w="3094" w:type="dxa"/>
            <w:shd w:val="clear" w:color="auto" w:fill="auto"/>
            <w:tcMar>
              <w:left w:w="28" w:type="dxa"/>
              <w:right w:w="28" w:type="dxa"/>
            </w:tcMar>
            <w:vAlign w:val="center"/>
          </w:tcPr>
          <w:p w:rsidR="00980F42" w:rsidRDefault="00980F42" w:rsidP="00980F42">
            <w:pPr>
              <w:spacing w:after="0" w:line="240" w:lineRule="auto"/>
              <w:ind w:firstLine="0"/>
              <w:jc w:val="left"/>
              <w:rPr>
                <w:sz w:val="20"/>
                <w:szCs w:val="20"/>
              </w:rPr>
            </w:pPr>
            <w:r w:rsidRPr="00D2384B">
              <w:rPr>
                <w:sz w:val="20"/>
                <w:szCs w:val="20"/>
              </w:rPr>
              <w:t>Спортивные залы</w:t>
            </w:r>
          </w:p>
        </w:tc>
        <w:tc>
          <w:tcPr>
            <w:tcW w:w="2208" w:type="dxa"/>
            <w:shd w:val="clear" w:color="auto" w:fill="auto"/>
            <w:tcMar>
              <w:left w:w="28" w:type="dxa"/>
              <w:right w:w="28" w:type="dxa"/>
            </w:tcMar>
            <w:vAlign w:val="center"/>
          </w:tcPr>
          <w:p w:rsidR="00980F42" w:rsidRPr="004A550C" w:rsidRDefault="00980F42" w:rsidP="00B7754B">
            <w:pPr>
              <w:pStyle w:val="affffffff6"/>
              <w:jc w:val="center"/>
            </w:pPr>
            <w:r w:rsidRPr="00D2384B">
              <w:t>м</w:t>
            </w:r>
            <w:proofErr w:type="gramStart"/>
            <w:r w:rsidRPr="001B60E7">
              <w:rPr>
                <w:vertAlign w:val="superscript"/>
              </w:rPr>
              <w:t>2</w:t>
            </w:r>
            <w:proofErr w:type="gramEnd"/>
            <w:r w:rsidRPr="00D2384B">
              <w:t xml:space="preserve"> общей площади</w:t>
            </w:r>
          </w:p>
        </w:tc>
        <w:tc>
          <w:tcPr>
            <w:tcW w:w="2066" w:type="dxa"/>
            <w:shd w:val="clear" w:color="auto" w:fill="auto"/>
            <w:tcMar>
              <w:left w:w="28" w:type="dxa"/>
              <w:right w:w="28" w:type="dxa"/>
            </w:tcMar>
            <w:vAlign w:val="center"/>
          </w:tcPr>
          <w:p w:rsidR="00980F42" w:rsidRDefault="00F9301D" w:rsidP="00B7754B">
            <w:pPr>
              <w:pStyle w:val="affffffff6"/>
              <w:jc w:val="center"/>
              <w:rPr>
                <w:rFonts w:eastAsia="Calibri"/>
              </w:rPr>
            </w:pPr>
            <w:r>
              <w:rPr>
                <w:rFonts w:eastAsia="Calibri"/>
              </w:rPr>
              <w:t>0</w:t>
            </w:r>
          </w:p>
        </w:tc>
        <w:tc>
          <w:tcPr>
            <w:tcW w:w="1842" w:type="dxa"/>
            <w:shd w:val="clear" w:color="auto" w:fill="auto"/>
            <w:vAlign w:val="center"/>
          </w:tcPr>
          <w:p w:rsidR="00980F42" w:rsidRDefault="00027725" w:rsidP="00F9301D">
            <w:pPr>
              <w:pStyle w:val="affffffff6"/>
              <w:jc w:val="center"/>
              <w:rPr>
                <w:rFonts w:eastAsia="Calibri"/>
              </w:rPr>
            </w:pPr>
            <w:r>
              <w:rPr>
                <w:rFonts w:eastAsia="Calibri"/>
              </w:rPr>
              <w:t>15</w:t>
            </w:r>
            <w:r w:rsidR="00F9301D">
              <w:rPr>
                <w:rFonts w:eastAsia="Calibri"/>
              </w:rPr>
              <w:t>0</w:t>
            </w:r>
          </w:p>
        </w:tc>
      </w:tr>
    </w:tbl>
    <w:p w:rsidR="00CA5FE3" w:rsidRPr="00A770D5" w:rsidRDefault="00CA5FE3" w:rsidP="0070140C">
      <w:pPr>
        <w:pStyle w:val="S6"/>
      </w:pPr>
    </w:p>
    <w:p w:rsidR="008A2604" w:rsidRPr="00CA5FE3" w:rsidRDefault="006C03B7" w:rsidP="007D3292">
      <w:pPr>
        <w:pStyle w:val="S1"/>
        <w:jc w:val="center"/>
      </w:pPr>
      <w:bookmarkStart w:id="49" w:name="_Toc469563450"/>
      <w:bookmarkStart w:id="50" w:name="_Toc479168743"/>
      <w:r w:rsidRPr="00525676">
        <w:rPr>
          <w:bCs w:val="0"/>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bookmarkEnd w:id="49"/>
      <w:bookmarkEnd w:id="50"/>
    </w:p>
    <w:p w:rsidR="00FF4967" w:rsidRPr="00FF4967" w:rsidRDefault="00FF4967" w:rsidP="00B61253">
      <w:pPr>
        <w:pStyle w:val="a9"/>
        <w:keepNext/>
        <w:keepLines/>
        <w:numPr>
          <w:ilvl w:val="0"/>
          <w:numId w:val="1"/>
        </w:numPr>
        <w:contextualSpacing w:val="0"/>
        <w:outlineLvl w:val="0"/>
        <w:rPr>
          <w:rFonts w:eastAsiaTheme="majorEastAsia" w:cstheme="majorBidi"/>
          <w:b/>
          <w:bCs/>
          <w:vanish/>
          <w:szCs w:val="28"/>
        </w:rPr>
      </w:pPr>
      <w:bookmarkStart w:id="51" w:name="_Toc442713423"/>
      <w:bookmarkStart w:id="52" w:name="_Toc442795259"/>
      <w:bookmarkStart w:id="53" w:name="_Toc442795309"/>
      <w:bookmarkStart w:id="54" w:name="_Toc446578418"/>
      <w:bookmarkStart w:id="55" w:name="_Toc447012909"/>
      <w:bookmarkStart w:id="56" w:name="_Toc447114058"/>
      <w:bookmarkStart w:id="57" w:name="_Toc453932224"/>
      <w:bookmarkStart w:id="58" w:name="_Toc453932296"/>
      <w:bookmarkStart w:id="59" w:name="_Toc454543515"/>
      <w:bookmarkStart w:id="60" w:name="_Toc454543575"/>
      <w:bookmarkStart w:id="61" w:name="_Toc454543657"/>
      <w:bookmarkStart w:id="62" w:name="_Toc454543707"/>
      <w:bookmarkStart w:id="63" w:name="_Toc454543755"/>
      <w:bookmarkStart w:id="64" w:name="_Toc454543797"/>
      <w:bookmarkStart w:id="65" w:name="_Toc454543873"/>
      <w:bookmarkStart w:id="66" w:name="_Toc454548319"/>
      <w:bookmarkStart w:id="67" w:name="_Toc459989144"/>
      <w:bookmarkStart w:id="68" w:name="_Toc459989229"/>
      <w:bookmarkStart w:id="69" w:name="_Toc459989270"/>
      <w:bookmarkStart w:id="70" w:name="_Toc462925378"/>
      <w:bookmarkStart w:id="71" w:name="_Toc463878890"/>
      <w:bookmarkStart w:id="72" w:name="_Toc470274378"/>
      <w:bookmarkStart w:id="73" w:name="_Toc471991356"/>
      <w:bookmarkStart w:id="74" w:name="_Toc473552160"/>
      <w:bookmarkStart w:id="75" w:name="_Toc474853795"/>
      <w:bookmarkStart w:id="76" w:name="_Toc475106170"/>
      <w:bookmarkStart w:id="77" w:name="_Toc477180425"/>
      <w:bookmarkStart w:id="78" w:name="_Toc47916874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FF4967" w:rsidRPr="00FF4967" w:rsidRDefault="00FF4967" w:rsidP="00B61253">
      <w:pPr>
        <w:pStyle w:val="a9"/>
        <w:keepNext/>
        <w:keepLines/>
        <w:numPr>
          <w:ilvl w:val="0"/>
          <w:numId w:val="1"/>
        </w:numPr>
        <w:contextualSpacing w:val="0"/>
        <w:outlineLvl w:val="0"/>
        <w:rPr>
          <w:rFonts w:eastAsiaTheme="majorEastAsia" w:cstheme="majorBidi"/>
          <w:b/>
          <w:bCs/>
          <w:vanish/>
          <w:szCs w:val="28"/>
        </w:rPr>
      </w:pPr>
      <w:bookmarkStart w:id="79" w:name="_Toc446578419"/>
      <w:bookmarkStart w:id="80" w:name="_Toc447012910"/>
      <w:bookmarkStart w:id="81" w:name="_Toc447114059"/>
      <w:bookmarkStart w:id="82" w:name="_Toc453932225"/>
      <w:bookmarkStart w:id="83" w:name="_Toc453932297"/>
      <w:bookmarkStart w:id="84" w:name="_Toc454543516"/>
      <w:bookmarkStart w:id="85" w:name="_Toc454543576"/>
      <w:bookmarkStart w:id="86" w:name="_Toc454543658"/>
      <w:bookmarkStart w:id="87" w:name="_Toc454543708"/>
      <w:bookmarkStart w:id="88" w:name="_Toc454543756"/>
      <w:bookmarkStart w:id="89" w:name="_Toc454543798"/>
      <w:bookmarkStart w:id="90" w:name="_Toc454543874"/>
      <w:bookmarkStart w:id="91" w:name="_Toc454548320"/>
      <w:bookmarkStart w:id="92" w:name="_Toc459989145"/>
      <w:bookmarkStart w:id="93" w:name="_Toc459989230"/>
      <w:bookmarkStart w:id="94" w:name="_Toc459989271"/>
      <w:bookmarkStart w:id="95" w:name="_Toc462925379"/>
      <w:bookmarkStart w:id="96" w:name="_Toc463878891"/>
      <w:bookmarkStart w:id="97" w:name="_Toc470274379"/>
      <w:bookmarkStart w:id="98" w:name="_Toc471991357"/>
      <w:bookmarkStart w:id="99" w:name="_Toc473552161"/>
      <w:bookmarkStart w:id="100" w:name="_Toc474853796"/>
      <w:bookmarkStart w:id="101" w:name="_Toc475106171"/>
      <w:bookmarkStart w:id="102" w:name="_Toc477180426"/>
      <w:bookmarkStart w:id="103" w:name="_Toc47916874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F4967" w:rsidRPr="00FF4967" w:rsidRDefault="00FF4967" w:rsidP="00B61253">
      <w:pPr>
        <w:pStyle w:val="a9"/>
        <w:keepNext/>
        <w:keepLines/>
        <w:numPr>
          <w:ilvl w:val="0"/>
          <w:numId w:val="1"/>
        </w:numPr>
        <w:contextualSpacing w:val="0"/>
        <w:outlineLvl w:val="0"/>
        <w:rPr>
          <w:rFonts w:eastAsiaTheme="majorEastAsia" w:cstheme="majorBidi"/>
          <w:b/>
          <w:bCs/>
          <w:vanish/>
          <w:szCs w:val="28"/>
        </w:rPr>
      </w:pPr>
      <w:bookmarkStart w:id="104" w:name="_Toc446578420"/>
      <w:bookmarkStart w:id="105" w:name="_Toc447012911"/>
      <w:bookmarkStart w:id="106" w:name="_Toc447114060"/>
      <w:bookmarkStart w:id="107" w:name="_Toc453932226"/>
      <w:bookmarkStart w:id="108" w:name="_Toc453932298"/>
      <w:bookmarkStart w:id="109" w:name="_Toc454543517"/>
      <w:bookmarkStart w:id="110" w:name="_Toc454543577"/>
      <w:bookmarkStart w:id="111" w:name="_Toc454543659"/>
      <w:bookmarkStart w:id="112" w:name="_Toc454543709"/>
      <w:bookmarkStart w:id="113" w:name="_Toc454543757"/>
      <w:bookmarkStart w:id="114" w:name="_Toc454543799"/>
      <w:bookmarkStart w:id="115" w:name="_Toc454543875"/>
      <w:bookmarkStart w:id="116" w:name="_Toc454548321"/>
      <w:bookmarkStart w:id="117" w:name="_Toc459989146"/>
      <w:bookmarkStart w:id="118" w:name="_Toc459989231"/>
      <w:bookmarkStart w:id="119" w:name="_Toc459989272"/>
      <w:bookmarkStart w:id="120" w:name="_Toc462925380"/>
      <w:bookmarkStart w:id="121" w:name="_Toc463878892"/>
      <w:bookmarkStart w:id="122" w:name="_Toc470274380"/>
      <w:bookmarkStart w:id="123" w:name="_Toc471991358"/>
      <w:bookmarkStart w:id="124" w:name="_Toc473552162"/>
      <w:bookmarkStart w:id="125" w:name="_Toc474853797"/>
      <w:bookmarkStart w:id="126" w:name="_Toc475106172"/>
      <w:bookmarkStart w:id="127" w:name="_Toc477180427"/>
      <w:bookmarkStart w:id="128" w:name="_Toc47916874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FF4967" w:rsidRPr="00FF4967" w:rsidRDefault="00FF4967" w:rsidP="00B61253">
      <w:pPr>
        <w:pStyle w:val="a9"/>
        <w:keepNext/>
        <w:keepLines/>
        <w:numPr>
          <w:ilvl w:val="0"/>
          <w:numId w:val="1"/>
        </w:numPr>
        <w:contextualSpacing w:val="0"/>
        <w:outlineLvl w:val="0"/>
        <w:rPr>
          <w:rFonts w:eastAsiaTheme="majorEastAsia" w:cstheme="majorBidi"/>
          <w:b/>
          <w:bCs/>
          <w:vanish/>
          <w:szCs w:val="28"/>
        </w:rPr>
      </w:pPr>
      <w:bookmarkStart w:id="129" w:name="_Toc446578421"/>
      <w:bookmarkStart w:id="130" w:name="_Toc447012912"/>
      <w:bookmarkStart w:id="131" w:name="_Toc447114061"/>
      <w:bookmarkStart w:id="132" w:name="_Toc453932227"/>
      <w:bookmarkStart w:id="133" w:name="_Toc453932299"/>
      <w:bookmarkStart w:id="134" w:name="_Toc454543518"/>
      <w:bookmarkStart w:id="135" w:name="_Toc454543578"/>
      <w:bookmarkStart w:id="136" w:name="_Toc454543660"/>
      <w:bookmarkStart w:id="137" w:name="_Toc454543710"/>
      <w:bookmarkStart w:id="138" w:name="_Toc454543758"/>
      <w:bookmarkStart w:id="139" w:name="_Toc454543800"/>
      <w:bookmarkStart w:id="140" w:name="_Toc454543876"/>
      <w:bookmarkStart w:id="141" w:name="_Toc454548322"/>
      <w:bookmarkStart w:id="142" w:name="_Toc459989147"/>
      <w:bookmarkStart w:id="143" w:name="_Toc459989232"/>
      <w:bookmarkStart w:id="144" w:name="_Toc459989273"/>
      <w:bookmarkStart w:id="145" w:name="_Toc462925381"/>
      <w:bookmarkStart w:id="146" w:name="_Toc463878893"/>
      <w:bookmarkStart w:id="147" w:name="_Toc470274381"/>
      <w:bookmarkStart w:id="148" w:name="_Toc471991359"/>
      <w:bookmarkStart w:id="149" w:name="_Toc473552163"/>
      <w:bookmarkStart w:id="150" w:name="_Toc474853798"/>
      <w:bookmarkStart w:id="151" w:name="_Toc475106173"/>
      <w:bookmarkStart w:id="152" w:name="_Toc477180428"/>
      <w:bookmarkStart w:id="153" w:name="_Toc47916874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FF4967" w:rsidRPr="00FF4967" w:rsidRDefault="00FF4967" w:rsidP="00B61253">
      <w:pPr>
        <w:pStyle w:val="a9"/>
        <w:keepNext/>
        <w:keepLines/>
        <w:numPr>
          <w:ilvl w:val="0"/>
          <w:numId w:val="1"/>
        </w:numPr>
        <w:contextualSpacing w:val="0"/>
        <w:outlineLvl w:val="0"/>
        <w:rPr>
          <w:rFonts w:eastAsiaTheme="majorEastAsia" w:cstheme="majorBidi"/>
          <w:b/>
          <w:bCs/>
          <w:vanish/>
          <w:szCs w:val="28"/>
        </w:rPr>
      </w:pPr>
      <w:bookmarkStart w:id="154" w:name="_Toc446578422"/>
      <w:bookmarkStart w:id="155" w:name="_Toc447012913"/>
      <w:bookmarkStart w:id="156" w:name="_Toc447114062"/>
      <w:bookmarkStart w:id="157" w:name="_Toc453932228"/>
      <w:bookmarkStart w:id="158" w:name="_Toc453932300"/>
      <w:bookmarkStart w:id="159" w:name="_Toc454543519"/>
      <w:bookmarkStart w:id="160" w:name="_Toc454543579"/>
      <w:bookmarkStart w:id="161" w:name="_Toc454543661"/>
      <w:bookmarkStart w:id="162" w:name="_Toc454543711"/>
      <w:bookmarkStart w:id="163" w:name="_Toc454543759"/>
      <w:bookmarkStart w:id="164" w:name="_Toc454543801"/>
      <w:bookmarkStart w:id="165" w:name="_Toc454543877"/>
      <w:bookmarkStart w:id="166" w:name="_Toc454548323"/>
      <w:bookmarkStart w:id="167" w:name="_Toc459989148"/>
      <w:bookmarkStart w:id="168" w:name="_Toc459989233"/>
      <w:bookmarkStart w:id="169" w:name="_Toc459989274"/>
      <w:bookmarkStart w:id="170" w:name="_Toc462925382"/>
      <w:bookmarkStart w:id="171" w:name="_Toc463878894"/>
      <w:bookmarkStart w:id="172" w:name="_Toc470274382"/>
      <w:bookmarkStart w:id="173" w:name="_Toc471991360"/>
      <w:bookmarkStart w:id="174" w:name="_Toc473552164"/>
      <w:bookmarkStart w:id="175" w:name="_Toc474853799"/>
      <w:bookmarkStart w:id="176" w:name="_Toc475106174"/>
      <w:bookmarkStart w:id="177" w:name="_Toc477180429"/>
      <w:bookmarkStart w:id="178" w:name="_Toc47916874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FF4967" w:rsidRPr="00FF4967" w:rsidRDefault="00FF4967" w:rsidP="00B61253">
      <w:pPr>
        <w:pStyle w:val="a9"/>
        <w:keepNext/>
        <w:keepLines/>
        <w:numPr>
          <w:ilvl w:val="0"/>
          <w:numId w:val="1"/>
        </w:numPr>
        <w:contextualSpacing w:val="0"/>
        <w:outlineLvl w:val="0"/>
        <w:rPr>
          <w:rFonts w:eastAsiaTheme="majorEastAsia" w:cstheme="majorBidi"/>
          <w:b/>
          <w:bCs/>
          <w:vanish/>
          <w:szCs w:val="28"/>
        </w:rPr>
      </w:pPr>
      <w:bookmarkStart w:id="179" w:name="_Toc446578423"/>
      <w:bookmarkStart w:id="180" w:name="_Toc447012914"/>
      <w:bookmarkStart w:id="181" w:name="_Toc447114063"/>
      <w:bookmarkStart w:id="182" w:name="_Toc453932229"/>
      <w:bookmarkStart w:id="183" w:name="_Toc453932301"/>
      <w:bookmarkStart w:id="184" w:name="_Toc454543520"/>
      <w:bookmarkStart w:id="185" w:name="_Toc454543580"/>
      <w:bookmarkStart w:id="186" w:name="_Toc454543662"/>
      <w:bookmarkStart w:id="187" w:name="_Toc454543712"/>
      <w:bookmarkStart w:id="188" w:name="_Toc454543760"/>
      <w:bookmarkStart w:id="189" w:name="_Toc454543802"/>
      <w:bookmarkStart w:id="190" w:name="_Toc454543878"/>
      <w:bookmarkStart w:id="191" w:name="_Toc454548324"/>
      <w:bookmarkStart w:id="192" w:name="_Toc459989149"/>
      <w:bookmarkStart w:id="193" w:name="_Toc459989234"/>
      <w:bookmarkStart w:id="194" w:name="_Toc459989275"/>
      <w:bookmarkStart w:id="195" w:name="_Toc462925383"/>
      <w:bookmarkStart w:id="196" w:name="_Toc463878895"/>
      <w:bookmarkStart w:id="197" w:name="_Toc470274383"/>
      <w:bookmarkStart w:id="198" w:name="_Toc471991361"/>
      <w:bookmarkStart w:id="199" w:name="_Toc473552165"/>
      <w:bookmarkStart w:id="200" w:name="_Toc474853800"/>
      <w:bookmarkStart w:id="201" w:name="_Toc475106175"/>
      <w:bookmarkStart w:id="202" w:name="_Toc477180430"/>
      <w:bookmarkStart w:id="203" w:name="_Toc479168749"/>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275522" w:rsidRDefault="00275522" w:rsidP="00275522">
      <w:r w:rsidRPr="00CE6768">
        <w:t xml:space="preserve">Реализация Программы осуществляется через систему программных мероприятий разрабатываемых </w:t>
      </w:r>
      <w:r w:rsidRPr="007D5325">
        <w:t>муниципальных</w:t>
      </w:r>
      <w:r w:rsidRPr="00CE6768">
        <w:t xml:space="preserve"> программ</w:t>
      </w:r>
      <w:r>
        <w:t xml:space="preserve"> </w:t>
      </w:r>
      <w:proofErr w:type="spellStart"/>
      <w:r w:rsidR="00F9301D">
        <w:t>Большебейсугского</w:t>
      </w:r>
      <w:proofErr w:type="spellEnd"/>
      <w:r w:rsidR="00F9301D">
        <w:t xml:space="preserve"> сельского поселения </w:t>
      </w:r>
      <w:proofErr w:type="spellStart"/>
      <w:r w:rsidR="00F9301D">
        <w:t>Брюховецкого</w:t>
      </w:r>
      <w:proofErr w:type="spellEnd"/>
      <w:r w:rsidR="00F9301D">
        <w:t xml:space="preserve"> района</w:t>
      </w:r>
      <w:r w:rsidRPr="00CE6768">
        <w:t>, а также с учетом федеральных проектов и программ</w:t>
      </w:r>
      <w:r w:rsidRPr="007D5325">
        <w:t>,</w:t>
      </w:r>
      <w:r w:rsidRPr="00CE6768">
        <w:t xml:space="preserve"> государственных программ </w:t>
      </w:r>
      <w:r w:rsidR="00F9301D">
        <w:t>Краснодарского края</w:t>
      </w:r>
      <w:r w:rsidRPr="007D5325">
        <w:t xml:space="preserve"> </w:t>
      </w:r>
      <w:r w:rsidRPr="00CE6768">
        <w:t>и муниципальных программ</w:t>
      </w:r>
      <w:r w:rsidRPr="007D5325">
        <w:t xml:space="preserve"> </w:t>
      </w:r>
      <w:r>
        <w:t xml:space="preserve">муниципального образования </w:t>
      </w:r>
      <w:proofErr w:type="spellStart"/>
      <w:r w:rsidR="00F9301D">
        <w:t>Брюховецкий</w:t>
      </w:r>
      <w:proofErr w:type="spellEnd"/>
      <w:r>
        <w:t xml:space="preserve"> район</w:t>
      </w:r>
      <w:r w:rsidRPr="00CE6768">
        <w:t xml:space="preserve">, реализуемых на территории </w:t>
      </w:r>
      <w:r>
        <w:t>поселения</w:t>
      </w:r>
      <w:r w:rsidRPr="00CE6768">
        <w:t>.</w:t>
      </w:r>
    </w:p>
    <w:p w:rsidR="00275522" w:rsidRDefault="00275522" w:rsidP="00275522">
      <w:pPr>
        <w:rPr>
          <w:lang w:eastAsia="ar-SA"/>
        </w:rPr>
      </w:pPr>
      <w:r>
        <w:rPr>
          <w:lang w:eastAsia="ar-SA"/>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w:t>
      </w:r>
      <w:proofErr w:type="spellStart"/>
      <w:r w:rsidR="00F9301D">
        <w:t>Большебейсугского</w:t>
      </w:r>
      <w:proofErr w:type="spellEnd"/>
      <w:r w:rsidR="00F9301D">
        <w:t xml:space="preserve"> сельского поселения </w:t>
      </w:r>
      <w:proofErr w:type="spellStart"/>
      <w:r w:rsidR="00F9301D">
        <w:t>Брюховецкого</w:t>
      </w:r>
      <w:proofErr w:type="spellEnd"/>
      <w:r w:rsidR="00F9301D">
        <w:t xml:space="preserve"> района</w:t>
      </w:r>
      <w:r>
        <w:rPr>
          <w:lang w:eastAsia="ar-SA"/>
        </w:rPr>
        <w:t xml:space="preserve">. Данные программы должны обеспечивать сбалансированное перспективное развитие социальной инфраструктуры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w:t>
      </w:r>
      <w:proofErr w:type="spellStart"/>
      <w:r w:rsidR="00F9301D">
        <w:t>Большебейсугского</w:t>
      </w:r>
      <w:proofErr w:type="spellEnd"/>
      <w:r w:rsidR="00F9301D">
        <w:t xml:space="preserve"> сельского поселения </w:t>
      </w:r>
      <w:proofErr w:type="spellStart"/>
      <w:r w:rsidR="00F9301D">
        <w:t>Брюховецкого</w:t>
      </w:r>
      <w:proofErr w:type="spellEnd"/>
      <w:r w:rsidR="00F9301D">
        <w:t xml:space="preserve"> района</w:t>
      </w:r>
      <w:r>
        <w:rPr>
          <w:lang w:eastAsia="ar-SA"/>
        </w:rPr>
        <w:t>.</w:t>
      </w:r>
    </w:p>
    <w:p w:rsidR="00275522" w:rsidRDefault="00275522" w:rsidP="00275522">
      <w:r w:rsidRPr="007D5325">
        <w:t>В соответствии с изложенной в Программе политикой администраци</w:t>
      </w:r>
      <w:r>
        <w:t>я</w:t>
      </w:r>
      <w:r w:rsidRPr="007D5325">
        <w:t xml:space="preserve"> </w:t>
      </w:r>
      <w:proofErr w:type="spellStart"/>
      <w:r w:rsidR="00F9301D">
        <w:t>Большебейсугского</w:t>
      </w:r>
      <w:proofErr w:type="spellEnd"/>
      <w:r w:rsidR="00F9301D">
        <w:t xml:space="preserve"> сельского поселения </w:t>
      </w:r>
      <w:proofErr w:type="spellStart"/>
      <w:r w:rsidR="00F9301D">
        <w:t>Брюховецкого</w:t>
      </w:r>
      <w:proofErr w:type="spellEnd"/>
      <w:r w:rsidR="00F9301D">
        <w:t xml:space="preserve"> района</w:t>
      </w:r>
      <w:r>
        <w:t xml:space="preserve"> должна </w:t>
      </w:r>
      <w:r w:rsidRPr="007D5325">
        <w:t>разрабатыва</w:t>
      </w:r>
      <w:r>
        <w:t>ть</w:t>
      </w:r>
      <w:r w:rsidRPr="007D5325">
        <w:t xml:space="preserve"> </w:t>
      </w:r>
      <w:r>
        <w:t>муниципальные</w:t>
      </w:r>
      <w:r w:rsidRPr="007D5325">
        <w:t xml:space="preserve"> программы, конкретизир</w:t>
      </w:r>
      <w:r>
        <w:t>овать</w:t>
      </w:r>
      <w:r w:rsidRPr="007D5325">
        <w:t xml:space="preserve"> мероприятия, способствующие достижению стратегических целей и решению поставленных Программой задач.</w:t>
      </w:r>
    </w:p>
    <w:p w:rsidR="0046789C" w:rsidRDefault="0046789C" w:rsidP="00275522">
      <w:pPr>
        <w:pageBreakBefore/>
        <w:spacing w:after="0"/>
        <w:ind w:firstLine="0"/>
        <w:jc w:val="center"/>
      </w:pPr>
      <w:r w:rsidRPr="00185D93">
        <w:t xml:space="preserve">ПРОГРАММА КОМПЛЕКСНОГО РАЗВИТИЯ СОЦИАЛЬНОЙ ИНФРАСТРУКТУРЫ </w:t>
      </w:r>
    </w:p>
    <w:p w:rsidR="00F9301D" w:rsidRDefault="00F9301D" w:rsidP="00C159B8">
      <w:pPr>
        <w:spacing w:after="0"/>
        <w:ind w:firstLine="0"/>
        <w:jc w:val="center"/>
      </w:pPr>
      <w:r>
        <w:t>БОЛЬШЕБЕЙСУГСКОГО СЕЛЬСКОГО ПОСЕЛЕНИЯ</w:t>
      </w:r>
    </w:p>
    <w:p w:rsidR="0046789C" w:rsidRPr="00275522" w:rsidRDefault="00F9301D" w:rsidP="0046789C">
      <w:pPr>
        <w:spacing w:after="0"/>
        <w:ind w:firstLine="0"/>
        <w:jc w:val="center"/>
      </w:pPr>
      <w:r>
        <w:t>БРЮХОВЕЦКОГО РАЙОНА</w:t>
      </w:r>
      <w:r w:rsidR="007D3292">
        <w:t xml:space="preserve">  </w:t>
      </w:r>
      <w:r>
        <w:t>КРАСНОДАРСКОГО КРАЯ</w:t>
      </w:r>
    </w:p>
    <w:p w:rsidR="00D6024D" w:rsidRPr="00185D93" w:rsidRDefault="00D6024D" w:rsidP="0046789C">
      <w:pPr>
        <w:ind w:firstLine="0"/>
        <w:jc w:val="center"/>
      </w:pPr>
      <w:r w:rsidRPr="00185D93">
        <w:t xml:space="preserve">на </w:t>
      </w:r>
      <w:r w:rsidR="00D17187">
        <w:t>2017</w:t>
      </w:r>
      <w:r w:rsidR="0046789C">
        <w:t>-</w:t>
      </w:r>
      <w:r w:rsidR="00D17187">
        <w:t>2021</w:t>
      </w:r>
      <w:r w:rsidRPr="00185D93">
        <w:t xml:space="preserve"> годы </w:t>
      </w:r>
      <w:r w:rsidR="0046789C">
        <w:t xml:space="preserve">и на период до </w:t>
      </w:r>
      <w:r w:rsidR="00B307EA">
        <w:t>2032</w:t>
      </w:r>
      <w:r w:rsidRPr="00185D93">
        <w:t xml:space="preserve"> года</w:t>
      </w:r>
    </w:p>
    <w:p w:rsidR="007D3292" w:rsidRDefault="007D3292" w:rsidP="00D6024D">
      <w:pPr>
        <w:overflowPunct w:val="0"/>
        <w:autoSpaceDE w:val="0"/>
        <w:autoSpaceDN w:val="0"/>
        <w:adjustRightInd w:val="0"/>
        <w:ind w:firstLine="0"/>
        <w:rPr>
          <w:b/>
          <w:szCs w:val="24"/>
        </w:rPr>
      </w:pPr>
    </w:p>
    <w:p w:rsidR="00D6024D" w:rsidRPr="00185D93" w:rsidRDefault="00D6024D" w:rsidP="00D6024D">
      <w:pPr>
        <w:overflowPunct w:val="0"/>
        <w:autoSpaceDE w:val="0"/>
        <w:autoSpaceDN w:val="0"/>
        <w:adjustRightInd w:val="0"/>
        <w:ind w:firstLine="0"/>
        <w:rPr>
          <w:szCs w:val="24"/>
        </w:rPr>
      </w:pPr>
      <w:r w:rsidRPr="00185D93">
        <w:rPr>
          <w:b/>
          <w:szCs w:val="24"/>
        </w:rPr>
        <w:t>Разработчик:</w:t>
      </w:r>
      <w:r w:rsidRPr="00185D93">
        <w:rPr>
          <w:szCs w:val="24"/>
        </w:rPr>
        <w:t xml:space="preserve"> </w:t>
      </w:r>
    </w:p>
    <w:p w:rsidR="00D6024D" w:rsidRPr="00185D93" w:rsidRDefault="00D6024D" w:rsidP="00D6024D">
      <w:pPr>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185D93" w:rsidRDefault="00D6024D" w:rsidP="00D6024D">
      <w:pPr>
        <w:ind w:firstLine="0"/>
        <w:jc w:val="center"/>
        <w:rPr>
          <w:b/>
          <w:szCs w:val="24"/>
        </w:rPr>
      </w:pPr>
      <w:r w:rsidRPr="00185D93">
        <w:rPr>
          <w:b/>
          <w:szCs w:val="24"/>
        </w:rPr>
        <w:t>Общество с ограниченной ответственностью «ЭНЕРГОАУДИТ»</w:t>
      </w:r>
    </w:p>
    <w:p w:rsidR="00D6024D" w:rsidRPr="00185D93" w:rsidRDefault="00D6024D" w:rsidP="00696822">
      <w:pPr>
        <w:pStyle w:val="S6"/>
        <w:ind w:firstLine="0"/>
        <w:jc w:val="left"/>
      </w:pPr>
      <w:r w:rsidRPr="00185D93">
        <w:t xml:space="preserve">Юридический/фактический адрес: 160011, г. Вологда, ул. Герцена, д. 56, оф. 202 </w:t>
      </w:r>
    </w:p>
    <w:p w:rsidR="00D6024D" w:rsidRPr="00185D93" w:rsidRDefault="00D6024D" w:rsidP="00696822">
      <w:pPr>
        <w:pStyle w:val="S6"/>
        <w:ind w:firstLine="0"/>
        <w:jc w:val="left"/>
        <w:rPr>
          <w:vertAlign w:val="superscript"/>
        </w:rPr>
      </w:pPr>
      <w:r w:rsidRPr="00185D93">
        <w:t xml:space="preserve">тел/факс: 8 (8172) 75-60-06, 733-874, 730-800 </w:t>
      </w:r>
    </w:p>
    <w:p w:rsidR="00D6024D" w:rsidRPr="0046789C" w:rsidRDefault="00D6024D" w:rsidP="00696822">
      <w:pPr>
        <w:pStyle w:val="S6"/>
        <w:ind w:firstLine="0"/>
        <w:jc w:val="left"/>
      </w:pPr>
      <w:r w:rsidRPr="0046789C">
        <w:t xml:space="preserve">адрес электронной почты: </w:t>
      </w:r>
      <w:hyperlink r:id="rId12" w:history="1">
        <w:r w:rsidRPr="0046789C">
          <w:rPr>
            <w:rStyle w:val="a7"/>
          </w:rPr>
          <w:t>energoaudit35@list.ru</w:t>
        </w:r>
      </w:hyperlink>
      <w:r w:rsidRPr="0046789C">
        <w:t xml:space="preserve"> </w:t>
      </w:r>
    </w:p>
    <w:p w:rsidR="00D6024D" w:rsidRPr="00185D93" w:rsidRDefault="00D6024D" w:rsidP="00696822">
      <w:pPr>
        <w:pStyle w:val="S6"/>
        <w:ind w:firstLine="0"/>
        <w:jc w:val="left"/>
      </w:pPr>
      <w:r w:rsidRPr="00185D93">
        <w:t xml:space="preserve">Свидетельство саморегулируемой организации № </w:t>
      </w:r>
      <w:r w:rsidRPr="00185D93">
        <w:rPr>
          <w:u w:val="single"/>
        </w:rPr>
        <w:t>СРО № 3525255903-25022013-Э0183</w:t>
      </w:r>
    </w:p>
    <w:p w:rsidR="00696822" w:rsidRPr="00185D93" w:rsidRDefault="00696822" w:rsidP="00D6024D">
      <w:pPr>
        <w:autoSpaceDE w:val="0"/>
        <w:autoSpaceDN w:val="0"/>
        <w:adjustRightInd w:val="0"/>
        <w:rPr>
          <w:szCs w:val="24"/>
        </w:rPr>
      </w:pPr>
    </w:p>
    <w:tbl>
      <w:tblPr>
        <w:tblW w:w="0" w:type="auto"/>
        <w:tblLook w:val="04A0"/>
      </w:tblPr>
      <w:tblGrid>
        <w:gridCol w:w="4503"/>
        <w:gridCol w:w="2409"/>
        <w:gridCol w:w="2659"/>
      </w:tblGrid>
      <w:tr w:rsidR="00D6024D" w:rsidRPr="00185D93" w:rsidTr="005C4472">
        <w:tc>
          <w:tcPr>
            <w:tcW w:w="4503" w:type="dxa"/>
            <w:shd w:val="clear" w:color="auto" w:fill="auto"/>
            <w:vAlign w:val="center"/>
          </w:tcPr>
          <w:p w:rsidR="00D6024D" w:rsidRPr="00F207D5" w:rsidRDefault="00D6024D" w:rsidP="00F207D5">
            <w:pPr>
              <w:pStyle w:val="S6"/>
              <w:ind w:firstLine="0"/>
              <w:rPr>
                <w:b/>
              </w:rPr>
            </w:pPr>
            <w:r w:rsidRPr="00F207D5">
              <w:rPr>
                <w:b/>
              </w:rPr>
              <w:t xml:space="preserve">Генеральный директор </w:t>
            </w:r>
          </w:p>
        </w:tc>
        <w:tc>
          <w:tcPr>
            <w:tcW w:w="2409" w:type="dxa"/>
            <w:shd w:val="clear" w:color="auto" w:fill="auto"/>
            <w:vAlign w:val="center"/>
          </w:tcPr>
          <w:p w:rsidR="00D6024D" w:rsidRPr="00185D93" w:rsidRDefault="00D6024D" w:rsidP="00F12670">
            <w:pPr>
              <w:autoSpaceDE w:val="0"/>
              <w:autoSpaceDN w:val="0"/>
              <w:adjustRightInd w:val="0"/>
              <w:ind w:firstLine="0"/>
              <w:jc w:val="center"/>
              <w:rPr>
                <w:rFonts w:ascii="Times New Roman" w:hAnsi="Times New Roman"/>
                <w:szCs w:val="24"/>
              </w:rPr>
            </w:pPr>
            <w:r w:rsidRPr="00185D93">
              <w:rPr>
                <w:rFonts w:ascii="Times New Roman" w:hAnsi="Times New Roman"/>
                <w:b/>
                <w:bCs/>
                <w:szCs w:val="24"/>
              </w:rPr>
              <w:t>__________________</w:t>
            </w:r>
          </w:p>
        </w:tc>
        <w:tc>
          <w:tcPr>
            <w:tcW w:w="2659" w:type="dxa"/>
            <w:shd w:val="clear" w:color="auto" w:fill="auto"/>
            <w:vAlign w:val="center"/>
          </w:tcPr>
          <w:p w:rsidR="00D6024D" w:rsidRPr="00F207D5" w:rsidRDefault="00D6024D" w:rsidP="00F207D5">
            <w:pPr>
              <w:pStyle w:val="S6"/>
              <w:ind w:firstLine="0"/>
              <w:rPr>
                <w:b/>
              </w:rPr>
            </w:pPr>
            <w:r w:rsidRPr="00F207D5">
              <w:rPr>
                <w:b/>
              </w:rPr>
              <w:t>Антонов С.А.</w:t>
            </w:r>
          </w:p>
        </w:tc>
      </w:tr>
    </w:tbl>
    <w:p w:rsidR="00D6024D" w:rsidRPr="00185D93" w:rsidRDefault="00D6024D" w:rsidP="00D6024D">
      <w:pPr>
        <w:autoSpaceDE w:val="0"/>
        <w:autoSpaceDN w:val="0"/>
        <w:adjustRightInd w:val="0"/>
        <w:rPr>
          <w:rFonts w:ascii="Times New Roman" w:hAnsi="Times New Roman"/>
          <w:szCs w:val="24"/>
        </w:rPr>
      </w:pPr>
    </w:p>
    <w:p w:rsidR="00D6024D" w:rsidRPr="00185D93" w:rsidRDefault="00D6024D" w:rsidP="009C043D">
      <w:pPr>
        <w:autoSpaceDE w:val="0"/>
        <w:autoSpaceDN w:val="0"/>
        <w:adjustRightInd w:val="0"/>
        <w:ind w:firstLine="0"/>
        <w:rPr>
          <w:rFonts w:ascii="Times New Roman" w:hAnsi="Times New Roman"/>
          <w:szCs w:val="24"/>
        </w:rPr>
      </w:pPr>
      <w:r w:rsidRPr="00185D93">
        <w:rPr>
          <w:rFonts w:ascii="Times New Roman" w:hAnsi="Times New Roman"/>
          <w:b/>
          <w:bCs/>
          <w:szCs w:val="24"/>
        </w:rPr>
        <w:t xml:space="preserve"> </w:t>
      </w:r>
    </w:p>
    <w:p w:rsidR="00D6024D" w:rsidRPr="00F207D5" w:rsidRDefault="00D6024D" w:rsidP="00F207D5">
      <w:pPr>
        <w:pStyle w:val="S6"/>
        <w:ind w:firstLine="0"/>
        <w:rPr>
          <w:b/>
        </w:rPr>
      </w:pPr>
      <w:r w:rsidRPr="00F207D5">
        <w:rPr>
          <w:b/>
        </w:rPr>
        <w:t xml:space="preserve">Заказчик: </w:t>
      </w:r>
    </w:p>
    <w:p w:rsidR="00D6024D" w:rsidRPr="00185D93" w:rsidRDefault="00D6024D" w:rsidP="00D6024D">
      <w:pPr>
        <w:pStyle w:val="a"/>
        <w:numPr>
          <w:ilvl w:val="0"/>
          <w:numId w:val="0"/>
        </w:numPr>
        <w:spacing w:line="276" w:lineRule="auto"/>
      </w:pPr>
    </w:p>
    <w:p w:rsidR="00D6024D" w:rsidRPr="00F207D5" w:rsidRDefault="00D6024D" w:rsidP="005C4472">
      <w:pPr>
        <w:pStyle w:val="S6"/>
        <w:ind w:firstLine="0"/>
        <w:jc w:val="center"/>
        <w:rPr>
          <w:b/>
        </w:rPr>
      </w:pPr>
      <w:r w:rsidRPr="00F207D5">
        <w:rPr>
          <w:b/>
        </w:rPr>
        <w:t>Администрация</w:t>
      </w:r>
      <w:r w:rsidR="005C4472">
        <w:rPr>
          <w:b/>
        </w:rPr>
        <w:t xml:space="preserve"> </w:t>
      </w:r>
      <w:proofErr w:type="spellStart"/>
      <w:r w:rsidR="00F9301D" w:rsidRPr="00F9301D">
        <w:rPr>
          <w:b/>
        </w:rPr>
        <w:t>Большебейсугского</w:t>
      </w:r>
      <w:proofErr w:type="spellEnd"/>
      <w:r w:rsidR="00F9301D" w:rsidRPr="00F9301D">
        <w:rPr>
          <w:b/>
        </w:rPr>
        <w:t xml:space="preserve"> сельского поселения </w:t>
      </w:r>
      <w:proofErr w:type="spellStart"/>
      <w:r w:rsidR="00F9301D" w:rsidRPr="00F9301D">
        <w:rPr>
          <w:b/>
        </w:rPr>
        <w:t>Брюховецкого</w:t>
      </w:r>
      <w:proofErr w:type="spellEnd"/>
      <w:r w:rsidR="00F9301D" w:rsidRPr="00F9301D">
        <w:rPr>
          <w:b/>
        </w:rPr>
        <w:t xml:space="preserve"> района</w:t>
      </w:r>
    </w:p>
    <w:p w:rsidR="009C043D" w:rsidRDefault="00D6024D" w:rsidP="007D3292">
      <w:pPr>
        <w:pStyle w:val="S6"/>
        <w:ind w:firstLine="0"/>
      </w:pPr>
      <w:r w:rsidRPr="00185D93">
        <w:rPr>
          <w:snapToGrid w:val="0"/>
        </w:rPr>
        <w:t xml:space="preserve">Юридический адрес: </w:t>
      </w:r>
      <w:r w:rsidR="00F9301D">
        <w:t>352770</w:t>
      </w:r>
      <w:r w:rsidRPr="00185D93">
        <w:t xml:space="preserve">, </w:t>
      </w:r>
      <w:r w:rsidR="00F9301D">
        <w:t>Краснодарский край</w:t>
      </w:r>
      <w:r w:rsidR="00E92D1F">
        <w:t xml:space="preserve">, </w:t>
      </w:r>
      <w:proofErr w:type="spellStart"/>
      <w:r w:rsidR="00F9301D">
        <w:t>Брюховецкий</w:t>
      </w:r>
      <w:proofErr w:type="spellEnd"/>
      <w:r w:rsidR="00F9301D">
        <w:t xml:space="preserve"> район</w:t>
      </w:r>
      <w:r w:rsidR="00E92D1F">
        <w:t xml:space="preserve">, </w:t>
      </w:r>
      <w:proofErr w:type="gramStart"/>
      <w:r w:rsidR="00F9301D">
        <w:t>с</w:t>
      </w:r>
      <w:proofErr w:type="gramEnd"/>
      <w:r w:rsidR="00E92D1F">
        <w:t>.</w:t>
      </w:r>
      <w:r w:rsidR="003A7A8A">
        <w:t> </w:t>
      </w:r>
      <w:r w:rsidR="00F9301D">
        <w:t xml:space="preserve">Большой </w:t>
      </w:r>
      <w:proofErr w:type="spellStart"/>
      <w:r w:rsidR="00F9301D">
        <w:t>Бейсуг</w:t>
      </w:r>
      <w:proofErr w:type="spellEnd"/>
      <w:r w:rsidR="00E92D1F">
        <w:t xml:space="preserve">, </w:t>
      </w:r>
      <w:r w:rsidR="00F9301D">
        <w:t>пер</w:t>
      </w:r>
      <w:r w:rsidR="00E92D1F">
        <w:t xml:space="preserve">. </w:t>
      </w:r>
      <w:r w:rsidR="00F9301D">
        <w:t>Школьный</w:t>
      </w:r>
      <w:r w:rsidR="00E92D1F">
        <w:t>, д.</w:t>
      </w:r>
      <w:r w:rsidR="00D966C4">
        <w:t xml:space="preserve"> </w:t>
      </w:r>
      <w:r w:rsidR="00F9301D">
        <w:t>1</w:t>
      </w:r>
    </w:p>
    <w:p w:rsidR="00D6024D" w:rsidRPr="00185D93" w:rsidRDefault="00D6024D" w:rsidP="00D6024D">
      <w:pPr>
        <w:pStyle w:val="a4"/>
        <w:spacing w:line="276" w:lineRule="auto"/>
        <w:rPr>
          <w:rFonts w:ascii="Times New Roman" w:hAnsi="Times New Roman"/>
          <w:b/>
          <w:color w:val="000000"/>
          <w:szCs w:val="24"/>
          <w:lang w:val="ru-RU"/>
        </w:rPr>
      </w:pPr>
    </w:p>
    <w:tbl>
      <w:tblPr>
        <w:tblW w:w="0" w:type="auto"/>
        <w:tblLook w:val="04A0"/>
      </w:tblPr>
      <w:tblGrid>
        <w:gridCol w:w="4503"/>
        <w:gridCol w:w="2409"/>
        <w:gridCol w:w="2659"/>
      </w:tblGrid>
      <w:tr w:rsidR="00D6024D" w:rsidRPr="00D6024D" w:rsidTr="005C4472">
        <w:tc>
          <w:tcPr>
            <w:tcW w:w="4503" w:type="dxa"/>
            <w:shd w:val="clear" w:color="auto" w:fill="auto"/>
          </w:tcPr>
          <w:p w:rsidR="00D6024D" w:rsidRPr="009C043D" w:rsidRDefault="00381860" w:rsidP="00B428A6">
            <w:pPr>
              <w:pStyle w:val="S6"/>
              <w:spacing w:line="240" w:lineRule="auto"/>
              <w:ind w:firstLine="0"/>
              <w:jc w:val="left"/>
              <w:rPr>
                <w:b/>
              </w:rPr>
            </w:pPr>
            <w:r>
              <w:rPr>
                <w:b/>
                <w:color w:val="000000"/>
              </w:rPr>
              <w:t>Глава</w:t>
            </w:r>
            <w:r w:rsidR="00696822" w:rsidRPr="009C043D">
              <w:rPr>
                <w:b/>
                <w:color w:val="000000"/>
              </w:rPr>
              <w:t xml:space="preserve"> </w:t>
            </w:r>
            <w:proofErr w:type="spellStart"/>
            <w:r w:rsidR="00F9301D" w:rsidRPr="00F9301D">
              <w:rPr>
                <w:b/>
              </w:rPr>
              <w:t>Большебейсугского</w:t>
            </w:r>
            <w:proofErr w:type="spellEnd"/>
            <w:r w:rsidR="00F9301D" w:rsidRPr="00F9301D">
              <w:rPr>
                <w:b/>
              </w:rPr>
              <w:t xml:space="preserve"> сельского поселения </w:t>
            </w:r>
            <w:proofErr w:type="spellStart"/>
            <w:r w:rsidR="00F9301D" w:rsidRPr="00F9301D">
              <w:rPr>
                <w:b/>
              </w:rPr>
              <w:t>Брюховецкого</w:t>
            </w:r>
            <w:proofErr w:type="spellEnd"/>
            <w:r w:rsidR="00F9301D" w:rsidRPr="00F9301D">
              <w:rPr>
                <w:b/>
              </w:rPr>
              <w:t xml:space="preserve"> района</w:t>
            </w:r>
          </w:p>
        </w:tc>
        <w:tc>
          <w:tcPr>
            <w:tcW w:w="2409" w:type="dxa"/>
            <w:shd w:val="clear" w:color="auto" w:fill="auto"/>
            <w:vAlign w:val="center"/>
          </w:tcPr>
          <w:p w:rsidR="00F9301D" w:rsidRDefault="00F9301D" w:rsidP="00F12670">
            <w:pPr>
              <w:autoSpaceDE w:val="0"/>
              <w:autoSpaceDN w:val="0"/>
              <w:adjustRightInd w:val="0"/>
              <w:ind w:firstLine="0"/>
              <w:jc w:val="center"/>
              <w:rPr>
                <w:rFonts w:ascii="Times New Roman" w:hAnsi="Times New Roman"/>
                <w:b/>
                <w:bCs/>
                <w:szCs w:val="24"/>
              </w:rPr>
            </w:pPr>
          </w:p>
          <w:p w:rsidR="00D6024D" w:rsidRPr="00185D93" w:rsidRDefault="00D6024D" w:rsidP="00F12670">
            <w:pPr>
              <w:autoSpaceDE w:val="0"/>
              <w:autoSpaceDN w:val="0"/>
              <w:adjustRightInd w:val="0"/>
              <w:ind w:firstLine="0"/>
              <w:jc w:val="center"/>
              <w:rPr>
                <w:rFonts w:ascii="Times New Roman" w:hAnsi="Times New Roman"/>
                <w:szCs w:val="24"/>
              </w:rPr>
            </w:pPr>
            <w:r w:rsidRPr="00185D93">
              <w:rPr>
                <w:rFonts w:ascii="Times New Roman" w:hAnsi="Times New Roman"/>
                <w:b/>
                <w:bCs/>
                <w:szCs w:val="24"/>
              </w:rPr>
              <w:t>__________________</w:t>
            </w:r>
          </w:p>
        </w:tc>
        <w:tc>
          <w:tcPr>
            <w:tcW w:w="2659" w:type="dxa"/>
            <w:shd w:val="clear" w:color="auto" w:fill="auto"/>
            <w:vAlign w:val="center"/>
          </w:tcPr>
          <w:p w:rsidR="00F9301D" w:rsidRDefault="00F9301D" w:rsidP="00027725">
            <w:pPr>
              <w:pStyle w:val="S6"/>
              <w:ind w:firstLine="0"/>
              <w:rPr>
                <w:b/>
              </w:rPr>
            </w:pPr>
          </w:p>
          <w:p w:rsidR="00D6024D" w:rsidRPr="00F207D5" w:rsidRDefault="00F9301D" w:rsidP="00F9301D">
            <w:pPr>
              <w:pStyle w:val="S6"/>
              <w:ind w:firstLine="0"/>
              <w:rPr>
                <w:b/>
              </w:rPr>
            </w:pPr>
            <w:proofErr w:type="spellStart"/>
            <w:r>
              <w:rPr>
                <w:b/>
              </w:rPr>
              <w:t>Погородний</w:t>
            </w:r>
            <w:proofErr w:type="spellEnd"/>
            <w:r w:rsidR="00321521" w:rsidRPr="00F207D5">
              <w:rPr>
                <w:b/>
              </w:rPr>
              <w:t xml:space="preserve"> </w:t>
            </w:r>
            <w:r>
              <w:rPr>
                <w:b/>
              </w:rPr>
              <w:t>В</w:t>
            </w:r>
            <w:r w:rsidR="00321521" w:rsidRPr="00F207D5">
              <w:rPr>
                <w:b/>
              </w:rPr>
              <w:t>.</w:t>
            </w:r>
            <w:r w:rsidR="00027725">
              <w:rPr>
                <w:b/>
              </w:rPr>
              <w:t>В</w:t>
            </w:r>
            <w:r w:rsidR="00D6024D" w:rsidRPr="00F207D5">
              <w:rPr>
                <w:b/>
              </w:rPr>
              <w:t>.</w:t>
            </w:r>
          </w:p>
        </w:tc>
      </w:tr>
    </w:tbl>
    <w:p w:rsidR="008A2604" w:rsidRPr="008A2604" w:rsidRDefault="008A2604" w:rsidP="008A2604"/>
    <w:sectPr w:rsidR="008A2604" w:rsidRPr="008A2604" w:rsidSect="00E463A0">
      <w:headerReference w:type="default" r:id="rId13"/>
      <w:footerReference w:type="default" r:id="rId14"/>
      <w:pgSz w:w="11906" w:h="16838"/>
      <w:pgMar w:top="1134" w:right="567" w:bottom="1134" w:left="1701"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92" w:rsidRDefault="007D3292" w:rsidP="00036DAF">
      <w:pPr>
        <w:spacing w:line="240" w:lineRule="auto"/>
      </w:pPr>
      <w:r>
        <w:separator/>
      </w:r>
    </w:p>
  </w:endnote>
  <w:endnote w:type="continuationSeparator" w:id="0">
    <w:p w:rsidR="007D3292" w:rsidRDefault="007D3292"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173732"/>
      <w:docPartObj>
        <w:docPartGallery w:val="Page Numbers (Bottom of Page)"/>
        <w:docPartUnique/>
      </w:docPartObj>
    </w:sdtPr>
    <w:sdtContent>
      <w:p w:rsidR="007D3292" w:rsidRDefault="007D3292" w:rsidP="009B2F12">
        <w:pPr>
          <w:pStyle w:val="af8"/>
          <w:jc w:val="center"/>
          <w:rPr>
            <w:noProof/>
          </w:rPr>
        </w:pPr>
        <w:fldSimple w:instr="PAGE   \* MERGEFORMAT">
          <w:r w:rsidR="00AD0A0A">
            <w:rPr>
              <w:noProof/>
            </w:rPr>
            <w:t>2</w:t>
          </w:r>
        </w:fldSimple>
      </w:p>
      <w:p w:rsidR="007D3292" w:rsidRDefault="007D3292" w:rsidP="009B2F12">
        <w:pPr>
          <w:pStyle w:val="af8"/>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316942"/>
      <w:docPartObj>
        <w:docPartGallery w:val="Page Numbers (Bottom of Page)"/>
        <w:docPartUnique/>
      </w:docPartObj>
    </w:sdtPr>
    <w:sdtContent>
      <w:p w:rsidR="007D3292" w:rsidRDefault="007D3292">
        <w:pPr>
          <w:pStyle w:val="af8"/>
          <w:jc w:val="center"/>
        </w:pPr>
        <w:fldSimple w:instr="PAGE   \* MERGEFORMAT">
          <w:r w:rsidR="00AD0A0A">
            <w:rPr>
              <w:noProof/>
            </w:rPr>
            <w:t>44</w:t>
          </w:r>
        </w:fldSimple>
      </w:p>
    </w:sdtContent>
  </w:sdt>
  <w:p w:rsidR="007D3292" w:rsidRPr="00884975" w:rsidRDefault="007D3292" w:rsidP="00462FAC">
    <w:pPr>
      <w:pStyle w:val="af8"/>
      <w:ind w:right="22"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92" w:rsidRDefault="007D3292" w:rsidP="00036DAF">
      <w:pPr>
        <w:spacing w:line="240" w:lineRule="auto"/>
      </w:pPr>
      <w:r>
        <w:separator/>
      </w:r>
    </w:p>
  </w:footnote>
  <w:footnote w:type="continuationSeparator" w:id="0">
    <w:p w:rsidR="007D3292" w:rsidRDefault="007D3292" w:rsidP="00036D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292" w:rsidRPr="00E572DC" w:rsidRDefault="007D3292" w:rsidP="00574E57">
    <w:pPr>
      <w:pStyle w:val="aff1"/>
      <w:ind w:right="22" w:firstLine="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292" w:rsidRPr="00E572DC" w:rsidRDefault="007D3292" w:rsidP="00462FAC">
    <w:pPr>
      <w:pStyle w:val="aff1"/>
      <w:ind w:right="22"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6">
    <w:nsid w:val="021E757F"/>
    <w:multiLevelType w:val="hybridMultilevel"/>
    <w:tmpl w:val="CA9C7BF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6E78D4"/>
    <w:multiLevelType w:val="hybridMultilevel"/>
    <w:tmpl w:val="47C6F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4A4278"/>
    <w:multiLevelType w:val="hybridMultilevel"/>
    <w:tmpl w:val="8B90A8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B9C7599"/>
    <w:multiLevelType w:val="hybridMultilevel"/>
    <w:tmpl w:val="7B944BC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065A04"/>
    <w:multiLevelType w:val="hybridMultilevel"/>
    <w:tmpl w:val="15C6C43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61D726C"/>
    <w:multiLevelType w:val="hybridMultilevel"/>
    <w:tmpl w:val="1FA42860"/>
    <w:lvl w:ilvl="0" w:tplc="00B45F80">
      <w:start w:val="1"/>
      <w:numFmt w:val="decimal"/>
      <w:lvlText w:val="%1."/>
      <w:lvlJc w:val="left"/>
      <w:pPr>
        <w:ind w:left="1857" w:hanging="12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8835CDC"/>
    <w:multiLevelType w:val="hybridMultilevel"/>
    <w:tmpl w:val="5B0EB2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B7F6FEF"/>
    <w:multiLevelType w:val="hybridMultilevel"/>
    <w:tmpl w:val="F0322C7A"/>
    <w:lvl w:ilvl="0" w:tplc="8FF29D42">
      <w:start w:val="1"/>
      <w:numFmt w:val="bullet"/>
      <w:pStyle w:val="S0"/>
      <w:lvlText w:val=""/>
      <w:lvlJc w:val="left"/>
      <w:pPr>
        <w:ind w:left="107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BC7214E"/>
    <w:multiLevelType w:val="hybridMultilevel"/>
    <w:tmpl w:val="B8ECC3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F90E43"/>
    <w:multiLevelType w:val="hybridMultilevel"/>
    <w:tmpl w:val="ACF26F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345307"/>
    <w:multiLevelType w:val="multilevel"/>
    <w:tmpl w:val="361C364C"/>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A3F55BB"/>
    <w:multiLevelType w:val="hybridMultilevel"/>
    <w:tmpl w:val="50D460D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952F2A"/>
    <w:multiLevelType w:val="hybridMultilevel"/>
    <w:tmpl w:val="3B720BA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3E6E4946"/>
    <w:multiLevelType w:val="hybridMultilevel"/>
    <w:tmpl w:val="781C2F0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EAA2E47"/>
    <w:multiLevelType w:val="hybridMultilevel"/>
    <w:tmpl w:val="753AB80C"/>
    <w:lvl w:ilvl="0" w:tplc="63620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1CF74C0"/>
    <w:multiLevelType w:val="hybridMultilevel"/>
    <w:tmpl w:val="86D6375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2">
    <w:nsid w:val="43D756D9"/>
    <w:multiLevelType w:val="hybridMultilevel"/>
    <w:tmpl w:val="B7FE4196"/>
    <w:lvl w:ilvl="0" w:tplc="9536E0B8">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546578F"/>
    <w:multiLevelType w:val="hybridMultilevel"/>
    <w:tmpl w:val="8524442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6492FCA"/>
    <w:multiLevelType w:val="hybridMultilevel"/>
    <w:tmpl w:val="4C3AD1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6">
    <w:nsid w:val="4A2F353E"/>
    <w:multiLevelType w:val="hybridMultilevel"/>
    <w:tmpl w:val="6B227F80"/>
    <w:lvl w:ilvl="0" w:tplc="54A6FFF2">
      <w:start w:val="1"/>
      <w:numFmt w:val="decimal"/>
      <w:pStyle w:val="S5"/>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7">
    <w:nsid w:val="4B041325"/>
    <w:multiLevelType w:val="hybridMultilevel"/>
    <w:tmpl w:val="6EAC2F6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E167568"/>
    <w:multiLevelType w:val="hybridMultilevel"/>
    <w:tmpl w:val="BFA4ABD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1">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2">
    <w:nsid w:val="54E520AE"/>
    <w:multiLevelType w:val="hybridMultilevel"/>
    <w:tmpl w:val="C2801B5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5710564"/>
    <w:multiLevelType w:val="hybridMultilevel"/>
    <w:tmpl w:val="109C6E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7CA1B0F"/>
    <w:multiLevelType w:val="hybridMultilevel"/>
    <w:tmpl w:val="A5E2759C"/>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5BC4263D"/>
    <w:multiLevelType w:val="hybridMultilevel"/>
    <w:tmpl w:val="361403B4"/>
    <w:lvl w:ilvl="0" w:tplc="7B280F5E">
      <w:start w:val="1"/>
      <w:numFmt w:val="decimal"/>
      <w:lvlText w:val="%1."/>
      <w:lvlJc w:val="left"/>
      <w:pPr>
        <w:ind w:left="720" w:hanging="360"/>
      </w:pPr>
      <w:rPr>
        <w:rFonts w:ascii="Bookman Old Style" w:hAnsi="Bookman Old Style"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FD82175"/>
    <w:multiLevelType w:val="hybridMultilevel"/>
    <w:tmpl w:val="5D54C2FA"/>
    <w:lvl w:ilvl="0" w:tplc="BF88632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nsid w:val="61C628B7"/>
    <w:multiLevelType w:val="hybridMultilevel"/>
    <w:tmpl w:val="4CF6D1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49">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1FD5963"/>
    <w:multiLevelType w:val="hybridMultilevel"/>
    <w:tmpl w:val="0C6026F6"/>
    <w:lvl w:ilvl="0" w:tplc="BF886328">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51">
    <w:nsid w:val="72073923"/>
    <w:multiLevelType w:val="multilevel"/>
    <w:tmpl w:val="31969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2">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nsid w:val="7AC40B15"/>
    <w:multiLevelType w:val="hybridMultilevel"/>
    <w:tmpl w:val="B9709F0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D3C3F12"/>
    <w:multiLevelType w:val="hybridMultilevel"/>
    <w:tmpl w:val="8B0A9652"/>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9"/>
  </w:num>
  <w:num w:numId="3">
    <w:abstractNumId w:val="21"/>
  </w:num>
  <w:num w:numId="4">
    <w:abstractNumId w:val="41"/>
  </w:num>
  <w:num w:numId="5">
    <w:abstractNumId w:val="24"/>
  </w:num>
  <w:num w:numId="6">
    <w:abstractNumId w:val="36"/>
  </w:num>
  <w:num w:numId="7">
    <w:abstractNumId w:val="38"/>
  </w:num>
  <w:num w:numId="8">
    <w:abstractNumId w:val="7"/>
  </w:num>
  <w:num w:numId="9">
    <w:abstractNumId w:val="13"/>
  </w:num>
  <w:num w:numId="10">
    <w:abstractNumId w:val="31"/>
  </w:num>
  <w:num w:numId="11">
    <w:abstractNumId w:val="27"/>
  </w:num>
  <w:num w:numId="12">
    <w:abstractNumId w:val="23"/>
  </w:num>
  <w:num w:numId="13">
    <w:abstractNumId w:val="8"/>
  </w:num>
  <w:num w:numId="14">
    <w:abstractNumId w:val="16"/>
  </w:num>
  <w:num w:numId="15">
    <w:abstractNumId w:val="35"/>
  </w:num>
  <w:num w:numId="16">
    <w:abstractNumId w:val="10"/>
  </w:num>
  <w:num w:numId="17">
    <w:abstractNumId w:val="52"/>
  </w:num>
  <w:num w:numId="18">
    <w:abstractNumId w:val="48"/>
  </w:num>
  <w:num w:numId="19">
    <w:abstractNumId w:val="53"/>
  </w:num>
  <w:num w:numId="20">
    <w:abstractNumId w:val="25"/>
  </w:num>
  <w:num w:numId="21">
    <w:abstractNumId w:val="45"/>
  </w:num>
  <w:num w:numId="22">
    <w:abstractNumId w:val="40"/>
  </w:num>
  <w:num w:numId="23">
    <w:abstractNumId w:val="44"/>
  </w:num>
  <w:num w:numId="24">
    <w:abstractNumId w:val="19"/>
  </w:num>
  <w:num w:numId="25">
    <w:abstractNumId w:val="47"/>
  </w:num>
  <w:num w:numId="26">
    <w:abstractNumId w:val="50"/>
  </w:num>
  <w:num w:numId="27">
    <w:abstractNumId w:val="51"/>
  </w:num>
  <w:num w:numId="28">
    <w:abstractNumId w:val="22"/>
  </w:num>
  <w:num w:numId="29">
    <w:abstractNumId w:val="55"/>
  </w:num>
  <w:num w:numId="30">
    <w:abstractNumId w:val="34"/>
  </w:num>
  <w:num w:numId="31">
    <w:abstractNumId w:val="11"/>
  </w:num>
  <w:num w:numId="32">
    <w:abstractNumId w:val="12"/>
  </w:num>
  <w:num w:numId="33">
    <w:abstractNumId w:val="46"/>
  </w:num>
  <w:num w:numId="34">
    <w:abstractNumId w:val="17"/>
  </w:num>
  <w:num w:numId="35">
    <w:abstractNumId w:val="32"/>
  </w:num>
  <w:num w:numId="36">
    <w:abstractNumId w:val="29"/>
  </w:num>
  <w:num w:numId="37">
    <w:abstractNumId w:val="37"/>
  </w:num>
  <w:num w:numId="38">
    <w:abstractNumId w:val="28"/>
  </w:num>
  <w:num w:numId="39">
    <w:abstractNumId w:val="54"/>
  </w:num>
  <w:num w:numId="40">
    <w:abstractNumId w:val="43"/>
  </w:num>
  <w:num w:numId="41">
    <w:abstractNumId w:val="42"/>
  </w:num>
  <w:num w:numId="42">
    <w:abstractNumId w:val="9"/>
  </w:num>
  <w:num w:numId="43">
    <w:abstractNumId w:val="6"/>
  </w:num>
  <w:num w:numId="44">
    <w:abstractNumId w:val="30"/>
  </w:num>
  <w:num w:numId="45">
    <w:abstractNumId w:val="20"/>
  </w:num>
  <w:num w:numId="46">
    <w:abstractNumId w:val="33"/>
  </w:num>
  <w:num w:numId="47">
    <w:abstractNumId w:val="26"/>
  </w:num>
  <w:num w:numId="48">
    <w:abstractNumId w:val="39"/>
  </w:num>
  <w:num w:numId="49">
    <w:abstractNumId w:val="18"/>
  </w:num>
  <w:num w:numId="50">
    <w:abstractNumId w:val="1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5F1ACE"/>
    <w:rsid w:val="0000024D"/>
    <w:rsid w:val="000015C0"/>
    <w:rsid w:val="00001673"/>
    <w:rsid w:val="00001FFA"/>
    <w:rsid w:val="000023C3"/>
    <w:rsid w:val="0000389E"/>
    <w:rsid w:val="00003EB9"/>
    <w:rsid w:val="00005AF3"/>
    <w:rsid w:val="000073B4"/>
    <w:rsid w:val="000100B4"/>
    <w:rsid w:val="00010AA7"/>
    <w:rsid w:val="00015071"/>
    <w:rsid w:val="00020046"/>
    <w:rsid w:val="000208D0"/>
    <w:rsid w:val="0002094C"/>
    <w:rsid w:val="00021FFF"/>
    <w:rsid w:val="00022647"/>
    <w:rsid w:val="00025744"/>
    <w:rsid w:val="0002684F"/>
    <w:rsid w:val="000269F8"/>
    <w:rsid w:val="00026BAD"/>
    <w:rsid w:val="00026D1B"/>
    <w:rsid w:val="00027725"/>
    <w:rsid w:val="00030F1E"/>
    <w:rsid w:val="00031D9A"/>
    <w:rsid w:val="00032149"/>
    <w:rsid w:val="00033D83"/>
    <w:rsid w:val="000341D2"/>
    <w:rsid w:val="0003569B"/>
    <w:rsid w:val="000368D1"/>
    <w:rsid w:val="00036DAF"/>
    <w:rsid w:val="0004534F"/>
    <w:rsid w:val="0004603D"/>
    <w:rsid w:val="00046321"/>
    <w:rsid w:val="00047FFE"/>
    <w:rsid w:val="00051279"/>
    <w:rsid w:val="00051ED9"/>
    <w:rsid w:val="00053C2E"/>
    <w:rsid w:val="00053DD2"/>
    <w:rsid w:val="000545B1"/>
    <w:rsid w:val="000549AC"/>
    <w:rsid w:val="00054F53"/>
    <w:rsid w:val="00057046"/>
    <w:rsid w:val="00057EE3"/>
    <w:rsid w:val="00060303"/>
    <w:rsid w:val="00060F31"/>
    <w:rsid w:val="000634C5"/>
    <w:rsid w:val="000642FD"/>
    <w:rsid w:val="00064D1E"/>
    <w:rsid w:val="00065576"/>
    <w:rsid w:val="00072814"/>
    <w:rsid w:val="00072F82"/>
    <w:rsid w:val="00074056"/>
    <w:rsid w:val="00075C01"/>
    <w:rsid w:val="00082C74"/>
    <w:rsid w:val="00082EF4"/>
    <w:rsid w:val="00083831"/>
    <w:rsid w:val="00085A74"/>
    <w:rsid w:val="00085B5A"/>
    <w:rsid w:val="00085BCE"/>
    <w:rsid w:val="00086313"/>
    <w:rsid w:val="000867F2"/>
    <w:rsid w:val="000925EA"/>
    <w:rsid w:val="00094122"/>
    <w:rsid w:val="00094563"/>
    <w:rsid w:val="000969BE"/>
    <w:rsid w:val="000A1CC7"/>
    <w:rsid w:val="000A1FA4"/>
    <w:rsid w:val="000A2F01"/>
    <w:rsid w:val="000A3A18"/>
    <w:rsid w:val="000A5655"/>
    <w:rsid w:val="000A58A3"/>
    <w:rsid w:val="000B0B29"/>
    <w:rsid w:val="000B1B05"/>
    <w:rsid w:val="000B247F"/>
    <w:rsid w:val="000B25C1"/>
    <w:rsid w:val="000B3A71"/>
    <w:rsid w:val="000B54F0"/>
    <w:rsid w:val="000B64E2"/>
    <w:rsid w:val="000B75D0"/>
    <w:rsid w:val="000B7D0D"/>
    <w:rsid w:val="000C0A52"/>
    <w:rsid w:val="000C2E3E"/>
    <w:rsid w:val="000C2EA2"/>
    <w:rsid w:val="000C40BD"/>
    <w:rsid w:val="000C55A3"/>
    <w:rsid w:val="000C5DFD"/>
    <w:rsid w:val="000C7491"/>
    <w:rsid w:val="000C7651"/>
    <w:rsid w:val="000C7CF1"/>
    <w:rsid w:val="000D0616"/>
    <w:rsid w:val="000D0E2C"/>
    <w:rsid w:val="000D40F0"/>
    <w:rsid w:val="000D5AA8"/>
    <w:rsid w:val="000D5C47"/>
    <w:rsid w:val="000D6627"/>
    <w:rsid w:val="000D771B"/>
    <w:rsid w:val="000E25F5"/>
    <w:rsid w:val="000E2803"/>
    <w:rsid w:val="000E34D7"/>
    <w:rsid w:val="000E46C8"/>
    <w:rsid w:val="000E473C"/>
    <w:rsid w:val="000E51B1"/>
    <w:rsid w:val="000E52A3"/>
    <w:rsid w:val="000E671E"/>
    <w:rsid w:val="000E7A96"/>
    <w:rsid w:val="000E7D72"/>
    <w:rsid w:val="000F0A93"/>
    <w:rsid w:val="000F1B02"/>
    <w:rsid w:val="000F2C4D"/>
    <w:rsid w:val="000F3BB1"/>
    <w:rsid w:val="000F498C"/>
    <w:rsid w:val="000F7D2B"/>
    <w:rsid w:val="000F7E2A"/>
    <w:rsid w:val="00101264"/>
    <w:rsid w:val="0010356A"/>
    <w:rsid w:val="00103C1D"/>
    <w:rsid w:val="0010435B"/>
    <w:rsid w:val="00104ABA"/>
    <w:rsid w:val="00104E5B"/>
    <w:rsid w:val="00105095"/>
    <w:rsid w:val="001077E9"/>
    <w:rsid w:val="0011112E"/>
    <w:rsid w:val="00112ABD"/>
    <w:rsid w:val="00121080"/>
    <w:rsid w:val="00122D41"/>
    <w:rsid w:val="00122D4B"/>
    <w:rsid w:val="00122DCD"/>
    <w:rsid w:val="00124A36"/>
    <w:rsid w:val="00124C2A"/>
    <w:rsid w:val="00124DBC"/>
    <w:rsid w:val="00126BEB"/>
    <w:rsid w:val="0012730E"/>
    <w:rsid w:val="0013244E"/>
    <w:rsid w:val="001328EB"/>
    <w:rsid w:val="00133B44"/>
    <w:rsid w:val="001358D6"/>
    <w:rsid w:val="00136610"/>
    <w:rsid w:val="001409C2"/>
    <w:rsid w:val="00142254"/>
    <w:rsid w:val="001422A5"/>
    <w:rsid w:val="001427AF"/>
    <w:rsid w:val="0014357E"/>
    <w:rsid w:val="00143C82"/>
    <w:rsid w:val="001453BF"/>
    <w:rsid w:val="00145936"/>
    <w:rsid w:val="00147511"/>
    <w:rsid w:val="001512DA"/>
    <w:rsid w:val="00152C35"/>
    <w:rsid w:val="00152D83"/>
    <w:rsid w:val="00154AF8"/>
    <w:rsid w:val="0015500D"/>
    <w:rsid w:val="001556CE"/>
    <w:rsid w:val="00155992"/>
    <w:rsid w:val="00157029"/>
    <w:rsid w:val="00157426"/>
    <w:rsid w:val="00157D72"/>
    <w:rsid w:val="001610E6"/>
    <w:rsid w:val="00164A58"/>
    <w:rsid w:val="00164A77"/>
    <w:rsid w:val="00164B6C"/>
    <w:rsid w:val="00166D9E"/>
    <w:rsid w:val="001707F1"/>
    <w:rsid w:val="00171902"/>
    <w:rsid w:val="0017256B"/>
    <w:rsid w:val="001749D8"/>
    <w:rsid w:val="00174A6C"/>
    <w:rsid w:val="001756B2"/>
    <w:rsid w:val="00175FB3"/>
    <w:rsid w:val="00176D87"/>
    <w:rsid w:val="001779D1"/>
    <w:rsid w:val="00184383"/>
    <w:rsid w:val="00185270"/>
    <w:rsid w:val="0018585F"/>
    <w:rsid w:val="00185D93"/>
    <w:rsid w:val="00186FDC"/>
    <w:rsid w:val="001870DB"/>
    <w:rsid w:val="00191F64"/>
    <w:rsid w:val="0019373E"/>
    <w:rsid w:val="00194726"/>
    <w:rsid w:val="00196AB3"/>
    <w:rsid w:val="00196F2C"/>
    <w:rsid w:val="001A0192"/>
    <w:rsid w:val="001A0856"/>
    <w:rsid w:val="001A1AD3"/>
    <w:rsid w:val="001A4DEE"/>
    <w:rsid w:val="001A51D6"/>
    <w:rsid w:val="001A55D8"/>
    <w:rsid w:val="001A5799"/>
    <w:rsid w:val="001A5913"/>
    <w:rsid w:val="001A5D65"/>
    <w:rsid w:val="001B0B41"/>
    <w:rsid w:val="001B0CFC"/>
    <w:rsid w:val="001B13CD"/>
    <w:rsid w:val="001B22C7"/>
    <w:rsid w:val="001B28B4"/>
    <w:rsid w:val="001B330C"/>
    <w:rsid w:val="001B4B3E"/>
    <w:rsid w:val="001B4C6E"/>
    <w:rsid w:val="001B60E7"/>
    <w:rsid w:val="001B6726"/>
    <w:rsid w:val="001C0058"/>
    <w:rsid w:val="001C266A"/>
    <w:rsid w:val="001C51FB"/>
    <w:rsid w:val="001C5B1A"/>
    <w:rsid w:val="001C6D0A"/>
    <w:rsid w:val="001D0366"/>
    <w:rsid w:val="001D1DAD"/>
    <w:rsid w:val="001D2D3A"/>
    <w:rsid w:val="001D4F97"/>
    <w:rsid w:val="001D4FA3"/>
    <w:rsid w:val="001D5293"/>
    <w:rsid w:val="001D5769"/>
    <w:rsid w:val="001D72CF"/>
    <w:rsid w:val="001E03C3"/>
    <w:rsid w:val="001E20AB"/>
    <w:rsid w:val="001E3332"/>
    <w:rsid w:val="001E4A91"/>
    <w:rsid w:val="001E4C93"/>
    <w:rsid w:val="001E57C6"/>
    <w:rsid w:val="001E6000"/>
    <w:rsid w:val="001F0B39"/>
    <w:rsid w:val="001F1C38"/>
    <w:rsid w:val="001F2C06"/>
    <w:rsid w:val="001F3179"/>
    <w:rsid w:val="001F51BF"/>
    <w:rsid w:val="001F5C66"/>
    <w:rsid w:val="001F5E6E"/>
    <w:rsid w:val="001F5FD3"/>
    <w:rsid w:val="001F758D"/>
    <w:rsid w:val="001F78E1"/>
    <w:rsid w:val="00200789"/>
    <w:rsid w:val="002051E2"/>
    <w:rsid w:val="0020520D"/>
    <w:rsid w:val="002054E5"/>
    <w:rsid w:val="00205E02"/>
    <w:rsid w:val="00207A1E"/>
    <w:rsid w:val="00210604"/>
    <w:rsid w:val="00211BC6"/>
    <w:rsid w:val="002124EA"/>
    <w:rsid w:val="00213137"/>
    <w:rsid w:val="00214831"/>
    <w:rsid w:val="002151F2"/>
    <w:rsid w:val="0022071A"/>
    <w:rsid w:val="002209AC"/>
    <w:rsid w:val="002209FB"/>
    <w:rsid w:val="00221014"/>
    <w:rsid w:val="00221060"/>
    <w:rsid w:val="00221C7C"/>
    <w:rsid w:val="00222DF3"/>
    <w:rsid w:val="00225415"/>
    <w:rsid w:val="002261BF"/>
    <w:rsid w:val="00226BDD"/>
    <w:rsid w:val="002278B3"/>
    <w:rsid w:val="00232A8C"/>
    <w:rsid w:val="00232AE4"/>
    <w:rsid w:val="00233D93"/>
    <w:rsid w:val="002346DB"/>
    <w:rsid w:val="002348A8"/>
    <w:rsid w:val="00234C9F"/>
    <w:rsid w:val="00235929"/>
    <w:rsid w:val="0024008F"/>
    <w:rsid w:val="002408F2"/>
    <w:rsid w:val="00240A0F"/>
    <w:rsid w:val="00241A0A"/>
    <w:rsid w:val="00243805"/>
    <w:rsid w:val="00243A90"/>
    <w:rsid w:val="00243AAF"/>
    <w:rsid w:val="002451FC"/>
    <w:rsid w:val="00246532"/>
    <w:rsid w:val="00247C56"/>
    <w:rsid w:val="002501E6"/>
    <w:rsid w:val="00253AC0"/>
    <w:rsid w:val="00254137"/>
    <w:rsid w:val="0025496C"/>
    <w:rsid w:val="002562C9"/>
    <w:rsid w:val="00256B54"/>
    <w:rsid w:val="00256E66"/>
    <w:rsid w:val="00260568"/>
    <w:rsid w:val="00261661"/>
    <w:rsid w:val="0026171C"/>
    <w:rsid w:val="00262AA8"/>
    <w:rsid w:val="00264F4B"/>
    <w:rsid w:val="0026762A"/>
    <w:rsid w:val="00270583"/>
    <w:rsid w:val="00270773"/>
    <w:rsid w:val="00270CC1"/>
    <w:rsid w:val="00272171"/>
    <w:rsid w:val="00272B6A"/>
    <w:rsid w:val="00273607"/>
    <w:rsid w:val="002744CD"/>
    <w:rsid w:val="0027488A"/>
    <w:rsid w:val="00275522"/>
    <w:rsid w:val="00275614"/>
    <w:rsid w:val="00275A5E"/>
    <w:rsid w:val="002804F2"/>
    <w:rsid w:val="002817B0"/>
    <w:rsid w:val="0028223E"/>
    <w:rsid w:val="002831F2"/>
    <w:rsid w:val="0028359F"/>
    <w:rsid w:val="002850AE"/>
    <w:rsid w:val="00285B2C"/>
    <w:rsid w:val="00286429"/>
    <w:rsid w:val="0028689F"/>
    <w:rsid w:val="00286C6E"/>
    <w:rsid w:val="002870ED"/>
    <w:rsid w:val="002875FE"/>
    <w:rsid w:val="00287F8A"/>
    <w:rsid w:val="002912BF"/>
    <w:rsid w:val="002919FF"/>
    <w:rsid w:val="00296B0B"/>
    <w:rsid w:val="00297A4B"/>
    <w:rsid w:val="00297C01"/>
    <w:rsid w:val="002A244A"/>
    <w:rsid w:val="002A26DE"/>
    <w:rsid w:val="002A4578"/>
    <w:rsid w:val="002A5D3A"/>
    <w:rsid w:val="002A7715"/>
    <w:rsid w:val="002B0476"/>
    <w:rsid w:val="002B0C5C"/>
    <w:rsid w:val="002B2081"/>
    <w:rsid w:val="002B2CDD"/>
    <w:rsid w:val="002B2D19"/>
    <w:rsid w:val="002B3D4E"/>
    <w:rsid w:val="002B3DB4"/>
    <w:rsid w:val="002B442C"/>
    <w:rsid w:val="002C074C"/>
    <w:rsid w:val="002C0E2D"/>
    <w:rsid w:val="002C1F00"/>
    <w:rsid w:val="002C4EDE"/>
    <w:rsid w:val="002C5892"/>
    <w:rsid w:val="002C595D"/>
    <w:rsid w:val="002C5C88"/>
    <w:rsid w:val="002D437B"/>
    <w:rsid w:val="002D4B3A"/>
    <w:rsid w:val="002D7111"/>
    <w:rsid w:val="002E0315"/>
    <w:rsid w:val="002E1ADF"/>
    <w:rsid w:val="002E1E06"/>
    <w:rsid w:val="002E1E9B"/>
    <w:rsid w:val="002E3B62"/>
    <w:rsid w:val="002E4961"/>
    <w:rsid w:val="002E5576"/>
    <w:rsid w:val="002E5E09"/>
    <w:rsid w:val="002E6043"/>
    <w:rsid w:val="002E6148"/>
    <w:rsid w:val="002E6D3F"/>
    <w:rsid w:val="002F14E7"/>
    <w:rsid w:val="002F3DAB"/>
    <w:rsid w:val="002F46A6"/>
    <w:rsid w:val="002F4816"/>
    <w:rsid w:val="002F7502"/>
    <w:rsid w:val="00300AFF"/>
    <w:rsid w:val="00301CD8"/>
    <w:rsid w:val="00301E8C"/>
    <w:rsid w:val="0030378C"/>
    <w:rsid w:val="00303838"/>
    <w:rsid w:val="00304D46"/>
    <w:rsid w:val="003050FC"/>
    <w:rsid w:val="0031525E"/>
    <w:rsid w:val="00316245"/>
    <w:rsid w:val="00317E68"/>
    <w:rsid w:val="00320518"/>
    <w:rsid w:val="00320C94"/>
    <w:rsid w:val="00321309"/>
    <w:rsid w:val="00321521"/>
    <w:rsid w:val="00323D9F"/>
    <w:rsid w:val="00323E82"/>
    <w:rsid w:val="00324C78"/>
    <w:rsid w:val="0032573D"/>
    <w:rsid w:val="00325D57"/>
    <w:rsid w:val="00326197"/>
    <w:rsid w:val="003305D6"/>
    <w:rsid w:val="00331192"/>
    <w:rsid w:val="0033127F"/>
    <w:rsid w:val="00331EC8"/>
    <w:rsid w:val="003333ED"/>
    <w:rsid w:val="00333838"/>
    <w:rsid w:val="00337217"/>
    <w:rsid w:val="003376BF"/>
    <w:rsid w:val="00340AD6"/>
    <w:rsid w:val="00343347"/>
    <w:rsid w:val="00343BDD"/>
    <w:rsid w:val="00344290"/>
    <w:rsid w:val="00345848"/>
    <w:rsid w:val="00350278"/>
    <w:rsid w:val="00350666"/>
    <w:rsid w:val="00351D8A"/>
    <w:rsid w:val="0035583D"/>
    <w:rsid w:val="0035604B"/>
    <w:rsid w:val="003605F8"/>
    <w:rsid w:val="00361A39"/>
    <w:rsid w:val="00361B98"/>
    <w:rsid w:val="00362804"/>
    <w:rsid w:val="003636FA"/>
    <w:rsid w:val="00364D32"/>
    <w:rsid w:val="00367D29"/>
    <w:rsid w:val="00371558"/>
    <w:rsid w:val="0037158D"/>
    <w:rsid w:val="00371F65"/>
    <w:rsid w:val="003727EE"/>
    <w:rsid w:val="0037329B"/>
    <w:rsid w:val="00373A59"/>
    <w:rsid w:val="00373B72"/>
    <w:rsid w:val="00381860"/>
    <w:rsid w:val="003821D2"/>
    <w:rsid w:val="00382202"/>
    <w:rsid w:val="003824E7"/>
    <w:rsid w:val="00383A2F"/>
    <w:rsid w:val="00384AD1"/>
    <w:rsid w:val="00387DBB"/>
    <w:rsid w:val="0039516E"/>
    <w:rsid w:val="003A0200"/>
    <w:rsid w:val="003A1E92"/>
    <w:rsid w:val="003A24A0"/>
    <w:rsid w:val="003A36DA"/>
    <w:rsid w:val="003A376D"/>
    <w:rsid w:val="003A4ABB"/>
    <w:rsid w:val="003A6549"/>
    <w:rsid w:val="003A76E9"/>
    <w:rsid w:val="003A7A8A"/>
    <w:rsid w:val="003B1F41"/>
    <w:rsid w:val="003B205F"/>
    <w:rsid w:val="003B2974"/>
    <w:rsid w:val="003B2EE1"/>
    <w:rsid w:val="003B6232"/>
    <w:rsid w:val="003B7716"/>
    <w:rsid w:val="003C00CA"/>
    <w:rsid w:val="003C41C7"/>
    <w:rsid w:val="003C6736"/>
    <w:rsid w:val="003D63E6"/>
    <w:rsid w:val="003D6D6A"/>
    <w:rsid w:val="003D73DD"/>
    <w:rsid w:val="003E001F"/>
    <w:rsid w:val="003E019E"/>
    <w:rsid w:val="003E2634"/>
    <w:rsid w:val="003E3846"/>
    <w:rsid w:val="003E55D7"/>
    <w:rsid w:val="003E5847"/>
    <w:rsid w:val="003E7962"/>
    <w:rsid w:val="003F0D13"/>
    <w:rsid w:val="003F122F"/>
    <w:rsid w:val="003F1804"/>
    <w:rsid w:val="003F1E89"/>
    <w:rsid w:val="003F243F"/>
    <w:rsid w:val="003F257C"/>
    <w:rsid w:val="003F2764"/>
    <w:rsid w:val="003F2D85"/>
    <w:rsid w:val="003F39CD"/>
    <w:rsid w:val="003F49E1"/>
    <w:rsid w:val="003F5505"/>
    <w:rsid w:val="00405218"/>
    <w:rsid w:val="00405279"/>
    <w:rsid w:val="0040776F"/>
    <w:rsid w:val="004079EF"/>
    <w:rsid w:val="0041021A"/>
    <w:rsid w:val="00412500"/>
    <w:rsid w:val="004139F1"/>
    <w:rsid w:val="00414278"/>
    <w:rsid w:val="00414E0E"/>
    <w:rsid w:val="004174AA"/>
    <w:rsid w:val="00420648"/>
    <w:rsid w:val="00420E9A"/>
    <w:rsid w:val="0042312C"/>
    <w:rsid w:val="00423317"/>
    <w:rsid w:val="004236C2"/>
    <w:rsid w:val="00423C3E"/>
    <w:rsid w:val="00425120"/>
    <w:rsid w:val="00427829"/>
    <w:rsid w:val="00430061"/>
    <w:rsid w:val="00431965"/>
    <w:rsid w:val="004334F7"/>
    <w:rsid w:val="00433B7C"/>
    <w:rsid w:val="00433D6D"/>
    <w:rsid w:val="00436915"/>
    <w:rsid w:val="00436997"/>
    <w:rsid w:val="00436DDD"/>
    <w:rsid w:val="00440255"/>
    <w:rsid w:val="00442B1A"/>
    <w:rsid w:val="00443DA7"/>
    <w:rsid w:val="00444E80"/>
    <w:rsid w:val="00446323"/>
    <w:rsid w:val="004473D2"/>
    <w:rsid w:val="00447E02"/>
    <w:rsid w:val="00447E26"/>
    <w:rsid w:val="004512DA"/>
    <w:rsid w:val="00451551"/>
    <w:rsid w:val="00452F63"/>
    <w:rsid w:val="004563A2"/>
    <w:rsid w:val="00456B21"/>
    <w:rsid w:val="00457485"/>
    <w:rsid w:val="00460447"/>
    <w:rsid w:val="00460E77"/>
    <w:rsid w:val="004623A4"/>
    <w:rsid w:val="004625FA"/>
    <w:rsid w:val="00462FAC"/>
    <w:rsid w:val="004635A5"/>
    <w:rsid w:val="00465E52"/>
    <w:rsid w:val="00466503"/>
    <w:rsid w:val="00466685"/>
    <w:rsid w:val="00467328"/>
    <w:rsid w:val="0046789C"/>
    <w:rsid w:val="00467A80"/>
    <w:rsid w:val="00467FA3"/>
    <w:rsid w:val="00473424"/>
    <w:rsid w:val="00473490"/>
    <w:rsid w:val="00473602"/>
    <w:rsid w:val="00474A2C"/>
    <w:rsid w:val="00474E7E"/>
    <w:rsid w:val="004761B3"/>
    <w:rsid w:val="00476DD3"/>
    <w:rsid w:val="00484870"/>
    <w:rsid w:val="0048692C"/>
    <w:rsid w:val="00486BF1"/>
    <w:rsid w:val="004879D0"/>
    <w:rsid w:val="004905A7"/>
    <w:rsid w:val="004909DA"/>
    <w:rsid w:val="00491395"/>
    <w:rsid w:val="004924A1"/>
    <w:rsid w:val="004950EF"/>
    <w:rsid w:val="00497BFB"/>
    <w:rsid w:val="004A049D"/>
    <w:rsid w:val="004A1D2E"/>
    <w:rsid w:val="004A3B94"/>
    <w:rsid w:val="004A3DE5"/>
    <w:rsid w:val="004A4811"/>
    <w:rsid w:val="004A5171"/>
    <w:rsid w:val="004A550C"/>
    <w:rsid w:val="004A5834"/>
    <w:rsid w:val="004A7271"/>
    <w:rsid w:val="004A7B5D"/>
    <w:rsid w:val="004B22AB"/>
    <w:rsid w:val="004B7128"/>
    <w:rsid w:val="004B783C"/>
    <w:rsid w:val="004B7E75"/>
    <w:rsid w:val="004C19CB"/>
    <w:rsid w:val="004C2206"/>
    <w:rsid w:val="004C6AB2"/>
    <w:rsid w:val="004D13A1"/>
    <w:rsid w:val="004D58FF"/>
    <w:rsid w:val="004D5BCC"/>
    <w:rsid w:val="004D64E7"/>
    <w:rsid w:val="004D6551"/>
    <w:rsid w:val="004D6B32"/>
    <w:rsid w:val="004E0BF9"/>
    <w:rsid w:val="004E4CFC"/>
    <w:rsid w:val="004F3855"/>
    <w:rsid w:val="004F48BF"/>
    <w:rsid w:val="004F5AA4"/>
    <w:rsid w:val="004F63CE"/>
    <w:rsid w:val="004F6491"/>
    <w:rsid w:val="004F7296"/>
    <w:rsid w:val="004F7303"/>
    <w:rsid w:val="0050270D"/>
    <w:rsid w:val="005037DC"/>
    <w:rsid w:val="005047D8"/>
    <w:rsid w:val="00505CF3"/>
    <w:rsid w:val="005065D4"/>
    <w:rsid w:val="00514097"/>
    <w:rsid w:val="00514EC5"/>
    <w:rsid w:val="00515C8D"/>
    <w:rsid w:val="0051653F"/>
    <w:rsid w:val="00517058"/>
    <w:rsid w:val="00517AB0"/>
    <w:rsid w:val="00517E40"/>
    <w:rsid w:val="00520A99"/>
    <w:rsid w:val="0052108B"/>
    <w:rsid w:val="005210F6"/>
    <w:rsid w:val="00526EDA"/>
    <w:rsid w:val="00530D44"/>
    <w:rsid w:val="005313ED"/>
    <w:rsid w:val="005335D6"/>
    <w:rsid w:val="00535E89"/>
    <w:rsid w:val="0053694A"/>
    <w:rsid w:val="00540415"/>
    <w:rsid w:val="00540793"/>
    <w:rsid w:val="00542685"/>
    <w:rsid w:val="00544797"/>
    <w:rsid w:val="005449E1"/>
    <w:rsid w:val="00545D2C"/>
    <w:rsid w:val="00545D44"/>
    <w:rsid w:val="00550453"/>
    <w:rsid w:val="00551CA3"/>
    <w:rsid w:val="00553165"/>
    <w:rsid w:val="00557983"/>
    <w:rsid w:val="0056006B"/>
    <w:rsid w:val="00560329"/>
    <w:rsid w:val="00560EBC"/>
    <w:rsid w:val="00564907"/>
    <w:rsid w:val="0056598D"/>
    <w:rsid w:val="00565FF4"/>
    <w:rsid w:val="005664FA"/>
    <w:rsid w:val="0056685F"/>
    <w:rsid w:val="00567404"/>
    <w:rsid w:val="00570D78"/>
    <w:rsid w:val="00572E68"/>
    <w:rsid w:val="005737C0"/>
    <w:rsid w:val="005741B7"/>
    <w:rsid w:val="00574E57"/>
    <w:rsid w:val="00576B7A"/>
    <w:rsid w:val="00576FC2"/>
    <w:rsid w:val="00580351"/>
    <w:rsid w:val="00580FA2"/>
    <w:rsid w:val="00581286"/>
    <w:rsid w:val="00581794"/>
    <w:rsid w:val="00582009"/>
    <w:rsid w:val="00582889"/>
    <w:rsid w:val="0058348B"/>
    <w:rsid w:val="00583F96"/>
    <w:rsid w:val="005851BB"/>
    <w:rsid w:val="00586CF0"/>
    <w:rsid w:val="0059016F"/>
    <w:rsid w:val="005906AD"/>
    <w:rsid w:val="005928E5"/>
    <w:rsid w:val="00592A25"/>
    <w:rsid w:val="00592BCE"/>
    <w:rsid w:val="0059367B"/>
    <w:rsid w:val="00594268"/>
    <w:rsid w:val="0059465E"/>
    <w:rsid w:val="0059515A"/>
    <w:rsid w:val="005967D0"/>
    <w:rsid w:val="005974F2"/>
    <w:rsid w:val="005A009C"/>
    <w:rsid w:val="005A0117"/>
    <w:rsid w:val="005A4840"/>
    <w:rsid w:val="005A7260"/>
    <w:rsid w:val="005A7F3A"/>
    <w:rsid w:val="005B0AE8"/>
    <w:rsid w:val="005B1FFB"/>
    <w:rsid w:val="005B3B89"/>
    <w:rsid w:val="005B49FF"/>
    <w:rsid w:val="005B4D9B"/>
    <w:rsid w:val="005B4E0F"/>
    <w:rsid w:val="005C10C3"/>
    <w:rsid w:val="005C2EE9"/>
    <w:rsid w:val="005C3030"/>
    <w:rsid w:val="005C4472"/>
    <w:rsid w:val="005C4F13"/>
    <w:rsid w:val="005C6938"/>
    <w:rsid w:val="005C76C7"/>
    <w:rsid w:val="005C7A5B"/>
    <w:rsid w:val="005D0500"/>
    <w:rsid w:val="005D1131"/>
    <w:rsid w:val="005D16A5"/>
    <w:rsid w:val="005D1B01"/>
    <w:rsid w:val="005D474F"/>
    <w:rsid w:val="005D60DB"/>
    <w:rsid w:val="005E1C95"/>
    <w:rsid w:val="005E3E17"/>
    <w:rsid w:val="005E4399"/>
    <w:rsid w:val="005E4EA0"/>
    <w:rsid w:val="005E63F0"/>
    <w:rsid w:val="005E6A35"/>
    <w:rsid w:val="005E6D35"/>
    <w:rsid w:val="005F1843"/>
    <w:rsid w:val="005F1ACE"/>
    <w:rsid w:val="005F2D28"/>
    <w:rsid w:val="005F6D1D"/>
    <w:rsid w:val="005F6DEE"/>
    <w:rsid w:val="005F78E0"/>
    <w:rsid w:val="00600C2F"/>
    <w:rsid w:val="00603A62"/>
    <w:rsid w:val="00606025"/>
    <w:rsid w:val="00607417"/>
    <w:rsid w:val="0061027F"/>
    <w:rsid w:val="006138A6"/>
    <w:rsid w:val="006139C5"/>
    <w:rsid w:val="0061484D"/>
    <w:rsid w:val="00614BEB"/>
    <w:rsid w:val="006153B0"/>
    <w:rsid w:val="00615783"/>
    <w:rsid w:val="00616DC8"/>
    <w:rsid w:val="00621439"/>
    <w:rsid w:val="00621904"/>
    <w:rsid w:val="00624B9C"/>
    <w:rsid w:val="0063023B"/>
    <w:rsid w:val="00631A24"/>
    <w:rsid w:val="00631CF9"/>
    <w:rsid w:val="00632684"/>
    <w:rsid w:val="00632CDE"/>
    <w:rsid w:val="00634EB2"/>
    <w:rsid w:val="00634FE9"/>
    <w:rsid w:val="00636141"/>
    <w:rsid w:val="006370F0"/>
    <w:rsid w:val="0063785C"/>
    <w:rsid w:val="00642E7E"/>
    <w:rsid w:val="00643062"/>
    <w:rsid w:val="00643352"/>
    <w:rsid w:val="00644ABD"/>
    <w:rsid w:val="0064564C"/>
    <w:rsid w:val="00652151"/>
    <w:rsid w:val="00653558"/>
    <w:rsid w:val="006545A8"/>
    <w:rsid w:val="006545BF"/>
    <w:rsid w:val="006545C2"/>
    <w:rsid w:val="00656147"/>
    <w:rsid w:val="00657010"/>
    <w:rsid w:val="0065775A"/>
    <w:rsid w:val="00657AF0"/>
    <w:rsid w:val="00663ACD"/>
    <w:rsid w:val="0066583B"/>
    <w:rsid w:val="00666969"/>
    <w:rsid w:val="00667081"/>
    <w:rsid w:val="00670DB7"/>
    <w:rsid w:val="006716CC"/>
    <w:rsid w:val="006719CC"/>
    <w:rsid w:val="00673745"/>
    <w:rsid w:val="00673B96"/>
    <w:rsid w:val="00675AD5"/>
    <w:rsid w:val="00676620"/>
    <w:rsid w:val="00677333"/>
    <w:rsid w:val="006777F5"/>
    <w:rsid w:val="00683FD7"/>
    <w:rsid w:val="006871C3"/>
    <w:rsid w:val="00687478"/>
    <w:rsid w:val="00691B97"/>
    <w:rsid w:val="00692825"/>
    <w:rsid w:val="00692A0F"/>
    <w:rsid w:val="006940F1"/>
    <w:rsid w:val="006964B3"/>
    <w:rsid w:val="00696822"/>
    <w:rsid w:val="0069742F"/>
    <w:rsid w:val="00697AB1"/>
    <w:rsid w:val="006A0A9B"/>
    <w:rsid w:val="006A3B64"/>
    <w:rsid w:val="006A5ED9"/>
    <w:rsid w:val="006B11FD"/>
    <w:rsid w:val="006B1983"/>
    <w:rsid w:val="006B21A4"/>
    <w:rsid w:val="006B402C"/>
    <w:rsid w:val="006B4719"/>
    <w:rsid w:val="006B4D32"/>
    <w:rsid w:val="006B6615"/>
    <w:rsid w:val="006B7DFF"/>
    <w:rsid w:val="006C03B7"/>
    <w:rsid w:val="006C0F26"/>
    <w:rsid w:val="006C0FBD"/>
    <w:rsid w:val="006C300F"/>
    <w:rsid w:val="006C3BFB"/>
    <w:rsid w:val="006C4BFB"/>
    <w:rsid w:val="006C6D5F"/>
    <w:rsid w:val="006D0345"/>
    <w:rsid w:val="006D06EF"/>
    <w:rsid w:val="006D25B9"/>
    <w:rsid w:val="006D4300"/>
    <w:rsid w:val="006D4BBE"/>
    <w:rsid w:val="006D50CE"/>
    <w:rsid w:val="006D52FF"/>
    <w:rsid w:val="006D555D"/>
    <w:rsid w:val="006D5601"/>
    <w:rsid w:val="006D6477"/>
    <w:rsid w:val="006D6A73"/>
    <w:rsid w:val="006D7151"/>
    <w:rsid w:val="006E227A"/>
    <w:rsid w:val="006E2BF7"/>
    <w:rsid w:val="006E3687"/>
    <w:rsid w:val="006E3F18"/>
    <w:rsid w:val="006E4C08"/>
    <w:rsid w:val="006E4F30"/>
    <w:rsid w:val="006E5390"/>
    <w:rsid w:val="006E69CF"/>
    <w:rsid w:val="006E6D6B"/>
    <w:rsid w:val="006E7076"/>
    <w:rsid w:val="006E7577"/>
    <w:rsid w:val="006E7672"/>
    <w:rsid w:val="006E7F5F"/>
    <w:rsid w:val="006F0590"/>
    <w:rsid w:val="006F2D7F"/>
    <w:rsid w:val="006F5057"/>
    <w:rsid w:val="00701294"/>
    <w:rsid w:val="007013A3"/>
    <w:rsid w:val="0070140C"/>
    <w:rsid w:val="00701D34"/>
    <w:rsid w:val="00701E70"/>
    <w:rsid w:val="00702742"/>
    <w:rsid w:val="00703F1C"/>
    <w:rsid w:val="00705011"/>
    <w:rsid w:val="00705C58"/>
    <w:rsid w:val="00707C5C"/>
    <w:rsid w:val="00707F23"/>
    <w:rsid w:val="00711B68"/>
    <w:rsid w:val="00712E37"/>
    <w:rsid w:val="00712F24"/>
    <w:rsid w:val="0071355B"/>
    <w:rsid w:val="00713D25"/>
    <w:rsid w:val="007141C2"/>
    <w:rsid w:val="00714D3F"/>
    <w:rsid w:val="00716AE3"/>
    <w:rsid w:val="00720BF6"/>
    <w:rsid w:val="007237D4"/>
    <w:rsid w:val="00727181"/>
    <w:rsid w:val="0073120D"/>
    <w:rsid w:val="0073269C"/>
    <w:rsid w:val="007328F9"/>
    <w:rsid w:val="00732C6F"/>
    <w:rsid w:val="007331E7"/>
    <w:rsid w:val="00733311"/>
    <w:rsid w:val="00733EFA"/>
    <w:rsid w:val="007349D5"/>
    <w:rsid w:val="00737618"/>
    <w:rsid w:val="0073791C"/>
    <w:rsid w:val="007404A5"/>
    <w:rsid w:val="00740678"/>
    <w:rsid w:val="00740A39"/>
    <w:rsid w:val="007424A3"/>
    <w:rsid w:val="00742570"/>
    <w:rsid w:val="00742728"/>
    <w:rsid w:val="00742E2B"/>
    <w:rsid w:val="00744DC8"/>
    <w:rsid w:val="007465B5"/>
    <w:rsid w:val="007465C2"/>
    <w:rsid w:val="00747409"/>
    <w:rsid w:val="00750C6C"/>
    <w:rsid w:val="0075232A"/>
    <w:rsid w:val="00752BB9"/>
    <w:rsid w:val="00753922"/>
    <w:rsid w:val="00753A2E"/>
    <w:rsid w:val="0075734C"/>
    <w:rsid w:val="00762484"/>
    <w:rsid w:val="00762850"/>
    <w:rsid w:val="00764016"/>
    <w:rsid w:val="007645E7"/>
    <w:rsid w:val="0076483B"/>
    <w:rsid w:val="00764AB4"/>
    <w:rsid w:val="00764DF2"/>
    <w:rsid w:val="007674D7"/>
    <w:rsid w:val="00767DFC"/>
    <w:rsid w:val="00770741"/>
    <w:rsid w:val="007711C3"/>
    <w:rsid w:val="00772681"/>
    <w:rsid w:val="00773234"/>
    <w:rsid w:val="00774C11"/>
    <w:rsid w:val="00774DCD"/>
    <w:rsid w:val="00776064"/>
    <w:rsid w:val="007764C5"/>
    <w:rsid w:val="00780FA4"/>
    <w:rsid w:val="0078231D"/>
    <w:rsid w:val="00785B9E"/>
    <w:rsid w:val="00786261"/>
    <w:rsid w:val="007876C2"/>
    <w:rsid w:val="00792ED2"/>
    <w:rsid w:val="0079328A"/>
    <w:rsid w:val="0079568B"/>
    <w:rsid w:val="00795B5A"/>
    <w:rsid w:val="00795C14"/>
    <w:rsid w:val="00795F4C"/>
    <w:rsid w:val="00797ED9"/>
    <w:rsid w:val="007A09D9"/>
    <w:rsid w:val="007A1EB8"/>
    <w:rsid w:val="007A2784"/>
    <w:rsid w:val="007A27FF"/>
    <w:rsid w:val="007A77D2"/>
    <w:rsid w:val="007A7B51"/>
    <w:rsid w:val="007B09A1"/>
    <w:rsid w:val="007B2222"/>
    <w:rsid w:val="007B5FD9"/>
    <w:rsid w:val="007C0D03"/>
    <w:rsid w:val="007C1F0E"/>
    <w:rsid w:val="007C2A62"/>
    <w:rsid w:val="007C3251"/>
    <w:rsid w:val="007C415B"/>
    <w:rsid w:val="007C5806"/>
    <w:rsid w:val="007C6EB8"/>
    <w:rsid w:val="007C70E1"/>
    <w:rsid w:val="007C71DC"/>
    <w:rsid w:val="007C7A97"/>
    <w:rsid w:val="007D0E58"/>
    <w:rsid w:val="007D3292"/>
    <w:rsid w:val="007D3325"/>
    <w:rsid w:val="007D3F06"/>
    <w:rsid w:val="007D5932"/>
    <w:rsid w:val="007D6274"/>
    <w:rsid w:val="007D69B8"/>
    <w:rsid w:val="007D736F"/>
    <w:rsid w:val="007D7397"/>
    <w:rsid w:val="007E0F08"/>
    <w:rsid w:val="007E1065"/>
    <w:rsid w:val="007E16C6"/>
    <w:rsid w:val="007E26DE"/>
    <w:rsid w:val="007E5834"/>
    <w:rsid w:val="007E6E08"/>
    <w:rsid w:val="007F1124"/>
    <w:rsid w:val="007F1759"/>
    <w:rsid w:val="007F2407"/>
    <w:rsid w:val="007F26D1"/>
    <w:rsid w:val="007F3E7C"/>
    <w:rsid w:val="007F4DB5"/>
    <w:rsid w:val="007F657A"/>
    <w:rsid w:val="008019E0"/>
    <w:rsid w:val="00802847"/>
    <w:rsid w:val="00803C78"/>
    <w:rsid w:val="00803E79"/>
    <w:rsid w:val="00804725"/>
    <w:rsid w:val="0080517B"/>
    <w:rsid w:val="008062CF"/>
    <w:rsid w:val="008072E7"/>
    <w:rsid w:val="00810B7C"/>
    <w:rsid w:val="008116BB"/>
    <w:rsid w:val="008139D9"/>
    <w:rsid w:val="00814E12"/>
    <w:rsid w:val="00815087"/>
    <w:rsid w:val="008166F2"/>
    <w:rsid w:val="00817E65"/>
    <w:rsid w:val="008206D3"/>
    <w:rsid w:val="0082430E"/>
    <w:rsid w:val="00827A97"/>
    <w:rsid w:val="008312F3"/>
    <w:rsid w:val="00831D1A"/>
    <w:rsid w:val="00833244"/>
    <w:rsid w:val="00840169"/>
    <w:rsid w:val="0084470D"/>
    <w:rsid w:val="008454E2"/>
    <w:rsid w:val="00847136"/>
    <w:rsid w:val="008479C3"/>
    <w:rsid w:val="00852B29"/>
    <w:rsid w:val="00857144"/>
    <w:rsid w:val="0085792C"/>
    <w:rsid w:val="00857DD1"/>
    <w:rsid w:val="00860CAC"/>
    <w:rsid w:val="008618C7"/>
    <w:rsid w:val="00861F93"/>
    <w:rsid w:val="0086284E"/>
    <w:rsid w:val="00865793"/>
    <w:rsid w:val="00867D0A"/>
    <w:rsid w:val="00870C25"/>
    <w:rsid w:val="008711DE"/>
    <w:rsid w:val="008719D2"/>
    <w:rsid w:val="008728FC"/>
    <w:rsid w:val="00872E6D"/>
    <w:rsid w:val="00873BBA"/>
    <w:rsid w:val="00874296"/>
    <w:rsid w:val="00876C19"/>
    <w:rsid w:val="00877482"/>
    <w:rsid w:val="00880DD1"/>
    <w:rsid w:val="00881C67"/>
    <w:rsid w:val="00883A53"/>
    <w:rsid w:val="0088434A"/>
    <w:rsid w:val="008856DE"/>
    <w:rsid w:val="008866D8"/>
    <w:rsid w:val="00887224"/>
    <w:rsid w:val="008872F5"/>
    <w:rsid w:val="00887F84"/>
    <w:rsid w:val="008920BB"/>
    <w:rsid w:val="00892A52"/>
    <w:rsid w:val="008A0220"/>
    <w:rsid w:val="008A0B9A"/>
    <w:rsid w:val="008A0F21"/>
    <w:rsid w:val="008A10B3"/>
    <w:rsid w:val="008A12BA"/>
    <w:rsid w:val="008A12E5"/>
    <w:rsid w:val="008A1B07"/>
    <w:rsid w:val="008A2604"/>
    <w:rsid w:val="008A3E5E"/>
    <w:rsid w:val="008A44D3"/>
    <w:rsid w:val="008A5C43"/>
    <w:rsid w:val="008A7515"/>
    <w:rsid w:val="008A7E89"/>
    <w:rsid w:val="008B0ACD"/>
    <w:rsid w:val="008B2AEF"/>
    <w:rsid w:val="008B5FFD"/>
    <w:rsid w:val="008B61EA"/>
    <w:rsid w:val="008B7434"/>
    <w:rsid w:val="008B7452"/>
    <w:rsid w:val="008C3AED"/>
    <w:rsid w:val="008C480E"/>
    <w:rsid w:val="008C62B2"/>
    <w:rsid w:val="008C6378"/>
    <w:rsid w:val="008C65EC"/>
    <w:rsid w:val="008C7859"/>
    <w:rsid w:val="008D3848"/>
    <w:rsid w:val="008D3ADD"/>
    <w:rsid w:val="008D3DE4"/>
    <w:rsid w:val="008D415B"/>
    <w:rsid w:val="008D4AC3"/>
    <w:rsid w:val="008D4B9E"/>
    <w:rsid w:val="008D6215"/>
    <w:rsid w:val="008D6345"/>
    <w:rsid w:val="008D6838"/>
    <w:rsid w:val="008D701A"/>
    <w:rsid w:val="008D7E14"/>
    <w:rsid w:val="008E2756"/>
    <w:rsid w:val="008E44A0"/>
    <w:rsid w:val="008E50D5"/>
    <w:rsid w:val="008E7798"/>
    <w:rsid w:val="008E79B6"/>
    <w:rsid w:val="008E7A00"/>
    <w:rsid w:val="008E7D72"/>
    <w:rsid w:val="008E7F6B"/>
    <w:rsid w:val="008F0070"/>
    <w:rsid w:val="008F1469"/>
    <w:rsid w:val="008F1749"/>
    <w:rsid w:val="008F2FE1"/>
    <w:rsid w:val="008F3462"/>
    <w:rsid w:val="008F4FF5"/>
    <w:rsid w:val="008F604D"/>
    <w:rsid w:val="008F6826"/>
    <w:rsid w:val="008F6827"/>
    <w:rsid w:val="0090009B"/>
    <w:rsid w:val="009009C4"/>
    <w:rsid w:val="0090407D"/>
    <w:rsid w:val="00904CA6"/>
    <w:rsid w:val="00910CC5"/>
    <w:rsid w:val="009111A7"/>
    <w:rsid w:val="0091193C"/>
    <w:rsid w:val="0091210F"/>
    <w:rsid w:val="00912FD5"/>
    <w:rsid w:val="00913D1D"/>
    <w:rsid w:val="00915AB8"/>
    <w:rsid w:val="009160E9"/>
    <w:rsid w:val="00917F88"/>
    <w:rsid w:val="00920C52"/>
    <w:rsid w:val="00921779"/>
    <w:rsid w:val="00921847"/>
    <w:rsid w:val="00924D31"/>
    <w:rsid w:val="009304DA"/>
    <w:rsid w:val="009307F8"/>
    <w:rsid w:val="00931AF7"/>
    <w:rsid w:val="00934F27"/>
    <w:rsid w:val="009416E3"/>
    <w:rsid w:val="00941A2D"/>
    <w:rsid w:val="00942C6B"/>
    <w:rsid w:val="00943D41"/>
    <w:rsid w:val="00943F5A"/>
    <w:rsid w:val="009445DF"/>
    <w:rsid w:val="00944CB3"/>
    <w:rsid w:val="00944FBB"/>
    <w:rsid w:val="00945A4D"/>
    <w:rsid w:val="00945AD5"/>
    <w:rsid w:val="00947660"/>
    <w:rsid w:val="00950307"/>
    <w:rsid w:val="009506DF"/>
    <w:rsid w:val="009509E3"/>
    <w:rsid w:val="00950DCF"/>
    <w:rsid w:val="00952253"/>
    <w:rsid w:val="00952AF3"/>
    <w:rsid w:val="009531C3"/>
    <w:rsid w:val="00954AF8"/>
    <w:rsid w:val="00954C5D"/>
    <w:rsid w:val="00955994"/>
    <w:rsid w:val="00955C2D"/>
    <w:rsid w:val="0095648C"/>
    <w:rsid w:val="00957090"/>
    <w:rsid w:val="00960875"/>
    <w:rsid w:val="00960F72"/>
    <w:rsid w:val="0096345A"/>
    <w:rsid w:val="00963A2D"/>
    <w:rsid w:val="00963E11"/>
    <w:rsid w:val="0096520C"/>
    <w:rsid w:val="0096555A"/>
    <w:rsid w:val="009661E7"/>
    <w:rsid w:val="00966BAF"/>
    <w:rsid w:val="00970B15"/>
    <w:rsid w:val="0097245A"/>
    <w:rsid w:val="00974D6E"/>
    <w:rsid w:val="00975129"/>
    <w:rsid w:val="00976830"/>
    <w:rsid w:val="00980995"/>
    <w:rsid w:val="00980E1E"/>
    <w:rsid w:val="00980F42"/>
    <w:rsid w:val="009829F6"/>
    <w:rsid w:val="00990104"/>
    <w:rsid w:val="00993AA6"/>
    <w:rsid w:val="00993C25"/>
    <w:rsid w:val="00995158"/>
    <w:rsid w:val="009952BC"/>
    <w:rsid w:val="009A0103"/>
    <w:rsid w:val="009A2244"/>
    <w:rsid w:val="009A2BB2"/>
    <w:rsid w:val="009A440D"/>
    <w:rsid w:val="009A53CF"/>
    <w:rsid w:val="009A560B"/>
    <w:rsid w:val="009A7278"/>
    <w:rsid w:val="009B00DC"/>
    <w:rsid w:val="009B03A2"/>
    <w:rsid w:val="009B1323"/>
    <w:rsid w:val="009B2F12"/>
    <w:rsid w:val="009B3BB1"/>
    <w:rsid w:val="009B3F83"/>
    <w:rsid w:val="009B5B17"/>
    <w:rsid w:val="009B7C2C"/>
    <w:rsid w:val="009C043D"/>
    <w:rsid w:val="009C22BF"/>
    <w:rsid w:val="009C626A"/>
    <w:rsid w:val="009C67B5"/>
    <w:rsid w:val="009D0923"/>
    <w:rsid w:val="009D1272"/>
    <w:rsid w:val="009D2F67"/>
    <w:rsid w:val="009D3449"/>
    <w:rsid w:val="009D52DA"/>
    <w:rsid w:val="009D6959"/>
    <w:rsid w:val="009D76DB"/>
    <w:rsid w:val="009D7A82"/>
    <w:rsid w:val="009D7D25"/>
    <w:rsid w:val="009E0511"/>
    <w:rsid w:val="009E052E"/>
    <w:rsid w:val="009E0950"/>
    <w:rsid w:val="009E1995"/>
    <w:rsid w:val="009E3348"/>
    <w:rsid w:val="009E3788"/>
    <w:rsid w:val="009E3D2B"/>
    <w:rsid w:val="009E4235"/>
    <w:rsid w:val="009E4370"/>
    <w:rsid w:val="009E4B4E"/>
    <w:rsid w:val="009F0ACE"/>
    <w:rsid w:val="009F37DD"/>
    <w:rsid w:val="009F423F"/>
    <w:rsid w:val="009F598E"/>
    <w:rsid w:val="009F676D"/>
    <w:rsid w:val="009F7206"/>
    <w:rsid w:val="00A00DB7"/>
    <w:rsid w:val="00A01390"/>
    <w:rsid w:val="00A01E97"/>
    <w:rsid w:val="00A048EC"/>
    <w:rsid w:val="00A04A2C"/>
    <w:rsid w:val="00A0510C"/>
    <w:rsid w:val="00A0598C"/>
    <w:rsid w:val="00A05DD8"/>
    <w:rsid w:val="00A0670F"/>
    <w:rsid w:val="00A06721"/>
    <w:rsid w:val="00A07973"/>
    <w:rsid w:val="00A07A9C"/>
    <w:rsid w:val="00A10777"/>
    <w:rsid w:val="00A119EB"/>
    <w:rsid w:val="00A22147"/>
    <w:rsid w:val="00A22F0E"/>
    <w:rsid w:val="00A23049"/>
    <w:rsid w:val="00A2451A"/>
    <w:rsid w:val="00A24F33"/>
    <w:rsid w:val="00A31D74"/>
    <w:rsid w:val="00A33D8B"/>
    <w:rsid w:val="00A3421E"/>
    <w:rsid w:val="00A363C4"/>
    <w:rsid w:val="00A36458"/>
    <w:rsid w:val="00A371C2"/>
    <w:rsid w:val="00A37326"/>
    <w:rsid w:val="00A40900"/>
    <w:rsid w:val="00A40F48"/>
    <w:rsid w:val="00A40F8B"/>
    <w:rsid w:val="00A4102A"/>
    <w:rsid w:val="00A4372F"/>
    <w:rsid w:val="00A44801"/>
    <w:rsid w:val="00A4559B"/>
    <w:rsid w:val="00A458B3"/>
    <w:rsid w:val="00A4640B"/>
    <w:rsid w:val="00A476E8"/>
    <w:rsid w:val="00A47CFA"/>
    <w:rsid w:val="00A501A8"/>
    <w:rsid w:val="00A52967"/>
    <w:rsid w:val="00A532FC"/>
    <w:rsid w:val="00A535AE"/>
    <w:rsid w:val="00A54DEE"/>
    <w:rsid w:val="00A562F5"/>
    <w:rsid w:val="00A564FF"/>
    <w:rsid w:val="00A56C35"/>
    <w:rsid w:val="00A56D49"/>
    <w:rsid w:val="00A57DD9"/>
    <w:rsid w:val="00A610DD"/>
    <w:rsid w:val="00A62B00"/>
    <w:rsid w:val="00A67D76"/>
    <w:rsid w:val="00A723C1"/>
    <w:rsid w:val="00A72822"/>
    <w:rsid w:val="00A73A2C"/>
    <w:rsid w:val="00A7437B"/>
    <w:rsid w:val="00A76265"/>
    <w:rsid w:val="00A768B7"/>
    <w:rsid w:val="00A770D5"/>
    <w:rsid w:val="00A773FA"/>
    <w:rsid w:val="00A80BBE"/>
    <w:rsid w:val="00A81050"/>
    <w:rsid w:val="00A815A7"/>
    <w:rsid w:val="00A82406"/>
    <w:rsid w:val="00A84052"/>
    <w:rsid w:val="00A84C2A"/>
    <w:rsid w:val="00A86335"/>
    <w:rsid w:val="00A86954"/>
    <w:rsid w:val="00A916BF"/>
    <w:rsid w:val="00A93D6F"/>
    <w:rsid w:val="00A9635E"/>
    <w:rsid w:val="00AA3B8E"/>
    <w:rsid w:val="00AA3F08"/>
    <w:rsid w:val="00AA43C1"/>
    <w:rsid w:val="00AA518A"/>
    <w:rsid w:val="00AA5AA4"/>
    <w:rsid w:val="00AA5CFA"/>
    <w:rsid w:val="00AA6E2B"/>
    <w:rsid w:val="00AB0428"/>
    <w:rsid w:val="00AB0E0E"/>
    <w:rsid w:val="00AB2B49"/>
    <w:rsid w:val="00AB3B6F"/>
    <w:rsid w:val="00AB7334"/>
    <w:rsid w:val="00AC4422"/>
    <w:rsid w:val="00AC55B2"/>
    <w:rsid w:val="00AC627E"/>
    <w:rsid w:val="00AD062E"/>
    <w:rsid w:val="00AD0A0A"/>
    <w:rsid w:val="00AD2959"/>
    <w:rsid w:val="00AD2A93"/>
    <w:rsid w:val="00AD5F98"/>
    <w:rsid w:val="00AE204D"/>
    <w:rsid w:val="00AE4D1C"/>
    <w:rsid w:val="00AE5CA3"/>
    <w:rsid w:val="00AE75A3"/>
    <w:rsid w:val="00AE7FB0"/>
    <w:rsid w:val="00AF21F6"/>
    <w:rsid w:val="00AF3D23"/>
    <w:rsid w:val="00AF4383"/>
    <w:rsid w:val="00AF4913"/>
    <w:rsid w:val="00B006A7"/>
    <w:rsid w:val="00B01F12"/>
    <w:rsid w:val="00B020AC"/>
    <w:rsid w:val="00B02B1A"/>
    <w:rsid w:val="00B0340E"/>
    <w:rsid w:val="00B04730"/>
    <w:rsid w:val="00B04C9B"/>
    <w:rsid w:val="00B05262"/>
    <w:rsid w:val="00B057FD"/>
    <w:rsid w:val="00B06D4C"/>
    <w:rsid w:val="00B06EDA"/>
    <w:rsid w:val="00B1070C"/>
    <w:rsid w:val="00B115CD"/>
    <w:rsid w:val="00B11E8E"/>
    <w:rsid w:val="00B12312"/>
    <w:rsid w:val="00B13006"/>
    <w:rsid w:val="00B142A4"/>
    <w:rsid w:val="00B1623C"/>
    <w:rsid w:val="00B227AB"/>
    <w:rsid w:val="00B22CDA"/>
    <w:rsid w:val="00B22D42"/>
    <w:rsid w:val="00B2302E"/>
    <w:rsid w:val="00B241B4"/>
    <w:rsid w:val="00B24501"/>
    <w:rsid w:val="00B249EF"/>
    <w:rsid w:val="00B25083"/>
    <w:rsid w:val="00B251AB"/>
    <w:rsid w:val="00B253B2"/>
    <w:rsid w:val="00B2555A"/>
    <w:rsid w:val="00B2587E"/>
    <w:rsid w:val="00B25B33"/>
    <w:rsid w:val="00B307EA"/>
    <w:rsid w:val="00B341B1"/>
    <w:rsid w:val="00B345DD"/>
    <w:rsid w:val="00B36E9E"/>
    <w:rsid w:val="00B37505"/>
    <w:rsid w:val="00B4042D"/>
    <w:rsid w:val="00B40FE6"/>
    <w:rsid w:val="00B41D62"/>
    <w:rsid w:val="00B428A6"/>
    <w:rsid w:val="00B42A3C"/>
    <w:rsid w:val="00B45B56"/>
    <w:rsid w:val="00B4660E"/>
    <w:rsid w:val="00B50249"/>
    <w:rsid w:val="00B51189"/>
    <w:rsid w:val="00B5268E"/>
    <w:rsid w:val="00B530BB"/>
    <w:rsid w:val="00B534CB"/>
    <w:rsid w:val="00B53CE1"/>
    <w:rsid w:val="00B5553D"/>
    <w:rsid w:val="00B56A5D"/>
    <w:rsid w:val="00B57093"/>
    <w:rsid w:val="00B60530"/>
    <w:rsid w:val="00B61253"/>
    <w:rsid w:val="00B61F84"/>
    <w:rsid w:val="00B636F0"/>
    <w:rsid w:val="00B64165"/>
    <w:rsid w:val="00B64E08"/>
    <w:rsid w:val="00B666D0"/>
    <w:rsid w:val="00B67423"/>
    <w:rsid w:val="00B74087"/>
    <w:rsid w:val="00B74CFA"/>
    <w:rsid w:val="00B7523F"/>
    <w:rsid w:val="00B7550D"/>
    <w:rsid w:val="00B75553"/>
    <w:rsid w:val="00B7587D"/>
    <w:rsid w:val="00B764B3"/>
    <w:rsid w:val="00B7754B"/>
    <w:rsid w:val="00B828F8"/>
    <w:rsid w:val="00B839C0"/>
    <w:rsid w:val="00B83EF7"/>
    <w:rsid w:val="00B86424"/>
    <w:rsid w:val="00B87000"/>
    <w:rsid w:val="00B87311"/>
    <w:rsid w:val="00B873E6"/>
    <w:rsid w:val="00B918E2"/>
    <w:rsid w:val="00B95194"/>
    <w:rsid w:val="00B97D3F"/>
    <w:rsid w:val="00BA01C6"/>
    <w:rsid w:val="00BA03EE"/>
    <w:rsid w:val="00BA07CE"/>
    <w:rsid w:val="00BA1D4D"/>
    <w:rsid w:val="00BA40D2"/>
    <w:rsid w:val="00BA5680"/>
    <w:rsid w:val="00BB027C"/>
    <w:rsid w:val="00BB1592"/>
    <w:rsid w:val="00BB1B6E"/>
    <w:rsid w:val="00BB2C2D"/>
    <w:rsid w:val="00BB2ED6"/>
    <w:rsid w:val="00BB3E31"/>
    <w:rsid w:val="00BB6088"/>
    <w:rsid w:val="00BB614A"/>
    <w:rsid w:val="00BC173E"/>
    <w:rsid w:val="00BC5642"/>
    <w:rsid w:val="00BC7AB1"/>
    <w:rsid w:val="00BD117E"/>
    <w:rsid w:val="00BD12DB"/>
    <w:rsid w:val="00BD3725"/>
    <w:rsid w:val="00BD4996"/>
    <w:rsid w:val="00BD4AE6"/>
    <w:rsid w:val="00BD56F5"/>
    <w:rsid w:val="00BD6852"/>
    <w:rsid w:val="00BE0002"/>
    <w:rsid w:val="00BE0939"/>
    <w:rsid w:val="00BE1B78"/>
    <w:rsid w:val="00BE357B"/>
    <w:rsid w:val="00BE58C5"/>
    <w:rsid w:val="00BE58D9"/>
    <w:rsid w:val="00BE7856"/>
    <w:rsid w:val="00BF1397"/>
    <w:rsid w:val="00BF29EE"/>
    <w:rsid w:val="00BF69B7"/>
    <w:rsid w:val="00C00C6A"/>
    <w:rsid w:val="00C0274F"/>
    <w:rsid w:val="00C02D53"/>
    <w:rsid w:val="00C0341E"/>
    <w:rsid w:val="00C03B13"/>
    <w:rsid w:val="00C0517C"/>
    <w:rsid w:val="00C056FF"/>
    <w:rsid w:val="00C05BD9"/>
    <w:rsid w:val="00C07CDC"/>
    <w:rsid w:val="00C10766"/>
    <w:rsid w:val="00C10E92"/>
    <w:rsid w:val="00C11997"/>
    <w:rsid w:val="00C11C1C"/>
    <w:rsid w:val="00C12681"/>
    <w:rsid w:val="00C1269B"/>
    <w:rsid w:val="00C131FF"/>
    <w:rsid w:val="00C14B7C"/>
    <w:rsid w:val="00C156CD"/>
    <w:rsid w:val="00C159B8"/>
    <w:rsid w:val="00C16081"/>
    <w:rsid w:val="00C17EC0"/>
    <w:rsid w:val="00C20538"/>
    <w:rsid w:val="00C216E6"/>
    <w:rsid w:val="00C21B34"/>
    <w:rsid w:val="00C2324D"/>
    <w:rsid w:val="00C2325A"/>
    <w:rsid w:val="00C23E92"/>
    <w:rsid w:val="00C254A1"/>
    <w:rsid w:val="00C2727A"/>
    <w:rsid w:val="00C31F81"/>
    <w:rsid w:val="00C332D8"/>
    <w:rsid w:val="00C33ECE"/>
    <w:rsid w:val="00C35542"/>
    <w:rsid w:val="00C35909"/>
    <w:rsid w:val="00C376BE"/>
    <w:rsid w:val="00C40E4E"/>
    <w:rsid w:val="00C40F5A"/>
    <w:rsid w:val="00C41188"/>
    <w:rsid w:val="00C41C7B"/>
    <w:rsid w:val="00C437D8"/>
    <w:rsid w:val="00C44952"/>
    <w:rsid w:val="00C45235"/>
    <w:rsid w:val="00C453F6"/>
    <w:rsid w:val="00C46C8E"/>
    <w:rsid w:val="00C51C58"/>
    <w:rsid w:val="00C53D57"/>
    <w:rsid w:val="00C57A73"/>
    <w:rsid w:val="00C57E5D"/>
    <w:rsid w:val="00C6085A"/>
    <w:rsid w:val="00C608CF"/>
    <w:rsid w:val="00C611EA"/>
    <w:rsid w:val="00C62AF2"/>
    <w:rsid w:val="00C63072"/>
    <w:rsid w:val="00C63B73"/>
    <w:rsid w:val="00C6400E"/>
    <w:rsid w:val="00C641D7"/>
    <w:rsid w:val="00C66012"/>
    <w:rsid w:val="00C666B0"/>
    <w:rsid w:val="00C66793"/>
    <w:rsid w:val="00C67AE4"/>
    <w:rsid w:val="00C70684"/>
    <w:rsid w:val="00C70947"/>
    <w:rsid w:val="00C71901"/>
    <w:rsid w:val="00C72689"/>
    <w:rsid w:val="00C73A78"/>
    <w:rsid w:val="00C75F61"/>
    <w:rsid w:val="00C77058"/>
    <w:rsid w:val="00C8060C"/>
    <w:rsid w:val="00C8080A"/>
    <w:rsid w:val="00C81C94"/>
    <w:rsid w:val="00C821C6"/>
    <w:rsid w:val="00C82845"/>
    <w:rsid w:val="00C82A5F"/>
    <w:rsid w:val="00C82D07"/>
    <w:rsid w:val="00C836D7"/>
    <w:rsid w:val="00C84EA0"/>
    <w:rsid w:val="00C85A06"/>
    <w:rsid w:val="00C86045"/>
    <w:rsid w:val="00C86EB8"/>
    <w:rsid w:val="00C902A4"/>
    <w:rsid w:val="00C92F72"/>
    <w:rsid w:val="00CA107B"/>
    <w:rsid w:val="00CA32A2"/>
    <w:rsid w:val="00CA3FCD"/>
    <w:rsid w:val="00CA5FE3"/>
    <w:rsid w:val="00CA67D3"/>
    <w:rsid w:val="00CA757F"/>
    <w:rsid w:val="00CB1E57"/>
    <w:rsid w:val="00CB2F77"/>
    <w:rsid w:val="00CB54A1"/>
    <w:rsid w:val="00CB75A2"/>
    <w:rsid w:val="00CB7AB8"/>
    <w:rsid w:val="00CC1F90"/>
    <w:rsid w:val="00CC3B88"/>
    <w:rsid w:val="00CC52B1"/>
    <w:rsid w:val="00CC6305"/>
    <w:rsid w:val="00CC6830"/>
    <w:rsid w:val="00CC6C01"/>
    <w:rsid w:val="00CD185A"/>
    <w:rsid w:val="00CD3100"/>
    <w:rsid w:val="00CD5FDC"/>
    <w:rsid w:val="00CD63CC"/>
    <w:rsid w:val="00CD63D1"/>
    <w:rsid w:val="00CD7ED0"/>
    <w:rsid w:val="00CE03A4"/>
    <w:rsid w:val="00CE282F"/>
    <w:rsid w:val="00CE2B07"/>
    <w:rsid w:val="00CE2EAE"/>
    <w:rsid w:val="00CE4431"/>
    <w:rsid w:val="00CE5961"/>
    <w:rsid w:val="00CE5CC8"/>
    <w:rsid w:val="00CE7C10"/>
    <w:rsid w:val="00CF0768"/>
    <w:rsid w:val="00CF3432"/>
    <w:rsid w:val="00CF648A"/>
    <w:rsid w:val="00CF7A19"/>
    <w:rsid w:val="00D026BB"/>
    <w:rsid w:val="00D027F5"/>
    <w:rsid w:val="00D031EF"/>
    <w:rsid w:val="00D03DFC"/>
    <w:rsid w:val="00D0455A"/>
    <w:rsid w:val="00D052F9"/>
    <w:rsid w:val="00D05B5A"/>
    <w:rsid w:val="00D060ED"/>
    <w:rsid w:val="00D07908"/>
    <w:rsid w:val="00D07FFE"/>
    <w:rsid w:val="00D109C9"/>
    <w:rsid w:val="00D12526"/>
    <w:rsid w:val="00D146FD"/>
    <w:rsid w:val="00D14895"/>
    <w:rsid w:val="00D14898"/>
    <w:rsid w:val="00D14A9F"/>
    <w:rsid w:val="00D154A6"/>
    <w:rsid w:val="00D1614D"/>
    <w:rsid w:val="00D168BE"/>
    <w:rsid w:val="00D168F0"/>
    <w:rsid w:val="00D17187"/>
    <w:rsid w:val="00D20418"/>
    <w:rsid w:val="00D20D31"/>
    <w:rsid w:val="00D2262E"/>
    <w:rsid w:val="00D2384B"/>
    <w:rsid w:val="00D24F33"/>
    <w:rsid w:val="00D267F8"/>
    <w:rsid w:val="00D30926"/>
    <w:rsid w:val="00D34031"/>
    <w:rsid w:val="00D368D0"/>
    <w:rsid w:val="00D37031"/>
    <w:rsid w:val="00D373E5"/>
    <w:rsid w:val="00D37713"/>
    <w:rsid w:val="00D41D1F"/>
    <w:rsid w:val="00D43AB4"/>
    <w:rsid w:val="00D43ADE"/>
    <w:rsid w:val="00D47822"/>
    <w:rsid w:val="00D51981"/>
    <w:rsid w:val="00D53F5A"/>
    <w:rsid w:val="00D561DD"/>
    <w:rsid w:val="00D56FB7"/>
    <w:rsid w:val="00D6024D"/>
    <w:rsid w:val="00D60912"/>
    <w:rsid w:val="00D64727"/>
    <w:rsid w:val="00D64870"/>
    <w:rsid w:val="00D66900"/>
    <w:rsid w:val="00D67BCA"/>
    <w:rsid w:val="00D67CDB"/>
    <w:rsid w:val="00D7573C"/>
    <w:rsid w:val="00D76598"/>
    <w:rsid w:val="00D77490"/>
    <w:rsid w:val="00D778CE"/>
    <w:rsid w:val="00D80A7F"/>
    <w:rsid w:val="00D829D3"/>
    <w:rsid w:val="00D834A7"/>
    <w:rsid w:val="00D842B7"/>
    <w:rsid w:val="00D862A6"/>
    <w:rsid w:val="00D87062"/>
    <w:rsid w:val="00D87813"/>
    <w:rsid w:val="00D934A2"/>
    <w:rsid w:val="00D9451B"/>
    <w:rsid w:val="00D94784"/>
    <w:rsid w:val="00D966C4"/>
    <w:rsid w:val="00D96C32"/>
    <w:rsid w:val="00D96DE1"/>
    <w:rsid w:val="00DA00BF"/>
    <w:rsid w:val="00DA1204"/>
    <w:rsid w:val="00DA258D"/>
    <w:rsid w:val="00DA3A74"/>
    <w:rsid w:val="00DA3DA2"/>
    <w:rsid w:val="00DA402E"/>
    <w:rsid w:val="00DA50CF"/>
    <w:rsid w:val="00DB0270"/>
    <w:rsid w:val="00DB160B"/>
    <w:rsid w:val="00DB2346"/>
    <w:rsid w:val="00DB39AB"/>
    <w:rsid w:val="00DB3C6C"/>
    <w:rsid w:val="00DB3F09"/>
    <w:rsid w:val="00DB3F18"/>
    <w:rsid w:val="00DB452A"/>
    <w:rsid w:val="00DB45A6"/>
    <w:rsid w:val="00DB45C1"/>
    <w:rsid w:val="00DB5FFC"/>
    <w:rsid w:val="00DC20AD"/>
    <w:rsid w:val="00DC457C"/>
    <w:rsid w:val="00DC6F72"/>
    <w:rsid w:val="00DC6F95"/>
    <w:rsid w:val="00DC73DB"/>
    <w:rsid w:val="00DC7CC9"/>
    <w:rsid w:val="00DD1A52"/>
    <w:rsid w:val="00DD1F42"/>
    <w:rsid w:val="00DD20DA"/>
    <w:rsid w:val="00DD3BAB"/>
    <w:rsid w:val="00DD46A7"/>
    <w:rsid w:val="00DD4808"/>
    <w:rsid w:val="00DD56C3"/>
    <w:rsid w:val="00DD572F"/>
    <w:rsid w:val="00DD6A0B"/>
    <w:rsid w:val="00DE1526"/>
    <w:rsid w:val="00DE2BD8"/>
    <w:rsid w:val="00DE3138"/>
    <w:rsid w:val="00DE426C"/>
    <w:rsid w:val="00DE4546"/>
    <w:rsid w:val="00DE7E12"/>
    <w:rsid w:val="00DF201B"/>
    <w:rsid w:val="00DF2C6E"/>
    <w:rsid w:val="00DF3ECE"/>
    <w:rsid w:val="00DF5659"/>
    <w:rsid w:val="00DF70B5"/>
    <w:rsid w:val="00DF7303"/>
    <w:rsid w:val="00E01BF8"/>
    <w:rsid w:val="00E0257F"/>
    <w:rsid w:val="00E04724"/>
    <w:rsid w:val="00E05CC7"/>
    <w:rsid w:val="00E07979"/>
    <w:rsid w:val="00E10948"/>
    <w:rsid w:val="00E10F01"/>
    <w:rsid w:val="00E15BDB"/>
    <w:rsid w:val="00E163CE"/>
    <w:rsid w:val="00E16C86"/>
    <w:rsid w:val="00E1749F"/>
    <w:rsid w:val="00E21526"/>
    <w:rsid w:val="00E21DBF"/>
    <w:rsid w:val="00E23A5B"/>
    <w:rsid w:val="00E2405F"/>
    <w:rsid w:val="00E24947"/>
    <w:rsid w:val="00E24C61"/>
    <w:rsid w:val="00E2715D"/>
    <w:rsid w:val="00E27E2D"/>
    <w:rsid w:val="00E3086B"/>
    <w:rsid w:val="00E335C3"/>
    <w:rsid w:val="00E338D2"/>
    <w:rsid w:val="00E34004"/>
    <w:rsid w:val="00E342EC"/>
    <w:rsid w:val="00E35350"/>
    <w:rsid w:val="00E36901"/>
    <w:rsid w:val="00E36A82"/>
    <w:rsid w:val="00E36CC9"/>
    <w:rsid w:val="00E41CD9"/>
    <w:rsid w:val="00E41F4D"/>
    <w:rsid w:val="00E41F6A"/>
    <w:rsid w:val="00E43E35"/>
    <w:rsid w:val="00E4493E"/>
    <w:rsid w:val="00E463A0"/>
    <w:rsid w:val="00E5091B"/>
    <w:rsid w:val="00E5604F"/>
    <w:rsid w:val="00E5633E"/>
    <w:rsid w:val="00E60D06"/>
    <w:rsid w:val="00E618A6"/>
    <w:rsid w:val="00E61F02"/>
    <w:rsid w:val="00E62040"/>
    <w:rsid w:val="00E63798"/>
    <w:rsid w:val="00E6471E"/>
    <w:rsid w:val="00E64D7C"/>
    <w:rsid w:val="00E64ECD"/>
    <w:rsid w:val="00E700C0"/>
    <w:rsid w:val="00E720F0"/>
    <w:rsid w:val="00E730CD"/>
    <w:rsid w:val="00E75031"/>
    <w:rsid w:val="00E8197A"/>
    <w:rsid w:val="00E83419"/>
    <w:rsid w:val="00E84B2A"/>
    <w:rsid w:val="00E84FE8"/>
    <w:rsid w:val="00E860AB"/>
    <w:rsid w:val="00E911AC"/>
    <w:rsid w:val="00E9163C"/>
    <w:rsid w:val="00E92D1F"/>
    <w:rsid w:val="00E9333E"/>
    <w:rsid w:val="00E93E9C"/>
    <w:rsid w:val="00E944F7"/>
    <w:rsid w:val="00E95F54"/>
    <w:rsid w:val="00E9667C"/>
    <w:rsid w:val="00E96D3A"/>
    <w:rsid w:val="00E97D31"/>
    <w:rsid w:val="00EA00FD"/>
    <w:rsid w:val="00EA0D3E"/>
    <w:rsid w:val="00EA2090"/>
    <w:rsid w:val="00EA482B"/>
    <w:rsid w:val="00EA6BAD"/>
    <w:rsid w:val="00EB30D8"/>
    <w:rsid w:val="00EB580B"/>
    <w:rsid w:val="00EB66B1"/>
    <w:rsid w:val="00EB7950"/>
    <w:rsid w:val="00EB7A87"/>
    <w:rsid w:val="00EC0F9E"/>
    <w:rsid w:val="00EC2255"/>
    <w:rsid w:val="00EC3AB9"/>
    <w:rsid w:val="00EC429A"/>
    <w:rsid w:val="00EC452C"/>
    <w:rsid w:val="00EC4F2D"/>
    <w:rsid w:val="00EC541B"/>
    <w:rsid w:val="00EC618C"/>
    <w:rsid w:val="00EC65B7"/>
    <w:rsid w:val="00ED100D"/>
    <w:rsid w:val="00ED115A"/>
    <w:rsid w:val="00ED1596"/>
    <w:rsid w:val="00ED3081"/>
    <w:rsid w:val="00ED3145"/>
    <w:rsid w:val="00ED4C58"/>
    <w:rsid w:val="00ED4DF4"/>
    <w:rsid w:val="00ED5016"/>
    <w:rsid w:val="00ED5AFD"/>
    <w:rsid w:val="00ED5D1F"/>
    <w:rsid w:val="00ED6ABE"/>
    <w:rsid w:val="00EE00DF"/>
    <w:rsid w:val="00EE19EA"/>
    <w:rsid w:val="00EE1D4E"/>
    <w:rsid w:val="00EE1F57"/>
    <w:rsid w:val="00EE2003"/>
    <w:rsid w:val="00EE6E90"/>
    <w:rsid w:val="00EF13D4"/>
    <w:rsid w:val="00EF51EE"/>
    <w:rsid w:val="00EF5DEA"/>
    <w:rsid w:val="00EF65E5"/>
    <w:rsid w:val="00EF6AD6"/>
    <w:rsid w:val="00F0190A"/>
    <w:rsid w:val="00F01D4C"/>
    <w:rsid w:val="00F02B1F"/>
    <w:rsid w:val="00F0567A"/>
    <w:rsid w:val="00F06497"/>
    <w:rsid w:val="00F06AE8"/>
    <w:rsid w:val="00F06E57"/>
    <w:rsid w:val="00F11B7B"/>
    <w:rsid w:val="00F12183"/>
    <w:rsid w:val="00F12670"/>
    <w:rsid w:val="00F14748"/>
    <w:rsid w:val="00F168CC"/>
    <w:rsid w:val="00F16B9F"/>
    <w:rsid w:val="00F2004E"/>
    <w:rsid w:val="00F207D5"/>
    <w:rsid w:val="00F21390"/>
    <w:rsid w:val="00F261F3"/>
    <w:rsid w:val="00F26350"/>
    <w:rsid w:val="00F26887"/>
    <w:rsid w:val="00F27908"/>
    <w:rsid w:val="00F3107E"/>
    <w:rsid w:val="00F310BE"/>
    <w:rsid w:val="00F31AE1"/>
    <w:rsid w:val="00F32507"/>
    <w:rsid w:val="00F325DD"/>
    <w:rsid w:val="00F329C0"/>
    <w:rsid w:val="00F33774"/>
    <w:rsid w:val="00F33CAE"/>
    <w:rsid w:val="00F35BDB"/>
    <w:rsid w:val="00F36790"/>
    <w:rsid w:val="00F372B1"/>
    <w:rsid w:val="00F373F6"/>
    <w:rsid w:val="00F3794C"/>
    <w:rsid w:val="00F37C45"/>
    <w:rsid w:val="00F40E65"/>
    <w:rsid w:val="00F43F07"/>
    <w:rsid w:val="00F44DA9"/>
    <w:rsid w:val="00F4511F"/>
    <w:rsid w:val="00F4550F"/>
    <w:rsid w:val="00F45F98"/>
    <w:rsid w:val="00F45FF7"/>
    <w:rsid w:val="00F47CAB"/>
    <w:rsid w:val="00F47F49"/>
    <w:rsid w:val="00F5024D"/>
    <w:rsid w:val="00F52414"/>
    <w:rsid w:val="00F530A1"/>
    <w:rsid w:val="00F533BA"/>
    <w:rsid w:val="00F53A41"/>
    <w:rsid w:val="00F548D5"/>
    <w:rsid w:val="00F54984"/>
    <w:rsid w:val="00F5631C"/>
    <w:rsid w:val="00F62BBA"/>
    <w:rsid w:val="00F6435A"/>
    <w:rsid w:val="00F656CD"/>
    <w:rsid w:val="00F65D2A"/>
    <w:rsid w:val="00F67850"/>
    <w:rsid w:val="00F70C2B"/>
    <w:rsid w:val="00F713C3"/>
    <w:rsid w:val="00F72A52"/>
    <w:rsid w:val="00F73907"/>
    <w:rsid w:val="00F73FC2"/>
    <w:rsid w:val="00F74EAA"/>
    <w:rsid w:val="00F773C5"/>
    <w:rsid w:val="00F810AE"/>
    <w:rsid w:val="00F8138C"/>
    <w:rsid w:val="00F81640"/>
    <w:rsid w:val="00F8284E"/>
    <w:rsid w:val="00F842BF"/>
    <w:rsid w:val="00F84664"/>
    <w:rsid w:val="00F9007F"/>
    <w:rsid w:val="00F9062C"/>
    <w:rsid w:val="00F90A4D"/>
    <w:rsid w:val="00F922CD"/>
    <w:rsid w:val="00F9301D"/>
    <w:rsid w:val="00F93069"/>
    <w:rsid w:val="00F93F2A"/>
    <w:rsid w:val="00F9439F"/>
    <w:rsid w:val="00F94A6C"/>
    <w:rsid w:val="00F9589B"/>
    <w:rsid w:val="00F968DA"/>
    <w:rsid w:val="00FA03DA"/>
    <w:rsid w:val="00FA0779"/>
    <w:rsid w:val="00FA0E17"/>
    <w:rsid w:val="00FA144A"/>
    <w:rsid w:val="00FA26D7"/>
    <w:rsid w:val="00FA4B87"/>
    <w:rsid w:val="00FA6DD4"/>
    <w:rsid w:val="00FA70E7"/>
    <w:rsid w:val="00FA7B24"/>
    <w:rsid w:val="00FB0323"/>
    <w:rsid w:val="00FB04F4"/>
    <w:rsid w:val="00FB06FB"/>
    <w:rsid w:val="00FB0815"/>
    <w:rsid w:val="00FB49BD"/>
    <w:rsid w:val="00FB63CB"/>
    <w:rsid w:val="00FB6625"/>
    <w:rsid w:val="00FB6820"/>
    <w:rsid w:val="00FB6C60"/>
    <w:rsid w:val="00FC0A7D"/>
    <w:rsid w:val="00FC1F01"/>
    <w:rsid w:val="00FC3AF0"/>
    <w:rsid w:val="00FC3F38"/>
    <w:rsid w:val="00FC4B39"/>
    <w:rsid w:val="00FC545C"/>
    <w:rsid w:val="00FC6E22"/>
    <w:rsid w:val="00FC7E3D"/>
    <w:rsid w:val="00FD057B"/>
    <w:rsid w:val="00FD0D98"/>
    <w:rsid w:val="00FD2092"/>
    <w:rsid w:val="00FD3F86"/>
    <w:rsid w:val="00FD4695"/>
    <w:rsid w:val="00FD59BC"/>
    <w:rsid w:val="00FD7857"/>
    <w:rsid w:val="00FE0C90"/>
    <w:rsid w:val="00FE7B30"/>
    <w:rsid w:val="00FF09D1"/>
    <w:rsid w:val="00FF0C9F"/>
    <w:rsid w:val="00FF1AF5"/>
    <w:rsid w:val="00FF2212"/>
    <w:rsid w:val="00FF3815"/>
    <w:rsid w:val="00FF4967"/>
    <w:rsid w:val="00FF5306"/>
    <w:rsid w:val="00FF666B"/>
    <w:rsid w:val="00FF678B"/>
    <w:rsid w:val="00FF6EB6"/>
    <w:rsid w:val="00FF7710"/>
    <w:rsid w:val="00FF7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5BDB"/>
    <w:pPr>
      <w:widowControl w:val="0"/>
      <w:spacing w:after="120" w:line="276" w:lineRule="auto"/>
      <w:ind w:firstLine="567"/>
      <w:jc w:val="both"/>
    </w:pPr>
    <w:rPr>
      <w:rFonts w:ascii="Bookman Old Style" w:eastAsia="Calibri" w:hAnsi="Bookman Old Style" w:cs="Times New Roman"/>
      <w:sz w:val="24"/>
    </w:rPr>
  </w:style>
  <w:style w:type="paragraph" w:styleId="13">
    <w:name w:val="heading 1"/>
    <w:basedOn w:val="a0"/>
    <w:next w:val="a0"/>
    <w:link w:val="14"/>
    <w:qFormat/>
    <w:rsid w:val="00B253B2"/>
    <w:pPr>
      <w:keepNext/>
      <w:keepLines/>
      <w:numPr>
        <w:numId w:val="18"/>
      </w:numPr>
      <w:ind w:left="992" w:hanging="425"/>
      <w:jc w:val="left"/>
      <w:outlineLvl w:val="0"/>
    </w:pPr>
    <w:rPr>
      <w:rFonts w:eastAsiaTheme="majorEastAsia" w:cstheme="majorBidi"/>
      <w:b/>
      <w:bCs/>
      <w:szCs w:val="28"/>
    </w:rPr>
  </w:style>
  <w:style w:type="paragraph" w:styleId="20">
    <w:name w:val="heading 2"/>
    <w:basedOn w:val="a0"/>
    <w:next w:val="a0"/>
    <w:link w:val="21"/>
    <w:unhideWhenUsed/>
    <w:rsid w:val="0078231D"/>
    <w:pPr>
      <w:keepNext/>
      <w:keepLines/>
      <w:numPr>
        <w:numId w:val="17"/>
      </w:numPr>
      <w:spacing w:before="120"/>
      <w:jc w:val="left"/>
      <w:outlineLvl w:val="1"/>
    </w:pPr>
    <w:rPr>
      <w:rFonts w:eastAsiaTheme="majorEastAsia" w:cstheme="majorBidi"/>
      <w:b/>
      <w:szCs w:val="26"/>
    </w:rPr>
  </w:style>
  <w:style w:type="paragraph" w:styleId="3">
    <w:name w:val="heading 3"/>
    <w:basedOn w:val="20"/>
    <w:next w:val="a0"/>
    <w:link w:val="30"/>
    <w:rsid w:val="00B241B4"/>
    <w:pPr>
      <w:keepNext w:val="0"/>
      <w:keepLines w:val="0"/>
      <w:numPr>
        <w:numId w:val="19"/>
      </w:numPr>
      <w:ind w:left="1985" w:hanging="851"/>
      <w:outlineLvl w:val="2"/>
    </w:pPr>
    <w:rPr>
      <w:rFonts w:eastAsia="Times New Roman" w:cs="Times New Roman"/>
      <w:szCs w:val="24"/>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rsid w:val="00B253B2"/>
    <w:rPr>
      <w:rFonts w:ascii="Bookman Old Style" w:eastAsiaTheme="majorEastAsia" w:hAnsi="Bookman Old Style" w:cstheme="majorBidi"/>
      <w:b/>
      <w:bCs/>
      <w:sz w:val="24"/>
      <w:szCs w:val="28"/>
    </w:rPr>
  </w:style>
  <w:style w:type="paragraph" w:styleId="a4">
    <w:name w:val="No Spacing"/>
    <w:basedOn w:val="a0"/>
    <w:link w:val="a5"/>
    <w:uiPriority w:val="1"/>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3"/>
    <w:next w:val="a0"/>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0"/>
    <w:next w:val="a0"/>
    <w:autoRedefine/>
    <w:uiPriority w:val="39"/>
    <w:unhideWhenUsed/>
    <w:rsid w:val="00A05DD8"/>
    <w:pPr>
      <w:tabs>
        <w:tab w:val="left" w:pos="840"/>
        <w:tab w:val="right" w:leader="dot" w:pos="9498"/>
      </w:tabs>
      <w:spacing w:after="100" w:line="240" w:lineRule="auto"/>
      <w:ind w:left="221" w:firstLine="0"/>
      <w:jc w:val="left"/>
    </w:pPr>
    <w:rPr>
      <w:rFonts w:eastAsiaTheme="minorEastAsia"/>
      <w:sz w:val="22"/>
      <w:lang w:eastAsia="ru-RU"/>
    </w:rPr>
  </w:style>
  <w:style w:type="paragraph" w:styleId="15">
    <w:name w:val="toc 1"/>
    <w:basedOn w:val="a0"/>
    <w:next w:val="a0"/>
    <w:autoRedefine/>
    <w:uiPriority w:val="39"/>
    <w:unhideWhenUsed/>
    <w:rsid w:val="00A05DD8"/>
    <w:pPr>
      <w:tabs>
        <w:tab w:val="left" w:pos="442"/>
        <w:tab w:val="right" w:leader="dot" w:pos="9498"/>
      </w:tabs>
      <w:spacing w:after="100" w:line="240" w:lineRule="auto"/>
      <w:ind w:right="-1" w:firstLine="0"/>
      <w:jc w:val="left"/>
    </w:pPr>
    <w:rPr>
      <w:rFonts w:eastAsiaTheme="minorEastAsia"/>
      <w:sz w:val="22"/>
      <w:lang w:eastAsia="ru-RU"/>
    </w:rPr>
  </w:style>
  <w:style w:type="paragraph" w:styleId="31">
    <w:name w:val="toc 3"/>
    <w:basedOn w:val="a0"/>
    <w:next w:val="a0"/>
    <w:autoRedefine/>
    <w:uiPriority w:val="39"/>
    <w:unhideWhenUsed/>
    <w:rsid w:val="00A05DD8"/>
    <w:pPr>
      <w:tabs>
        <w:tab w:val="left" w:pos="1400"/>
        <w:tab w:val="right" w:leader="dot" w:pos="9498"/>
      </w:tabs>
      <w:spacing w:after="100" w:line="240" w:lineRule="auto"/>
      <w:ind w:left="442" w:firstLine="0"/>
      <w:jc w:val="left"/>
    </w:pPr>
    <w:rPr>
      <w:rFonts w:eastAsiaTheme="minorEastAsia"/>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qFormat/>
    <w:rsid w:val="00176D87"/>
    <w:pPr>
      <w:ind w:left="720"/>
      <w:contextualSpacing/>
    </w:pPr>
  </w:style>
  <w:style w:type="paragraph" w:customStyle="1" w:styleId="S6">
    <w:name w:val="S_Обычный"/>
    <w:basedOn w:val="a0"/>
    <w:link w:val="S7"/>
    <w:qFormat/>
    <w:rsid w:val="00CA5FE3"/>
    <w:pPr>
      <w:ind w:firstLine="709"/>
    </w:pPr>
    <w:rPr>
      <w:rFonts w:eastAsia="Times New Roman"/>
      <w:szCs w:val="24"/>
      <w:lang w:eastAsia="ru-RU"/>
    </w:rPr>
  </w:style>
  <w:style w:type="character" w:customStyle="1" w:styleId="S7">
    <w:name w:val="S_Обычный Знак"/>
    <w:basedOn w:val="a1"/>
    <w:link w:val="S6"/>
    <w:rsid w:val="00CA5FE3"/>
    <w:rPr>
      <w:rFonts w:ascii="Bookman Old Style" w:eastAsia="Times New Roman" w:hAnsi="Bookman Old Style" w:cs="Times New Roman"/>
      <w:sz w:val="24"/>
      <w:szCs w:val="24"/>
      <w:lang w:eastAsia="ru-RU"/>
    </w:rPr>
  </w:style>
  <w:style w:type="paragraph" w:customStyle="1" w:styleId="S0">
    <w:name w:val="S_Маркированный"/>
    <w:basedOn w:val="a0"/>
    <w:link w:val="S8"/>
    <w:autoRedefine/>
    <w:qFormat/>
    <w:rsid w:val="00A52967"/>
    <w:pPr>
      <w:widowControl/>
      <w:numPr>
        <w:numId w:val="24"/>
      </w:numPr>
      <w:tabs>
        <w:tab w:val="left" w:pos="993"/>
      </w:tabs>
      <w:spacing w:after="0" w:line="240" w:lineRule="auto"/>
      <w:ind w:left="0" w:firstLine="709"/>
    </w:pPr>
    <w:rPr>
      <w:rFonts w:ascii="Times New Roman" w:eastAsia="Times New Roman" w:hAnsi="Times New Roman"/>
      <w:szCs w:val="24"/>
      <w:lang w:eastAsia="ru-RU"/>
    </w:rPr>
  </w:style>
  <w:style w:type="character" w:customStyle="1" w:styleId="S8">
    <w:name w:val="S_Маркированный Знак"/>
    <w:link w:val="S0"/>
    <w:rsid w:val="00A52967"/>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256E66"/>
    <w:pPr>
      <w:keepLines/>
      <w:spacing w:after="0" w:line="240" w:lineRule="auto"/>
      <w:ind w:firstLine="0"/>
      <w:jc w:val="center"/>
    </w:pPr>
    <w:rPr>
      <w:rFonts w:eastAsia="Times New Roman"/>
      <w:noProof/>
      <w:sz w:val="20"/>
      <w:szCs w:val="20"/>
      <w:lang w:eastAsia="ru-RU"/>
    </w:rPr>
  </w:style>
  <w:style w:type="character" w:customStyle="1" w:styleId="S10">
    <w:name w:val="S_Таблица Знак1"/>
    <w:link w:val="Sb"/>
    <w:rsid w:val="00256E66"/>
    <w:rPr>
      <w:rFonts w:ascii="Bookman Old Style" w:eastAsia="Times New Roman" w:hAnsi="Bookman Old Style" w:cs="Times New Roman"/>
      <w:noProof/>
      <w:sz w:val="20"/>
      <w:szCs w:val="20"/>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qFormat/>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0"/>
    <w:next w:val="a0"/>
    <w:uiPriority w:val="35"/>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1">
    <w:name w:val="Заголовок 2 Знак"/>
    <w:basedOn w:val="a1"/>
    <w:link w:val="20"/>
    <w:rsid w:val="0078231D"/>
    <w:rPr>
      <w:rFonts w:ascii="Bookman Old Style" w:eastAsiaTheme="majorEastAsia" w:hAnsi="Bookman Old Style" w:cstheme="majorBidi"/>
      <w:b/>
      <w:sz w:val="24"/>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4"/>
      </w:numPr>
      <w:tabs>
        <w:tab w:val="clear" w:pos="1418"/>
      </w:tabs>
      <w:spacing w:before="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5"/>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E0257F"/>
    <w:pPr>
      <w:spacing w:after="0" w:line="240" w:lineRule="auto"/>
      <w:ind w:firstLine="0"/>
      <w:jc w:val="center"/>
    </w:pPr>
    <w:rPr>
      <w:rFonts w:eastAsia="Times New Roman"/>
      <w:szCs w:val="20"/>
      <w:lang w:eastAsia="ru-RU"/>
    </w:rPr>
  </w:style>
  <w:style w:type="character" w:customStyle="1" w:styleId="af4">
    <w:name w:val="+таб Знак"/>
    <w:basedOn w:val="a1"/>
    <w:link w:val="af3"/>
    <w:rsid w:val="00E0257F"/>
    <w:rPr>
      <w:rFonts w:ascii="Bookman Old Style" w:eastAsia="Times New Roman" w:hAnsi="Bookman Old Style" w:cs="Times New Roman"/>
      <w:sz w:val="24"/>
      <w:szCs w:val="20"/>
      <w:lang w:eastAsia="ru-RU"/>
    </w:rPr>
  </w:style>
  <w:style w:type="paragraph" w:customStyle="1" w:styleId="af5">
    <w:name w:val="Абзац"/>
    <w:basedOn w:val="a0"/>
    <w:link w:val="af6"/>
    <w:qFormat/>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uiPriority w:val="99"/>
    <w:rsid w:val="00BB2C2D"/>
    <w:rPr>
      <w:rFonts w:ascii="Times New Roman" w:hAnsi="Times New Roman"/>
      <w:sz w:val="24"/>
    </w:rPr>
  </w:style>
  <w:style w:type="paragraph" w:styleId="af8">
    <w:name w:val="footer"/>
    <w:aliases w:val=" Знак6"/>
    <w:basedOn w:val="a0"/>
    <w:link w:val="af7"/>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6">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5">
    <w:name w:val="S_рисунок"/>
    <w:basedOn w:val="a0"/>
    <w:autoRedefine/>
    <w:rsid w:val="00733311"/>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uiPriority w:val="99"/>
    <w:rsid w:val="00B2555A"/>
    <w:rPr>
      <w:rFonts w:ascii="Times New Roman" w:hAnsi="Times New Roman"/>
      <w:sz w:val="24"/>
    </w:rPr>
  </w:style>
  <w:style w:type="paragraph" w:styleId="afa">
    <w:name w:val="Body Text Indent"/>
    <w:basedOn w:val="a0"/>
    <w:link w:val="af9"/>
    <w:uiPriority w:val="99"/>
    <w:unhideWhenUsed/>
    <w:rsid w:val="00B2555A"/>
    <w:pPr>
      <w:ind w:left="283"/>
    </w:pPr>
    <w:rPr>
      <w:rFonts w:ascii="Times New Roman" w:eastAsiaTheme="minorHAnsi" w:hAnsi="Times New Roman" w:cstheme="minorBidi"/>
    </w:rPr>
  </w:style>
  <w:style w:type="character" w:customStyle="1" w:styleId="17">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e"/>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
    <w:name w:val="footnote reference"/>
    <w:semiHidden/>
    <w:rsid w:val="00036DAF"/>
    <w:rPr>
      <w:vertAlign w:val="superscript"/>
    </w:rPr>
  </w:style>
  <w:style w:type="paragraph" w:styleId="23">
    <w:name w:val="Body Text 2"/>
    <w:basedOn w:val="a0"/>
    <w:link w:val="24"/>
    <w:semiHidden/>
    <w:unhideWhenUsed/>
    <w:rsid w:val="003B2EE1"/>
    <w:pPr>
      <w:spacing w:line="480" w:lineRule="auto"/>
    </w:pPr>
  </w:style>
  <w:style w:type="character" w:customStyle="1" w:styleId="24">
    <w:name w:val="Основной текст 2 Знак"/>
    <w:basedOn w:val="a1"/>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8">
    <w:name w:val="index 1"/>
    <w:basedOn w:val="a0"/>
    <w:next w:val="a0"/>
    <w:autoRedefine/>
    <w:uiPriority w:val="99"/>
    <w:semiHidden/>
    <w:unhideWhenUsed/>
    <w:rsid w:val="00F54984"/>
    <w:pPr>
      <w:spacing w:line="240" w:lineRule="auto"/>
      <w:ind w:left="240" w:hanging="240"/>
    </w:pPr>
  </w:style>
  <w:style w:type="paragraph" w:styleId="aff0">
    <w:name w:val="index heading"/>
    <w:basedOn w:val="a0"/>
    <w:next w:val="18"/>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1">
    <w:name w:val="header"/>
    <w:basedOn w:val="a0"/>
    <w:link w:val="aff2"/>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2">
    <w:name w:val="Верхний колонтитул Знак"/>
    <w:basedOn w:val="a1"/>
    <w:link w:val="aff1"/>
    <w:rsid w:val="002E6148"/>
    <w:rPr>
      <w:rFonts w:ascii="Times New Roman" w:eastAsia="Times New Roman" w:hAnsi="Times New Roman" w:cs="Times New Roman"/>
      <w:sz w:val="24"/>
      <w:szCs w:val="24"/>
      <w:lang w:eastAsia="ru-RU"/>
    </w:rPr>
  </w:style>
  <w:style w:type="character" w:styleId="aff3">
    <w:name w:val="page number"/>
    <w:basedOn w:val="a1"/>
    <w:semiHidden/>
    <w:rsid w:val="002E6148"/>
  </w:style>
  <w:style w:type="character" w:customStyle="1" w:styleId="30">
    <w:name w:val="Заголовок 3 Знак"/>
    <w:basedOn w:val="a1"/>
    <w:link w:val="3"/>
    <w:rsid w:val="00B241B4"/>
    <w:rPr>
      <w:rFonts w:ascii="Bookman Old Style" w:eastAsia="Times New Roman" w:hAnsi="Bookman Old Style" w:cs="Times New Roman"/>
      <w:b/>
      <w:sz w:val="24"/>
      <w:szCs w:val="24"/>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4">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0"/>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1"/>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5">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6">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ascii="Times New Roman" w:eastAsia="Times New Roman" w:hAnsi="Times New Roman" w:cs="Times New Roman"/>
      <w:b w:val="0"/>
      <w:i/>
      <w:iCs/>
      <w:szCs w:val="24"/>
      <w:lang w:eastAsia="ru-RU"/>
    </w:rPr>
  </w:style>
  <w:style w:type="paragraph" w:styleId="34">
    <w:name w:val="Body Text 3"/>
    <w:basedOn w:val="a0"/>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0"/>
    <w:link w:val="1b"/>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7">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9">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a">
    <w:name w:val="Название части"/>
    <w:basedOn w:val="a0"/>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b">
    <w:name w:val="Подзаголовок главы"/>
    <w:basedOn w:val="a0"/>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c">
    <w:name w:val="Название предприятия"/>
    <w:basedOn w:val="a0"/>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7D3292"/>
    <w:rPr>
      <w:rFonts w:ascii="Bookman Old Style" w:hAnsi="Bookman Old Style"/>
      <w:b/>
      <w:color w:val="000000" w:themeColor="text1"/>
      <w:sz w:val="24"/>
      <w:szCs w:val="24"/>
    </w:rPr>
  </w:style>
  <w:style w:type="paragraph" w:customStyle="1" w:styleId="affd">
    <w:name w:val="Текст таблицы"/>
    <w:basedOn w:val="a0"/>
    <w:semiHidden/>
    <w:rsid w:val="00915AB8"/>
    <w:pPr>
      <w:spacing w:before="60" w:line="360" w:lineRule="auto"/>
      <w:ind w:firstLine="709"/>
    </w:pPr>
    <w:rPr>
      <w:rFonts w:ascii="Arial" w:eastAsia="Times New Roman" w:hAnsi="Arial" w:cs="Arial"/>
      <w:spacing w:val="-5"/>
      <w:sz w:val="16"/>
      <w:szCs w:val="16"/>
    </w:rPr>
  </w:style>
  <w:style w:type="paragraph" w:customStyle="1" w:styleId="affe">
    <w:name w:val="Подчеркнутый"/>
    <w:basedOn w:val="a0"/>
    <w:link w:val="afff"/>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
    <w:name w:val="Подчеркнутый Знак"/>
    <w:link w:val="affe"/>
    <w:semiHidden/>
    <w:rsid w:val="00915AB8"/>
    <w:rPr>
      <w:rFonts w:ascii="Times New Roman" w:eastAsia="Times New Roman" w:hAnsi="Times New Roman" w:cs="Times New Roman"/>
      <w:sz w:val="24"/>
      <w:szCs w:val="24"/>
      <w:u w:val="single"/>
      <w:lang w:eastAsia="ru-RU"/>
    </w:rPr>
  </w:style>
  <w:style w:type="paragraph" w:customStyle="1" w:styleId="afff0">
    <w:name w:val="Название документа"/>
    <w:basedOn w:val="a0"/>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1">
    <w:name w:val="Нижний колонтитул (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перв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не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4">
    <w:name w:val="line number"/>
    <w:semiHidden/>
    <w:rsid w:val="00915AB8"/>
    <w:rPr>
      <w:sz w:val="18"/>
      <w:szCs w:val="18"/>
    </w:rPr>
  </w:style>
  <w:style w:type="paragraph" w:styleId="afff5">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5"/>
    <w:semiHidden/>
    <w:rsid w:val="00915AB8"/>
    <w:pPr>
      <w:ind w:left="1800"/>
    </w:pPr>
  </w:style>
  <w:style w:type="paragraph" w:styleId="36">
    <w:name w:val="List 3"/>
    <w:basedOn w:val="afff5"/>
    <w:semiHidden/>
    <w:rsid w:val="00915AB8"/>
    <w:pPr>
      <w:ind w:left="2160"/>
    </w:pPr>
  </w:style>
  <w:style w:type="paragraph" w:styleId="41">
    <w:name w:val="List 4"/>
    <w:basedOn w:val="afff5"/>
    <w:semiHidden/>
    <w:rsid w:val="00915AB8"/>
    <w:pPr>
      <w:ind w:left="2520"/>
    </w:pPr>
  </w:style>
  <w:style w:type="paragraph" w:styleId="51">
    <w:name w:val="List 5"/>
    <w:basedOn w:val="afff5"/>
    <w:semiHidden/>
    <w:rsid w:val="00915AB8"/>
    <w:pPr>
      <w:ind w:left="2880"/>
    </w:pPr>
  </w:style>
  <w:style w:type="paragraph" w:styleId="28">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6">
    <w:name w:val="List Continue"/>
    <w:basedOn w:val="afff5"/>
    <w:semiHidden/>
    <w:rsid w:val="00915AB8"/>
    <w:pPr>
      <w:ind w:firstLine="0"/>
    </w:pPr>
  </w:style>
  <w:style w:type="paragraph" w:styleId="29">
    <w:name w:val="List Continue 2"/>
    <w:basedOn w:val="afff6"/>
    <w:semiHidden/>
    <w:rsid w:val="00915AB8"/>
    <w:pPr>
      <w:ind w:left="2160"/>
    </w:pPr>
  </w:style>
  <w:style w:type="paragraph" w:styleId="38">
    <w:name w:val="List Continue 3"/>
    <w:basedOn w:val="afff6"/>
    <w:semiHidden/>
    <w:rsid w:val="00915AB8"/>
    <w:pPr>
      <w:ind w:left="2520"/>
    </w:pPr>
  </w:style>
  <w:style w:type="paragraph" w:styleId="43">
    <w:name w:val="List Continue 4"/>
    <w:basedOn w:val="afff6"/>
    <w:semiHidden/>
    <w:rsid w:val="00915AB8"/>
    <w:pPr>
      <w:ind w:left="2880"/>
    </w:pPr>
  </w:style>
  <w:style w:type="paragraph" w:styleId="53">
    <w:name w:val="List Continue 5"/>
    <w:basedOn w:val="afff6"/>
    <w:semiHidden/>
    <w:rsid w:val="00915AB8"/>
    <w:pPr>
      <w:ind w:left="3240"/>
    </w:pPr>
  </w:style>
  <w:style w:type="paragraph" w:styleId="afff7">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7"/>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7"/>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7"/>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7"/>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8">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9">
    <w:name w:val="Подзаголовок части"/>
    <w:basedOn w:val="a0"/>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a">
    <w:name w:val="Обратный адрес"/>
    <w:basedOn w:val="a0"/>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b">
    <w:name w:val="Название раздела"/>
    <w:basedOn w:val="a0"/>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c">
    <w:name w:val="Подзаголовок титульного листа"/>
    <w:basedOn w:val="a0"/>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d">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e">
    <w:name w:val="Signature"/>
    <w:basedOn w:val="a0"/>
    <w:link w:val="affff"/>
    <w:semiHidden/>
    <w:rsid w:val="00915AB8"/>
    <w:pPr>
      <w:spacing w:line="360" w:lineRule="auto"/>
      <w:ind w:left="4252" w:firstLine="709"/>
    </w:pPr>
    <w:rPr>
      <w:rFonts w:ascii="Arial" w:eastAsia="Times New Roman" w:hAnsi="Arial" w:cs="Arial"/>
      <w:spacing w:val="-5"/>
      <w:sz w:val="20"/>
      <w:szCs w:val="20"/>
    </w:rPr>
  </w:style>
  <w:style w:type="character" w:customStyle="1" w:styleId="affff">
    <w:name w:val="Подпись Знак"/>
    <w:basedOn w:val="a1"/>
    <w:link w:val="afffe"/>
    <w:semiHidden/>
    <w:rsid w:val="00915AB8"/>
    <w:rPr>
      <w:rFonts w:ascii="Arial" w:eastAsia="Times New Roman" w:hAnsi="Arial" w:cs="Arial"/>
      <w:spacing w:val="-5"/>
      <w:sz w:val="20"/>
      <w:szCs w:val="20"/>
    </w:rPr>
  </w:style>
  <w:style w:type="paragraph" w:styleId="affff0">
    <w:name w:val="Salutation"/>
    <w:basedOn w:val="a0"/>
    <w:next w:val="a0"/>
    <w:link w:val="affff1"/>
    <w:semiHidden/>
    <w:rsid w:val="00915AB8"/>
    <w:pPr>
      <w:spacing w:line="360" w:lineRule="auto"/>
      <w:ind w:left="1080" w:firstLine="709"/>
    </w:pPr>
    <w:rPr>
      <w:rFonts w:ascii="Arial" w:eastAsia="Times New Roman" w:hAnsi="Arial" w:cs="Arial"/>
      <w:spacing w:val="-5"/>
      <w:sz w:val="20"/>
      <w:szCs w:val="20"/>
    </w:rPr>
  </w:style>
  <w:style w:type="character" w:customStyle="1" w:styleId="affff1">
    <w:name w:val="Приветствие Знак"/>
    <w:basedOn w:val="a1"/>
    <w:link w:val="affff0"/>
    <w:semiHidden/>
    <w:rsid w:val="00915AB8"/>
    <w:rPr>
      <w:rFonts w:ascii="Arial" w:eastAsia="Times New Roman" w:hAnsi="Arial" w:cs="Arial"/>
      <w:spacing w:val="-5"/>
      <w:sz w:val="20"/>
      <w:szCs w:val="20"/>
    </w:rPr>
  </w:style>
  <w:style w:type="paragraph" w:styleId="affff2">
    <w:name w:val="Closing"/>
    <w:basedOn w:val="a0"/>
    <w:link w:val="affff3"/>
    <w:semiHidden/>
    <w:rsid w:val="00915AB8"/>
    <w:pPr>
      <w:spacing w:line="360" w:lineRule="auto"/>
      <w:ind w:left="4252" w:firstLine="709"/>
    </w:pPr>
    <w:rPr>
      <w:rFonts w:ascii="Arial" w:eastAsia="Times New Roman" w:hAnsi="Arial" w:cs="Arial"/>
      <w:spacing w:val="-5"/>
      <w:sz w:val="20"/>
      <w:szCs w:val="20"/>
    </w:rPr>
  </w:style>
  <w:style w:type="character" w:customStyle="1" w:styleId="affff3">
    <w:name w:val="Прощание Знак"/>
    <w:basedOn w:val="a1"/>
    <w:link w:val="affff2"/>
    <w:semiHidden/>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4">
    <w:name w:val="Plain Text"/>
    <w:basedOn w:val="a0"/>
    <w:link w:val="affff5"/>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5">
    <w:name w:val="Текст Знак"/>
    <w:basedOn w:val="a1"/>
    <w:link w:val="affff4"/>
    <w:semiHidden/>
    <w:rsid w:val="00915AB8"/>
    <w:rPr>
      <w:rFonts w:ascii="Courier New" w:eastAsia="Times New Roman" w:hAnsi="Courier New" w:cs="Courier New"/>
      <w:spacing w:val="-5"/>
      <w:sz w:val="20"/>
      <w:szCs w:val="20"/>
    </w:rPr>
  </w:style>
  <w:style w:type="paragraph" w:styleId="affff6">
    <w:name w:val="E-mail Signature"/>
    <w:basedOn w:val="a0"/>
    <w:link w:val="affff7"/>
    <w:semiHidden/>
    <w:rsid w:val="00915AB8"/>
    <w:pPr>
      <w:spacing w:line="360" w:lineRule="auto"/>
      <w:ind w:left="1080" w:firstLine="709"/>
    </w:pPr>
    <w:rPr>
      <w:rFonts w:ascii="Arial" w:eastAsia="Times New Roman" w:hAnsi="Arial" w:cs="Arial"/>
      <w:spacing w:val="-5"/>
      <w:sz w:val="20"/>
      <w:szCs w:val="20"/>
    </w:rPr>
  </w:style>
  <w:style w:type="character" w:customStyle="1" w:styleId="affff7">
    <w:name w:val="Электронная подпись Знак"/>
    <w:basedOn w:val="a1"/>
    <w:link w:val="affff6"/>
    <w:semiHidden/>
    <w:rsid w:val="00915AB8"/>
    <w:rPr>
      <w:rFonts w:ascii="Arial" w:eastAsia="Times New Roman" w:hAnsi="Arial" w:cs="Arial"/>
      <w:spacing w:val="-5"/>
      <w:sz w:val="20"/>
      <w:szCs w:val="20"/>
    </w:rPr>
  </w:style>
  <w:style w:type="paragraph" w:customStyle="1" w:styleId="affff8">
    <w:name w:val="Обычный в таблице"/>
    <w:basedOn w:val="a0"/>
    <w:link w:val="affff9"/>
    <w:semiHidden/>
    <w:rsid w:val="00915AB8"/>
    <w:pPr>
      <w:spacing w:line="360" w:lineRule="auto"/>
      <w:ind w:firstLine="709"/>
    </w:pPr>
    <w:rPr>
      <w:rFonts w:ascii="Times New Roman" w:eastAsia="Times New Roman" w:hAnsi="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0"/>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0"/>
    <w:next w:val="1d"/>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1"/>
      </w:numPr>
    </w:pPr>
  </w:style>
  <w:style w:type="numbering" w:styleId="1ai">
    <w:name w:val="Outline List 1"/>
    <w:basedOn w:val="a3"/>
    <w:semiHidden/>
    <w:rsid w:val="00915AB8"/>
    <w:pPr>
      <w:numPr>
        <w:numId w:val="15"/>
      </w:numPr>
    </w:pPr>
  </w:style>
  <w:style w:type="character" w:styleId="affffa">
    <w:name w:val="annotation reference"/>
    <w:semiHidden/>
    <w:rsid w:val="00915AB8"/>
    <w:rPr>
      <w:sz w:val="16"/>
      <w:szCs w:val="16"/>
    </w:rPr>
  </w:style>
  <w:style w:type="paragraph" w:styleId="affffb">
    <w:name w:val="annotation text"/>
    <w:basedOn w:val="a0"/>
    <w:link w:val="affffc"/>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c">
    <w:name w:val="Текст примечания Знак"/>
    <w:basedOn w:val="a1"/>
    <w:link w:val="affffb"/>
    <w:semiHidden/>
    <w:rsid w:val="00915AB8"/>
    <w:rPr>
      <w:rFonts w:ascii="Times New Roman" w:eastAsia="Times New Roman" w:hAnsi="Times New Roman" w:cs="Times New Roman"/>
      <w:sz w:val="20"/>
      <w:szCs w:val="20"/>
      <w:lang w:eastAsia="ru-RU"/>
    </w:rPr>
  </w:style>
  <w:style w:type="paragraph" w:styleId="affffd">
    <w:name w:val="annotation subject"/>
    <w:basedOn w:val="affffb"/>
    <w:next w:val="affffb"/>
    <w:link w:val="affffe"/>
    <w:semiHidden/>
    <w:rsid w:val="00915AB8"/>
    <w:rPr>
      <w:b/>
      <w:bCs/>
    </w:rPr>
  </w:style>
  <w:style w:type="character" w:customStyle="1" w:styleId="affffe">
    <w:name w:val="Тема примечания Знак"/>
    <w:basedOn w:val="affffc"/>
    <w:link w:val="affffd"/>
    <w:semiHidden/>
    <w:rsid w:val="00915AB8"/>
    <w:rPr>
      <w:rFonts w:ascii="Times New Roman" w:eastAsia="Times New Roman" w:hAnsi="Times New Roman" w:cs="Times New Roman"/>
      <w:b/>
      <w:bCs/>
      <w:sz w:val="20"/>
      <w:szCs w:val="20"/>
      <w:lang w:eastAsia="ru-RU"/>
    </w:rPr>
  </w:style>
  <w:style w:type="paragraph" w:styleId="afffff">
    <w:name w:val="Balloon Text"/>
    <w:basedOn w:val="a0"/>
    <w:link w:val="afffff0"/>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0">
    <w:name w:val="Текст выноски Знак"/>
    <w:basedOn w:val="a1"/>
    <w:link w:val="afffff"/>
    <w:uiPriority w:val="99"/>
    <w:semiHidden/>
    <w:rsid w:val="00915AB8"/>
    <w:rPr>
      <w:rFonts w:ascii="Tahoma" w:eastAsia="Times New Roman" w:hAnsi="Tahoma" w:cs="Tahoma"/>
      <w:sz w:val="16"/>
      <w:szCs w:val="16"/>
      <w:lang w:eastAsia="ru-RU"/>
    </w:rPr>
  </w:style>
  <w:style w:type="paragraph" w:customStyle="1" w:styleId="1e">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1">
    <w:name w:val="Document Map"/>
    <w:basedOn w:val="a0"/>
    <w:link w:val="afffff2"/>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2">
    <w:name w:val="Схема документа Знак"/>
    <w:basedOn w:val="a1"/>
    <w:link w:val="afffff1"/>
    <w:semiHidden/>
    <w:rsid w:val="00915AB8"/>
    <w:rPr>
      <w:rFonts w:ascii="Tahoma" w:eastAsia="Times New Roman" w:hAnsi="Tahoma" w:cs="Tahoma"/>
      <w:sz w:val="28"/>
      <w:szCs w:val="28"/>
      <w:shd w:val="clear" w:color="auto" w:fill="000080"/>
      <w:lang w:eastAsia="ru-RU"/>
    </w:rPr>
  </w:style>
  <w:style w:type="paragraph" w:customStyle="1" w:styleId="afffff3">
    <w:name w:val="База заголовка"/>
    <w:basedOn w:val="a0"/>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4">
    <w:name w:val="Цитаты"/>
    <w:basedOn w:val="a0"/>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5">
    <w:name w:val="Заголовок части"/>
    <w:basedOn w:val="a0"/>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6">
    <w:name w:val="Заголовок главы"/>
    <w:basedOn w:val="a0"/>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7">
    <w:name w:val="База сноски"/>
    <w:basedOn w:val="a0"/>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8">
    <w:name w:val="Заголовок титульного листа"/>
    <w:basedOn w:val="afffff3"/>
    <w:next w:val="a0"/>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0"/>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9">
    <w:name w:val="База верхнего колонтитула"/>
    <w:basedOn w:val="a0"/>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a">
    <w:name w:val="Верхний колонтитул (четный)"/>
    <w:basedOn w:val="aff1"/>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b">
    <w:name w:val="Верхний колонтитул (первый)"/>
    <w:basedOn w:val="aff1"/>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c">
    <w:name w:val="Верхний колонтитул (нечетный)"/>
    <w:basedOn w:val="aff1"/>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База указателя"/>
    <w:basedOn w:val="a0"/>
    <w:semiHidden/>
    <w:rsid w:val="00915AB8"/>
    <w:pPr>
      <w:spacing w:line="240" w:lineRule="atLeast"/>
      <w:ind w:left="360" w:hanging="360"/>
    </w:pPr>
    <w:rPr>
      <w:rFonts w:ascii="Arial" w:eastAsia="Times New Roman" w:hAnsi="Arial" w:cs="Arial"/>
      <w:spacing w:val="-5"/>
      <w:sz w:val="18"/>
      <w:szCs w:val="18"/>
    </w:rPr>
  </w:style>
  <w:style w:type="character" w:customStyle="1" w:styleId="afffffe">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
    <w:name w:val="Message Header"/>
    <w:basedOn w:val="a"/>
    <w:link w:val="affffff0"/>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0">
    <w:name w:val="Шапка Знак"/>
    <w:basedOn w:val="a1"/>
    <w:link w:val="affffff"/>
    <w:semiHidden/>
    <w:rsid w:val="00915AB8"/>
    <w:rPr>
      <w:rFonts w:ascii="Arial" w:eastAsia="Times New Roman" w:hAnsi="Arial" w:cs="Arial"/>
    </w:rPr>
  </w:style>
  <w:style w:type="character" w:customStyle="1" w:styleId="affffff1">
    <w:name w:val="Девиз"/>
    <w:semiHidden/>
    <w:rsid w:val="00915AB8"/>
    <w:rPr>
      <w:i/>
      <w:iCs/>
      <w:spacing w:val="-6"/>
      <w:sz w:val="24"/>
      <w:szCs w:val="24"/>
      <w:lang w:val="ru-RU"/>
    </w:rPr>
  </w:style>
  <w:style w:type="paragraph" w:customStyle="1" w:styleId="affffff2">
    <w:name w:val="База оглавления"/>
    <w:basedOn w:val="a0"/>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3">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4">
    <w:name w:val="Date"/>
    <w:basedOn w:val="a0"/>
    <w:next w:val="a0"/>
    <w:link w:val="affffff5"/>
    <w:semiHidden/>
    <w:rsid w:val="00915AB8"/>
    <w:pPr>
      <w:spacing w:line="360" w:lineRule="auto"/>
      <w:ind w:left="1080" w:firstLine="709"/>
    </w:pPr>
    <w:rPr>
      <w:rFonts w:ascii="Arial" w:eastAsia="Times New Roman" w:hAnsi="Arial" w:cs="Arial"/>
      <w:spacing w:val="-5"/>
      <w:sz w:val="20"/>
      <w:szCs w:val="20"/>
    </w:rPr>
  </w:style>
  <w:style w:type="character" w:customStyle="1" w:styleId="affffff5">
    <w:name w:val="Дата Знак"/>
    <w:basedOn w:val="a1"/>
    <w:link w:val="affffff4"/>
    <w:semiHidden/>
    <w:rsid w:val="00915AB8"/>
    <w:rPr>
      <w:rFonts w:ascii="Arial" w:eastAsia="Times New Roman" w:hAnsi="Arial" w:cs="Arial"/>
      <w:spacing w:val="-5"/>
      <w:sz w:val="20"/>
      <w:szCs w:val="20"/>
    </w:rPr>
  </w:style>
  <w:style w:type="paragraph" w:styleId="affffff6">
    <w:name w:val="Note Heading"/>
    <w:basedOn w:val="a0"/>
    <w:next w:val="a0"/>
    <w:link w:val="affffff7"/>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Заголовок записки Знак"/>
    <w:basedOn w:val="a1"/>
    <w:link w:val="affffff6"/>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8">
    <w:name w:val="Body Text First Indent"/>
    <w:basedOn w:val="a"/>
    <w:link w:val="affffff9"/>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9">
    <w:name w:val="Красная строка Знак"/>
    <w:basedOn w:val="af2"/>
    <w:link w:val="affffff8"/>
    <w:semiHidden/>
    <w:rsid w:val="00915AB8"/>
    <w:rPr>
      <w:rFonts w:ascii="Arial" w:eastAsia="Times New Roman" w:hAnsi="Arial" w:cs="Arial"/>
      <w:spacing w:val="-5"/>
      <w:sz w:val="20"/>
      <w:szCs w:val="20"/>
    </w:rPr>
  </w:style>
  <w:style w:type="paragraph" w:styleId="2d">
    <w:name w:val="Body Text First Indent 2"/>
    <w:basedOn w:val="afa"/>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9"/>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0"/>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2">
    <w:name w:val="Цитата1"/>
    <w:basedOn w:val="a0"/>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3">
    <w:name w:val="Марки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4">
    <w:name w:val="Нуме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3"/>
    <w:semiHidden/>
    <w:rsid w:val="00915AB8"/>
  </w:style>
  <w:style w:type="table" w:styleId="1fa">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
    <w:name w:val="Таблица"/>
    <w:basedOn w:val="a0"/>
    <w:semiHidden/>
    <w:rsid w:val="00915AB8"/>
    <w:pPr>
      <w:spacing w:line="240" w:lineRule="auto"/>
      <w:ind w:firstLine="0"/>
    </w:pPr>
    <w:rPr>
      <w:rFonts w:ascii="Times New Roman" w:eastAsia="Times New Roman" w:hAnsi="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0">
    <w:name w:val="Подчеркнутый Знак Знак"/>
    <w:semiHidden/>
    <w:rsid w:val="00915AB8"/>
    <w:rPr>
      <w:sz w:val="24"/>
      <w:szCs w:val="24"/>
      <w:u w:val="single"/>
      <w:lang w:val="ru-RU" w:eastAsia="ru-RU" w:bidi="ar-SA"/>
    </w:rPr>
  </w:style>
  <w:style w:type="paragraph" w:customStyle="1" w:styleId="afffffff1">
    <w:name w:val="Статья"/>
    <w:basedOn w:val="a0"/>
    <w:semiHidden/>
    <w:rsid w:val="00915AB8"/>
    <w:pPr>
      <w:spacing w:line="240" w:lineRule="auto"/>
      <w:ind w:firstLine="0"/>
    </w:pPr>
    <w:rPr>
      <w:rFonts w:ascii="Times New Roman" w:eastAsia="Times New Roman" w:hAnsi="Times New Roman"/>
      <w:szCs w:val="24"/>
      <w:lang w:eastAsia="ru-RU"/>
    </w:rPr>
  </w:style>
  <w:style w:type="paragraph" w:customStyle="1" w:styleId="1fe">
    <w:name w:val="текст 1"/>
    <w:basedOn w:val="a0"/>
    <w:next w:val="a0"/>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2">
    <w:name w:val="Заголовок таблици"/>
    <w:basedOn w:val="1fe"/>
    <w:semiHidden/>
    <w:rsid w:val="00915AB8"/>
    <w:rPr>
      <w:sz w:val="22"/>
    </w:rPr>
  </w:style>
  <w:style w:type="paragraph" w:customStyle="1" w:styleId="afffffff3">
    <w:name w:val="Номер таблици"/>
    <w:basedOn w:val="a0"/>
    <w:next w:val="a0"/>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4">
    <w:name w:val="Приложение"/>
    <w:basedOn w:val="a0"/>
    <w:next w:val="a0"/>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5">
    <w:name w:val="Обычный по таблице"/>
    <w:basedOn w:val="a0"/>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9">
    <w:name w:val="Обычный в таблице Знак"/>
    <w:link w:val="affff8"/>
    <w:semiHidden/>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f">
    <w:name w:val="Нет списка1"/>
    <w:next w:val="a3"/>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6">
    <w:name w:val="Знак Знак Знак Знак"/>
    <w:semiHidden/>
    <w:rsid w:val="00915AB8"/>
    <w:rPr>
      <w:sz w:val="24"/>
      <w:szCs w:val="24"/>
      <w:lang w:val="ru-RU" w:eastAsia="ru-RU" w:bidi="ar-SA"/>
    </w:rPr>
  </w:style>
  <w:style w:type="character" w:customStyle="1" w:styleId="afffffff7">
    <w:name w:val="Знак"/>
    <w:semiHidden/>
    <w:rsid w:val="00915AB8"/>
    <w:rPr>
      <w:sz w:val="24"/>
      <w:szCs w:val="24"/>
      <w:lang w:val="ru-RU" w:eastAsia="ru-RU" w:bidi="ar-SA"/>
    </w:rPr>
  </w:style>
  <w:style w:type="paragraph" w:customStyle="1" w:styleId="xl23">
    <w:name w:val="xl23"/>
    <w:basedOn w:val="a0"/>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2"/>
      </w:numPr>
    </w:pPr>
  </w:style>
  <w:style w:type="numbering" w:customStyle="1" w:styleId="1ai1">
    <w:name w:val="1 / a / i1"/>
    <w:basedOn w:val="a3"/>
    <w:next w:val="1ai"/>
    <w:semiHidden/>
    <w:rsid w:val="00915AB8"/>
    <w:pPr>
      <w:numPr>
        <w:numId w:val="10"/>
      </w:numPr>
    </w:pPr>
  </w:style>
  <w:style w:type="numbering" w:customStyle="1" w:styleId="11">
    <w:name w:val="Статья / Раздел1"/>
    <w:basedOn w:val="a3"/>
    <w:next w:val="affffffd"/>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8">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3"/>
    <w:semiHidden/>
    <w:rsid w:val="00915AB8"/>
  </w:style>
  <w:style w:type="numbering" w:customStyle="1" w:styleId="1111112">
    <w:name w:val="1 / 1.1 / 1.1.12"/>
    <w:basedOn w:val="a3"/>
    <w:next w:val="111111"/>
    <w:semiHidden/>
    <w:rsid w:val="00915AB8"/>
    <w:pPr>
      <w:numPr>
        <w:numId w:val="7"/>
      </w:numPr>
    </w:pPr>
  </w:style>
  <w:style w:type="numbering" w:customStyle="1" w:styleId="1ai2">
    <w:name w:val="1 / a / i2"/>
    <w:basedOn w:val="a3"/>
    <w:next w:val="1ai"/>
    <w:semiHidden/>
    <w:rsid w:val="00915AB8"/>
    <w:pPr>
      <w:numPr>
        <w:numId w:val="8"/>
      </w:numPr>
    </w:pPr>
  </w:style>
  <w:style w:type="numbering" w:customStyle="1" w:styleId="2">
    <w:name w:val="Статья / Раздел2"/>
    <w:basedOn w:val="a3"/>
    <w:next w:val="affffffd"/>
    <w:semiHidden/>
    <w:rsid w:val="00915AB8"/>
    <w:pPr>
      <w:numPr>
        <w:numId w:val="9"/>
      </w:numPr>
    </w:pPr>
  </w:style>
  <w:style w:type="paragraph" w:customStyle="1" w:styleId="S1">
    <w:name w:val="S_Заголовок 1"/>
    <w:basedOn w:val="13"/>
    <w:qFormat/>
    <w:rsid w:val="00FC1F01"/>
    <w:pPr>
      <w:pageBreakBefore/>
      <w:widowControl/>
      <w:numPr>
        <w:numId w:val="12"/>
      </w:numPr>
    </w:pPr>
    <w:rPr>
      <w:caps/>
    </w:rPr>
  </w:style>
  <w:style w:type="paragraph" w:customStyle="1" w:styleId="S2">
    <w:name w:val="S_Заголовок 2"/>
    <w:basedOn w:val="20"/>
    <w:link w:val="S20"/>
    <w:autoRedefine/>
    <w:qFormat/>
    <w:rsid w:val="007D3292"/>
    <w:pPr>
      <w:keepLines w:val="0"/>
      <w:widowControl/>
      <w:numPr>
        <w:ilvl w:val="1"/>
        <w:numId w:val="12"/>
      </w:numPr>
      <w:spacing w:line="240" w:lineRule="auto"/>
      <w:jc w:val="both"/>
    </w:pPr>
    <w:rPr>
      <w:rFonts w:eastAsiaTheme="minorHAnsi" w:cstheme="minorBidi"/>
      <w:color w:val="000000" w:themeColor="text1"/>
      <w:szCs w:val="24"/>
      <w:shd w:val="clear" w:color="auto" w:fill="FFFFFF"/>
    </w:rPr>
  </w:style>
  <w:style w:type="paragraph" w:customStyle="1" w:styleId="S3">
    <w:name w:val="S_Заголовок 3"/>
    <w:basedOn w:val="3"/>
    <w:link w:val="S30"/>
    <w:qFormat/>
    <w:rsid w:val="00FC1F01"/>
    <w:pPr>
      <w:keepNext/>
      <w:widowControl/>
      <w:numPr>
        <w:ilvl w:val="2"/>
        <w:numId w:val="12"/>
      </w:numPr>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9">
    <w:name w:val="Статья Знак"/>
    <w:basedOn w:val="a0"/>
    <w:link w:val="afffffffa"/>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6"/>
    <w:rsid w:val="00915AB8"/>
    <w:pPr>
      <w:spacing w:line="360" w:lineRule="auto"/>
      <w:ind w:left="3240" w:firstLine="0"/>
      <w:jc w:val="right"/>
    </w:pPr>
    <w:rPr>
      <w:b/>
      <w:sz w:val="32"/>
      <w:szCs w:val="32"/>
    </w:rPr>
  </w:style>
  <w:style w:type="paragraph" w:styleId="afffffffb">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FC1F01"/>
    <w:rPr>
      <w:rFonts w:ascii="Bookman Old Style" w:eastAsia="Times New Roman" w:hAnsi="Bookman Old Style"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0"/>
    <w:autoRedefine/>
    <w:semiHidden/>
    <w:rsid w:val="00915AB8"/>
    <w:pPr>
      <w:numPr>
        <w:numId w:val="14"/>
      </w:numPr>
      <w:spacing w:line="360" w:lineRule="auto"/>
      <w:jc w:val="right"/>
    </w:pPr>
    <w:rPr>
      <w:rFonts w:ascii="Times New Roman" w:eastAsia="Times New Roman" w:hAnsi="Times New Roman"/>
      <w:spacing w:val="2"/>
      <w:szCs w:val="24"/>
      <w:lang w:eastAsia="ru-RU"/>
    </w:rPr>
  </w:style>
  <w:style w:type="paragraph" w:customStyle="1" w:styleId="1ff6">
    <w:name w:val="Маркированный_1"/>
    <w:basedOn w:val="a0"/>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c">
    <w:name w:val="Emphasis"/>
    <w:qFormat/>
    <w:rsid w:val="00915AB8"/>
    <w:rPr>
      <w:i/>
      <w:iCs/>
    </w:rPr>
  </w:style>
  <w:style w:type="paragraph" w:customStyle="1" w:styleId="1">
    <w:name w:val="Рисунок 1 + Обычный"/>
    <w:basedOn w:val="a0"/>
    <w:autoRedefine/>
    <w:semiHidden/>
    <w:rsid w:val="00915AB8"/>
    <w:pPr>
      <w:numPr>
        <w:numId w:val="13"/>
      </w:numPr>
      <w:spacing w:line="360" w:lineRule="auto"/>
      <w:jc w:val="right"/>
    </w:pPr>
    <w:rPr>
      <w:rFonts w:ascii="Times New Roman" w:eastAsia="Times New Roman" w:hAnsi="Times New Roman"/>
      <w:szCs w:val="24"/>
      <w:lang w:eastAsia="ru-RU"/>
    </w:rPr>
  </w:style>
  <w:style w:type="character" w:customStyle="1" w:styleId="afffffffd">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semiHidden/>
    <w:rsid w:val="00915AB8"/>
  </w:style>
  <w:style w:type="paragraph" w:customStyle="1" w:styleId="-21">
    <w:name w:val="УГТП-Заголовок 2"/>
    <w:basedOn w:val="a0"/>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a">
    <w:name w:val="Статья Знак Знак"/>
    <w:link w:val="afffffff9"/>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3"/>
    <w:semiHidden/>
    <w:rsid w:val="00915AB8"/>
  </w:style>
  <w:style w:type="paragraph" w:customStyle="1" w:styleId="S12">
    <w:name w:val="S_Таблица 1"/>
    <w:basedOn w:val="S6"/>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e">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f">
    <w:name w:val="Название таблицы"/>
    <w:basedOn w:val="af"/>
    <w:rsid w:val="00915AB8"/>
    <w:pPr>
      <w:keepLines w:val="0"/>
      <w:spacing w:before="120" w:after="0"/>
      <w:jc w:val="left"/>
    </w:pPr>
    <w:rPr>
      <w:b/>
      <w:sz w:val="22"/>
      <w:szCs w:val="22"/>
      <w:lang w:eastAsia="ru-RU"/>
    </w:rPr>
  </w:style>
  <w:style w:type="paragraph" w:customStyle="1" w:styleId="affffffff0">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1">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2">
    <w:name w:val="ГРАД Основной текст"/>
    <w:basedOn w:val="a0"/>
    <w:link w:val="affffffff3"/>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3">
    <w:name w:val="ГРАД Основной текст Знак Знак"/>
    <w:link w:val="affffffff2"/>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6"/>
    <w:autoRedefine/>
    <w:rsid w:val="00915AB8"/>
    <w:pPr>
      <w:numPr>
        <w:numId w:val="16"/>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4">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d"/>
    <w:uiPriority w:val="99"/>
    <w:rsid w:val="006545BF"/>
    <w:rPr>
      <w:rFonts w:ascii="Times New Roman" w:eastAsia="Times New Roman" w:hAnsi="Times New Roman" w:cs="Times New Roman"/>
      <w:sz w:val="24"/>
      <w:szCs w:val="24"/>
      <w:lang w:eastAsia="ru-RU"/>
    </w:rPr>
  </w:style>
  <w:style w:type="paragraph" w:customStyle="1" w:styleId="affffffff5">
    <w:name w:val="Табличный_слева"/>
    <w:basedOn w:val="a0"/>
    <w:rsid w:val="00104ABA"/>
    <w:pPr>
      <w:spacing w:line="240" w:lineRule="auto"/>
      <w:ind w:firstLine="0"/>
      <w:jc w:val="left"/>
    </w:pPr>
    <w:rPr>
      <w:rFonts w:ascii="Times New Roman" w:eastAsia="Times New Roman" w:hAnsi="Times New Roman"/>
      <w:sz w:val="22"/>
      <w:lang w:eastAsia="ru-RU"/>
    </w:rPr>
  </w:style>
  <w:style w:type="paragraph" w:customStyle="1" w:styleId="affffffff6">
    <w:name w:val="Текст таблиц"/>
    <w:basedOn w:val="af3"/>
    <w:qFormat/>
    <w:rsid w:val="00E0257F"/>
    <w:pPr>
      <w:tabs>
        <w:tab w:val="left" w:pos="690"/>
      </w:tabs>
      <w:jc w:val="left"/>
    </w:pPr>
    <w:rPr>
      <w:sz w:val="20"/>
    </w:rPr>
  </w:style>
  <w:style w:type="paragraph" w:customStyle="1" w:styleId="12">
    <w:name w:val="Список 1)"/>
    <w:basedOn w:val="a0"/>
    <w:rsid w:val="00083831"/>
    <w:pPr>
      <w:widowControl/>
      <w:numPr>
        <w:numId w:val="22"/>
      </w:numPr>
      <w:spacing w:after="60" w:line="240" w:lineRule="auto"/>
    </w:pPr>
    <w:rPr>
      <w:rFonts w:ascii="Times New Roman" w:eastAsia="Times New Roman" w:hAnsi="Times New Roman"/>
      <w:szCs w:val="24"/>
      <w:lang w:eastAsia="ru-RU"/>
    </w:rPr>
  </w:style>
  <w:style w:type="paragraph" w:customStyle="1" w:styleId="affffffff7">
    <w:name w:val="Табличный_по ширине"/>
    <w:basedOn w:val="affffffff5"/>
    <w:rsid w:val="00865793"/>
    <w:pPr>
      <w:widowControl/>
      <w:spacing w:after="0"/>
      <w:jc w:val="both"/>
    </w:pPr>
  </w:style>
  <w:style w:type="character" w:styleId="affffffff8">
    <w:name w:val="Strong"/>
    <w:basedOn w:val="a1"/>
    <w:qFormat/>
    <w:rsid w:val="000F2C4D"/>
    <w:rPr>
      <w:b/>
      <w:bCs/>
    </w:rPr>
  </w:style>
  <w:style w:type="paragraph" w:customStyle="1" w:styleId="1ff9">
    <w:name w:val="Абзац списка1"/>
    <w:basedOn w:val="a0"/>
    <w:qFormat/>
    <w:rsid w:val="00B4660E"/>
    <w:pPr>
      <w:widowControl/>
      <w:suppressAutoHyphens/>
      <w:spacing w:after="0" w:line="240" w:lineRule="auto"/>
      <w:ind w:left="720" w:firstLine="0"/>
      <w:jc w:val="left"/>
    </w:pPr>
    <w:rPr>
      <w:rFonts w:ascii="Calibri" w:eastAsia="Times New Roman" w:hAnsi="Calibri"/>
      <w:szCs w:val="24"/>
      <w:lang w:val="en-US" w:eastAsia="ar-SA"/>
    </w:rPr>
  </w:style>
  <w:style w:type="paragraph" w:customStyle="1" w:styleId="3f2">
    <w:name w:val="Абзац списка3"/>
    <w:basedOn w:val="a0"/>
    <w:qFormat/>
    <w:rsid w:val="00B4660E"/>
    <w:pPr>
      <w:widowControl/>
      <w:suppressAutoHyphens/>
      <w:spacing w:after="0" w:line="240" w:lineRule="auto"/>
      <w:ind w:left="720" w:firstLine="0"/>
      <w:jc w:val="left"/>
    </w:pPr>
    <w:rPr>
      <w:rFonts w:ascii="Calibri" w:eastAsia="Times New Roman" w:hAnsi="Calibri"/>
      <w:szCs w:val="24"/>
      <w:lang w:val="en-US" w:eastAsia="ar-SA"/>
    </w:rPr>
  </w:style>
  <w:style w:type="paragraph" w:customStyle="1" w:styleId="3f3">
    <w:name w:val="У3"/>
    <w:basedOn w:val="3"/>
    <w:link w:val="3f4"/>
    <w:qFormat/>
    <w:rsid w:val="009B1323"/>
    <w:pPr>
      <w:keepNext/>
      <w:widowControl/>
      <w:numPr>
        <w:numId w:val="0"/>
      </w:numPr>
      <w:spacing w:line="240" w:lineRule="auto"/>
      <w:ind w:left="709"/>
    </w:pPr>
    <w:rPr>
      <w:rFonts w:ascii="Cambria" w:hAnsi="Cambria"/>
      <w:bCs/>
      <w:sz w:val="28"/>
      <w:szCs w:val="28"/>
    </w:rPr>
  </w:style>
  <w:style w:type="character" w:customStyle="1" w:styleId="3f4">
    <w:name w:val="У3 Знак"/>
    <w:link w:val="3f3"/>
    <w:rsid w:val="009B1323"/>
    <w:rPr>
      <w:rFonts w:ascii="Cambria" w:eastAsia="Times New Roman" w:hAnsi="Cambria" w:cs="Times New Roman"/>
      <w:b/>
      <w:bCs/>
      <w:sz w:val="28"/>
      <w:szCs w:val="28"/>
      <w:lang w:eastAsia="ru-RU"/>
    </w:rPr>
  </w:style>
  <w:style w:type="paragraph" w:styleId="affffffff9">
    <w:name w:val="Title"/>
    <w:basedOn w:val="a0"/>
    <w:next w:val="a0"/>
    <w:link w:val="affffffffa"/>
    <w:qFormat/>
    <w:rsid w:val="00FF09D1"/>
    <w:pPr>
      <w:widowControl/>
      <w:kinsoku w:val="0"/>
      <w:overflowPunct w:val="0"/>
      <w:spacing w:before="120" w:line="360" w:lineRule="auto"/>
      <w:ind w:firstLine="0"/>
      <w:contextualSpacing/>
    </w:pPr>
    <w:rPr>
      <w:rFonts w:ascii="Times New Roman" w:eastAsia="Times New Roman" w:hAnsi="Times New Roman"/>
      <w:i/>
      <w:szCs w:val="52"/>
    </w:rPr>
  </w:style>
  <w:style w:type="character" w:customStyle="1" w:styleId="affffffffa">
    <w:name w:val="Название Знак"/>
    <w:basedOn w:val="a1"/>
    <w:link w:val="affffffff9"/>
    <w:rsid w:val="00FF09D1"/>
    <w:rPr>
      <w:rFonts w:ascii="Times New Roman" w:eastAsia="Times New Roman" w:hAnsi="Times New Roman" w:cs="Times New Roman"/>
      <w:i/>
      <w:sz w:val="24"/>
      <w:szCs w:val="52"/>
    </w:rPr>
  </w:style>
  <w:style w:type="character" w:customStyle="1" w:styleId="main1">
    <w:name w:val="main1"/>
    <w:basedOn w:val="a1"/>
    <w:rsid w:val="00C86045"/>
    <w:rPr>
      <w:rFonts w:ascii="Verdana" w:hAnsi="Verdana" w:cs="Verdana"/>
      <w:sz w:val="24"/>
      <w:szCs w:val="24"/>
    </w:rPr>
  </w:style>
  <w:style w:type="paragraph" w:styleId="affffffffb">
    <w:name w:val="Subtitle"/>
    <w:aliases w:val="заголовок 2"/>
    <w:basedOn w:val="a0"/>
    <w:next w:val="a0"/>
    <w:link w:val="affffffffc"/>
    <w:qFormat/>
    <w:rsid w:val="000E473C"/>
    <w:pPr>
      <w:widowControl/>
      <w:numPr>
        <w:ilvl w:val="1"/>
      </w:numPr>
      <w:spacing w:after="0" w:line="360" w:lineRule="auto"/>
      <w:ind w:firstLine="567"/>
      <w:jc w:val="center"/>
    </w:pPr>
    <w:rPr>
      <w:rFonts w:ascii="Times New Roman" w:eastAsia="Times New Roman" w:hAnsi="Times New Roman"/>
      <w:i/>
      <w:iCs/>
      <w:szCs w:val="24"/>
    </w:rPr>
  </w:style>
  <w:style w:type="character" w:customStyle="1" w:styleId="affffffffc">
    <w:name w:val="Подзаголовок Знак"/>
    <w:aliases w:val="заголовок 2 Знак"/>
    <w:basedOn w:val="a1"/>
    <w:link w:val="affffffffb"/>
    <w:rsid w:val="000E473C"/>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5BDB"/>
    <w:pPr>
      <w:widowControl w:val="0"/>
      <w:spacing w:after="120" w:line="276" w:lineRule="auto"/>
      <w:ind w:firstLine="567"/>
      <w:jc w:val="both"/>
    </w:pPr>
    <w:rPr>
      <w:rFonts w:ascii="Bookman Old Style" w:eastAsia="Calibri" w:hAnsi="Bookman Old Style" w:cs="Times New Roman"/>
      <w:sz w:val="24"/>
    </w:rPr>
  </w:style>
  <w:style w:type="paragraph" w:styleId="13">
    <w:name w:val="heading 1"/>
    <w:basedOn w:val="a0"/>
    <w:next w:val="a0"/>
    <w:link w:val="14"/>
    <w:qFormat/>
    <w:rsid w:val="00B253B2"/>
    <w:pPr>
      <w:keepNext/>
      <w:keepLines/>
      <w:numPr>
        <w:numId w:val="20"/>
      </w:numPr>
      <w:ind w:left="992" w:hanging="425"/>
      <w:jc w:val="left"/>
      <w:outlineLvl w:val="0"/>
    </w:pPr>
    <w:rPr>
      <w:rFonts w:eastAsiaTheme="majorEastAsia" w:cstheme="majorBidi"/>
      <w:b/>
      <w:bCs/>
      <w:szCs w:val="28"/>
    </w:rPr>
  </w:style>
  <w:style w:type="paragraph" w:styleId="20">
    <w:name w:val="heading 2"/>
    <w:basedOn w:val="a0"/>
    <w:next w:val="a0"/>
    <w:link w:val="21"/>
    <w:unhideWhenUsed/>
    <w:rsid w:val="0078231D"/>
    <w:pPr>
      <w:keepNext/>
      <w:keepLines/>
      <w:numPr>
        <w:numId w:val="19"/>
      </w:numPr>
      <w:spacing w:before="120"/>
      <w:jc w:val="left"/>
      <w:outlineLvl w:val="1"/>
    </w:pPr>
    <w:rPr>
      <w:rFonts w:eastAsiaTheme="majorEastAsia" w:cstheme="majorBidi"/>
      <w:b/>
      <w:szCs w:val="26"/>
    </w:rPr>
  </w:style>
  <w:style w:type="paragraph" w:styleId="3">
    <w:name w:val="heading 3"/>
    <w:basedOn w:val="20"/>
    <w:next w:val="a0"/>
    <w:link w:val="30"/>
    <w:rsid w:val="00B241B4"/>
    <w:pPr>
      <w:keepNext w:val="0"/>
      <w:keepLines w:val="0"/>
      <w:numPr>
        <w:numId w:val="21"/>
      </w:numPr>
      <w:ind w:left="1985" w:hanging="851"/>
      <w:outlineLvl w:val="2"/>
    </w:pPr>
    <w:rPr>
      <w:rFonts w:eastAsia="Times New Roman" w:cs="Times New Roman"/>
      <w:szCs w:val="24"/>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rsid w:val="00B253B2"/>
    <w:rPr>
      <w:rFonts w:ascii="Bookman Old Style" w:eastAsiaTheme="majorEastAsia" w:hAnsi="Bookman Old Style" w:cstheme="majorBidi"/>
      <w:b/>
      <w:bCs/>
      <w:sz w:val="24"/>
      <w:szCs w:val="28"/>
    </w:rPr>
  </w:style>
  <w:style w:type="paragraph" w:styleId="a4">
    <w:name w:val="No Spacing"/>
    <w:basedOn w:val="a0"/>
    <w:link w:val="a5"/>
    <w:uiPriority w:val="1"/>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3"/>
    <w:next w:val="a0"/>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0"/>
    <w:next w:val="a0"/>
    <w:autoRedefine/>
    <w:uiPriority w:val="39"/>
    <w:unhideWhenUsed/>
    <w:rsid w:val="00576B7A"/>
    <w:pPr>
      <w:spacing w:after="100"/>
      <w:ind w:left="221" w:firstLine="0"/>
      <w:jc w:val="left"/>
    </w:pPr>
    <w:rPr>
      <w:rFonts w:eastAsiaTheme="minorEastAsia"/>
      <w:lang w:eastAsia="ru-RU"/>
    </w:rPr>
  </w:style>
  <w:style w:type="paragraph" w:styleId="15">
    <w:name w:val="toc 1"/>
    <w:basedOn w:val="a0"/>
    <w:next w:val="a0"/>
    <w:autoRedefine/>
    <w:uiPriority w:val="39"/>
    <w:unhideWhenUsed/>
    <w:rsid w:val="00576B7A"/>
    <w:pPr>
      <w:spacing w:after="100"/>
      <w:ind w:firstLine="0"/>
      <w:jc w:val="left"/>
    </w:pPr>
    <w:rPr>
      <w:rFonts w:eastAsiaTheme="minorEastAsia"/>
      <w:lang w:eastAsia="ru-RU"/>
    </w:rPr>
  </w:style>
  <w:style w:type="paragraph" w:styleId="31">
    <w:name w:val="toc 3"/>
    <w:basedOn w:val="a0"/>
    <w:next w:val="a0"/>
    <w:autoRedefine/>
    <w:uiPriority w:val="39"/>
    <w:unhideWhenUsed/>
    <w:rsid w:val="00576B7A"/>
    <w:pPr>
      <w:spacing w:after="100"/>
      <w:ind w:left="442" w:firstLine="0"/>
      <w:jc w:val="left"/>
    </w:pPr>
    <w:rPr>
      <w:rFonts w:eastAsiaTheme="minorEastAsia"/>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6">
    <w:name w:val="S_Обычный"/>
    <w:basedOn w:val="a0"/>
    <w:link w:val="S7"/>
    <w:rsid w:val="00CA5FE3"/>
    <w:pPr>
      <w:ind w:firstLine="709"/>
    </w:pPr>
    <w:rPr>
      <w:rFonts w:eastAsia="Times New Roman"/>
      <w:szCs w:val="24"/>
      <w:lang w:eastAsia="ru-RU"/>
    </w:rPr>
  </w:style>
  <w:style w:type="character" w:customStyle="1" w:styleId="S7">
    <w:name w:val="S_Обычный Знак"/>
    <w:basedOn w:val="a1"/>
    <w:link w:val="S6"/>
    <w:rsid w:val="00CA5FE3"/>
    <w:rPr>
      <w:rFonts w:ascii="Bookman Old Style" w:eastAsia="Times New Roman" w:hAnsi="Bookman Old Style" w:cs="Times New Roman"/>
      <w:sz w:val="24"/>
      <w:szCs w:val="24"/>
      <w:lang w:eastAsia="ru-RU"/>
    </w:rPr>
  </w:style>
  <w:style w:type="paragraph" w:customStyle="1" w:styleId="S0">
    <w:name w:val="S_Маркированный"/>
    <w:basedOn w:val="a0"/>
    <w:link w:val="S8"/>
    <w:autoRedefine/>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0"/>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7C1F0E"/>
    <w:pPr>
      <w:keepNext/>
      <w:keepLines/>
      <w:spacing w:line="240" w:lineRule="auto"/>
      <w:ind w:firstLine="0"/>
      <w:jc w:val="right"/>
    </w:pPr>
    <w:rPr>
      <w:rFonts w:ascii="Times New Roman" w:eastAsia="Times New Roman" w:hAnsi="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qFormat/>
    <w:rsid w:val="006E69CF"/>
    <w:pPr>
      <w:spacing w:line="240" w:lineRule="auto"/>
      <w:ind w:firstLine="0"/>
      <w:jc w:val="center"/>
    </w:pPr>
    <w:rPr>
      <w:rFonts w:ascii="Times New Roman" w:hAnsi="Times New Roman"/>
      <w:sz w:val="20"/>
      <w:szCs w:val="20"/>
      <w:lang w:val="x-none"/>
    </w:rPr>
  </w:style>
  <w:style w:type="character" w:customStyle="1" w:styleId="ae">
    <w:name w:val="+Таб Знак"/>
    <w:link w:val="ad"/>
    <w:rsid w:val="006E69CF"/>
    <w:rPr>
      <w:rFonts w:ascii="Times New Roman" w:eastAsia="Calibri" w:hAnsi="Times New Roman" w:cs="Times New Roman"/>
      <w:sz w:val="20"/>
      <w:szCs w:val="20"/>
      <w:lang w:val="x-none"/>
    </w:rPr>
  </w:style>
  <w:style w:type="paragraph" w:styleId="af">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0"/>
    <w:next w:val="a0"/>
    <w:uiPriority w:val="35"/>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1">
    <w:name w:val="Заголовок 2 Знак"/>
    <w:basedOn w:val="a1"/>
    <w:link w:val="20"/>
    <w:rsid w:val="0078231D"/>
    <w:rPr>
      <w:rFonts w:ascii="Bookman Old Style" w:eastAsiaTheme="majorEastAsia" w:hAnsi="Bookman Old Style" w:cstheme="majorBidi"/>
      <w:b/>
      <w:sz w:val="24"/>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6"/>
      </w:numPr>
      <w:spacing w:before="120" w:line="240" w:lineRule="auto"/>
      <w:ind w:left="0" w:firstLine="709"/>
    </w:pPr>
    <w:rPr>
      <w:rFonts w:ascii="Times New Roman" w:eastAsia="Times New Roman" w:hAnsi="Times New Roman"/>
      <w:szCs w:val="24"/>
      <w:lang w:val="x-none" w:eastAsia="x-none"/>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0"/>
    <w:autoRedefine/>
    <w:rsid w:val="00440255"/>
    <w:pPr>
      <w:numPr>
        <w:numId w:val="7"/>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E0257F"/>
    <w:pPr>
      <w:spacing w:after="0" w:line="240" w:lineRule="auto"/>
      <w:ind w:firstLine="0"/>
      <w:jc w:val="center"/>
    </w:pPr>
    <w:rPr>
      <w:rFonts w:eastAsia="Times New Roman"/>
      <w:szCs w:val="20"/>
      <w:lang w:eastAsia="ru-RU"/>
    </w:rPr>
  </w:style>
  <w:style w:type="character" w:customStyle="1" w:styleId="af4">
    <w:name w:val="+таб Знак"/>
    <w:basedOn w:val="a1"/>
    <w:link w:val="af3"/>
    <w:rsid w:val="00E0257F"/>
    <w:rPr>
      <w:rFonts w:ascii="Bookman Old Style" w:eastAsia="Times New Roman" w:hAnsi="Bookman Old Style" w:cs="Times New Roman"/>
      <w:sz w:val="24"/>
      <w:szCs w:val="20"/>
      <w:lang w:eastAsia="ru-RU"/>
    </w:rPr>
  </w:style>
  <w:style w:type="paragraph" w:customStyle="1" w:styleId="af5">
    <w:name w:val="Абзац"/>
    <w:basedOn w:val="a0"/>
    <w:link w:val="af6"/>
    <w:qFormat/>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uiPriority w:val="99"/>
    <w:rsid w:val="00BB2C2D"/>
    <w:rPr>
      <w:rFonts w:ascii="Times New Roman" w:hAnsi="Times New Roman"/>
      <w:sz w:val="24"/>
    </w:rPr>
  </w:style>
  <w:style w:type="paragraph" w:styleId="af8">
    <w:name w:val="footer"/>
    <w:aliases w:val=" Знак6"/>
    <w:basedOn w:val="a0"/>
    <w:link w:val="af7"/>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6">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5">
    <w:name w:val="S_рисунок"/>
    <w:basedOn w:val="a0"/>
    <w:autoRedefine/>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uiPriority w:val="99"/>
    <w:rsid w:val="00B2555A"/>
    <w:rPr>
      <w:rFonts w:ascii="Times New Roman" w:hAnsi="Times New Roman"/>
      <w:sz w:val="24"/>
    </w:rPr>
  </w:style>
  <w:style w:type="paragraph" w:styleId="afa">
    <w:name w:val="Body Text Indent"/>
    <w:basedOn w:val="a0"/>
    <w:link w:val="af9"/>
    <w:uiPriority w:val="99"/>
    <w:unhideWhenUsed/>
    <w:rsid w:val="00B2555A"/>
    <w:pPr>
      <w:ind w:left="283"/>
    </w:pPr>
    <w:rPr>
      <w:rFonts w:ascii="Times New Roman" w:eastAsiaTheme="minorHAnsi" w:hAnsi="Times New Roman" w:cstheme="minorBidi"/>
    </w:rPr>
  </w:style>
  <w:style w:type="character" w:customStyle="1" w:styleId="17">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e"/>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
    <w:name w:val="footnote reference"/>
    <w:semiHidden/>
    <w:rsid w:val="00036DAF"/>
    <w:rPr>
      <w:vertAlign w:val="superscript"/>
    </w:rPr>
  </w:style>
  <w:style w:type="paragraph" w:styleId="23">
    <w:name w:val="Body Text 2"/>
    <w:basedOn w:val="a0"/>
    <w:link w:val="24"/>
    <w:semiHidden/>
    <w:unhideWhenUsed/>
    <w:rsid w:val="003B2EE1"/>
    <w:pPr>
      <w:spacing w:line="480" w:lineRule="auto"/>
    </w:pPr>
  </w:style>
  <w:style w:type="character" w:customStyle="1" w:styleId="24">
    <w:name w:val="Основной текст 2 Знак"/>
    <w:basedOn w:val="a1"/>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8">
    <w:name w:val="index 1"/>
    <w:basedOn w:val="a0"/>
    <w:next w:val="a0"/>
    <w:autoRedefine/>
    <w:uiPriority w:val="99"/>
    <w:semiHidden/>
    <w:unhideWhenUsed/>
    <w:rsid w:val="00F54984"/>
    <w:pPr>
      <w:spacing w:line="240" w:lineRule="auto"/>
      <w:ind w:left="240" w:hanging="240"/>
    </w:pPr>
  </w:style>
  <w:style w:type="paragraph" w:styleId="aff0">
    <w:name w:val="index heading"/>
    <w:basedOn w:val="a0"/>
    <w:next w:val="18"/>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1">
    <w:name w:val="header"/>
    <w:basedOn w:val="a0"/>
    <w:link w:val="aff2"/>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2">
    <w:name w:val="Верхний колонтитул Знак"/>
    <w:basedOn w:val="a1"/>
    <w:link w:val="aff1"/>
    <w:rsid w:val="002E6148"/>
    <w:rPr>
      <w:rFonts w:ascii="Times New Roman" w:eastAsia="Times New Roman" w:hAnsi="Times New Roman" w:cs="Times New Roman"/>
      <w:sz w:val="24"/>
      <w:szCs w:val="24"/>
      <w:lang w:eastAsia="ru-RU"/>
    </w:rPr>
  </w:style>
  <w:style w:type="character" w:styleId="aff3">
    <w:name w:val="page number"/>
    <w:basedOn w:val="a1"/>
    <w:semiHidden/>
    <w:rsid w:val="002E6148"/>
  </w:style>
  <w:style w:type="character" w:customStyle="1" w:styleId="30">
    <w:name w:val="Заголовок 3 Знак"/>
    <w:basedOn w:val="a1"/>
    <w:link w:val="3"/>
    <w:rsid w:val="00B241B4"/>
    <w:rPr>
      <w:rFonts w:ascii="Bookman Old Style" w:eastAsia="Times New Roman" w:hAnsi="Bookman Old Style" w:cs="Times New Roman"/>
      <w:b/>
      <w:sz w:val="24"/>
      <w:szCs w:val="24"/>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4">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0"/>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1"/>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5">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6">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ascii="Times New Roman" w:eastAsia="Times New Roman" w:hAnsi="Times New Roman" w:cs="Times New Roman"/>
      <w:b w:val="0"/>
      <w:i/>
      <w:iCs/>
      <w:szCs w:val="24"/>
      <w:lang w:eastAsia="ru-RU"/>
    </w:rPr>
  </w:style>
  <w:style w:type="paragraph" w:styleId="34">
    <w:name w:val="Body Text 3"/>
    <w:basedOn w:val="a0"/>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0"/>
    <w:link w:val="1b"/>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7">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lang w:val="ru-RU" w:eastAsia="en-US"/>
    </w:rPr>
  </w:style>
  <w:style w:type="paragraph" w:customStyle="1" w:styleId="aff9">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a">
    <w:name w:val="Название части"/>
    <w:basedOn w:val="a0"/>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b">
    <w:name w:val="Подзаголовок главы"/>
    <w:basedOn w:val="a0"/>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c">
    <w:name w:val="Название предприятия"/>
    <w:basedOn w:val="a0"/>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663ACD"/>
    <w:rPr>
      <w:rFonts w:ascii="Bookman Old Style" w:hAnsi="Bookman Old Style"/>
      <w:b/>
      <w:sz w:val="24"/>
      <w:szCs w:val="24"/>
    </w:rPr>
  </w:style>
  <w:style w:type="paragraph" w:customStyle="1" w:styleId="affd">
    <w:name w:val="Текст таблицы"/>
    <w:basedOn w:val="a0"/>
    <w:semiHidden/>
    <w:rsid w:val="00915AB8"/>
    <w:pPr>
      <w:spacing w:before="60" w:line="360" w:lineRule="auto"/>
      <w:ind w:firstLine="709"/>
    </w:pPr>
    <w:rPr>
      <w:rFonts w:ascii="Arial" w:eastAsia="Times New Roman" w:hAnsi="Arial" w:cs="Arial"/>
      <w:spacing w:val="-5"/>
      <w:sz w:val="16"/>
      <w:szCs w:val="16"/>
    </w:rPr>
  </w:style>
  <w:style w:type="paragraph" w:customStyle="1" w:styleId="affe">
    <w:name w:val="Подчеркнутый"/>
    <w:basedOn w:val="a0"/>
    <w:link w:val="afff"/>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
    <w:name w:val="Подчеркнутый Знак"/>
    <w:link w:val="affe"/>
    <w:semiHidden/>
    <w:rsid w:val="00915AB8"/>
    <w:rPr>
      <w:rFonts w:ascii="Times New Roman" w:eastAsia="Times New Roman" w:hAnsi="Times New Roman" w:cs="Times New Roman"/>
      <w:sz w:val="24"/>
      <w:szCs w:val="24"/>
      <w:u w:val="single"/>
      <w:lang w:eastAsia="ru-RU"/>
    </w:rPr>
  </w:style>
  <w:style w:type="paragraph" w:customStyle="1" w:styleId="afff0">
    <w:name w:val="Название документа"/>
    <w:basedOn w:val="a0"/>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1">
    <w:name w:val="Нижний колонтитул (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перв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не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4">
    <w:name w:val="line number"/>
    <w:semiHidden/>
    <w:rsid w:val="00915AB8"/>
    <w:rPr>
      <w:sz w:val="18"/>
      <w:szCs w:val="18"/>
    </w:rPr>
  </w:style>
  <w:style w:type="paragraph" w:styleId="afff5">
    <w:name w:val="List"/>
    <w:basedOn w:val="a"/>
    <w:semiHidden/>
    <w:rsid w:val="00915AB8"/>
    <w:pPr>
      <w:numPr>
        <w:numId w:val="0"/>
      </w:numPr>
      <w:spacing w:before="0" w:after="240" w:line="240" w:lineRule="atLeast"/>
      <w:ind w:left="1440" w:hanging="360"/>
    </w:pPr>
    <w:rPr>
      <w:rFonts w:ascii="Arial" w:hAnsi="Arial" w:cs="Arial"/>
      <w:spacing w:val="-5"/>
      <w:sz w:val="20"/>
      <w:szCs w:val="20"/>
      <w:lang w:val="ru-RU" w:eastAsia="en-US"/>
    </w:rPr>
  </w:style>
  <w:style w:type="paragraph" w:styleId="27">
    <w:name w:val="List 2"/>
    <w:basedOn w:val="afff5"/>
    <w:semiHidden/>
    <w:rsid w:val="00915AB8"/>
    <w:pPr>
      <w:ind w:left="1800"/>
    </w:pPr>
  </w:style>
  <w:style w:type="paragraph" w:styleId="36">
    <w:name w:val="List 3"/>
    <w:basedOn w:val="afff5"/>
    <w:semiHidden/>
    <w:rsid w:val="00915AB8"/>
    <w:pPr>
      <w:ind w:left="2160"/>
    </w:pPr>
  </w:style>
  <w:style w:type="paragraph" w:styleId="41">
    <w:name w:val="List 4"/>
    <w:basedOn w:val="afff5"/>
    <w:semiHidden/>
    <w:rsid w:val="00915AB8"/>
    <w:pPr>
      <w:ind w:left="2520"/>
    </w:pPr>
  </w:style>
  <w:style w:type="paragraph" w:styleId="51">
    <w:name w:val="List 5"/>
    <w:basedOn w:val="afff5"/>
    <w:semiHidden/>
    <w:rsid w:val="00915AB8"/>
    <w:pPr>
      <w:ind w:left="2880"/>
    </w:pPr>
  </w:style>
  <w:style w:type="paragraph" w:styleId="28">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6">
    <w:name w:val="List Continue"/>
    <w:basedOn w:val="afff5"/>
    <w:semiHidden/>
    <w:rsid w:val="00915AB8"/>
    <w:pPr>
      <w:ind w:firstLine="0"/>
    </w:pPr>
  </w:style>
  <w:style w:type="paragraph" w:styleId="29">
    <w:name w:val="List Continue 2"/>
    <w:basedOn w:val="afff6"/>
    <w:semiHidden/>
    <w:rsid w:val="00915AB8"/>
    <w:pPr>
      <w:ind w:left="2160"/>
    </w:pPr>
  </w:style>
  <w:style w:type="paragraph" w:styleId="38">
    <w:name w:val="List Continue 3"/>
    <w:basedOn w:val="afff6"/>
    <w:semiHidden/>
    <w:rsid w:val="00915AB8"/>
    <w:pPr>
      <w:ind w:left="2520"/>
    </w:pPr>
  </w:style>
  <w:style w:type="paragraph" w:styleId="43">
    <w:name w:val="List Continue 4"/>
    <w:basedOn w:val="afff6"/>
    <w:semiHidden/>
    <w:rsid w:val="00915AB8"/>
    <w:pPr>
      <w:ind w:left="2880"/>
    </w:pPr>
  </w:style>
  <w:style w:type="paragraph" w:styleId="53">
    <w:name w:val="List Continue 5"/>
    <w:basedOn w:val="afff6"/>
    <w:semiHidden/>
    <w:rsid w:val="00915AB8"/>
    <w:pPr>
      <w:ind w:left="3240"/>
    </w:pPr>
  </w:style>
  <w:style w:type="paragraph" w:styleId="afff7">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7"/>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7"/>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7"/>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7"/>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8">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9">
    <w:name w:val="Подзаголовок части"/>
    <w:basedOn w:val="a0"/>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a">
    <w:name w:val="Обратный адрес"/>
    <w:basedOn w:val="a0"/>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b">
    <w:name w:val="Название раздела"/>
    <w:basedOn w:val="a0"/>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c">
    <w:name w:val="Подзаголовок титульного листа"/>
    <w:basedOn w:val="a0"/>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d">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eastAsia="x-none"/>
    </w:rPr>
  </w:style>
  <w:style w:type="paragraph" w:styleId="2b">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eastAsia="x-none"/>
    </w:rPr>
  </w:style>
  <w:style w:type="character" w:styleId="HTML1">
    <w:name w:val="HTML Variable"/>
    <w:semiHidden/>
    <w:rsid w:val="00915AB8"/>
    <w:rPr>
      <w:i/>
      <w:iCs/>
      <w:lang w:val="ru-RU" w:eastAsia="x-none"/>
    </w:rPr>
  </w:style>
  <w:style w:type="character" w:styleId="HTML2">
    <w:name w:val="HTML Typewriter"/>
    <w:semiHidden/>
    <w:rsid w:val="00915AB8"/>
    <w:rPr>
      <w:rFonts w:ascii="Courier New" w:hAnsi="Courier New" w:cs="Courier New"/>
      <w:sz w:val="20"/>
      <w:szCs w:val="20"/>
      <w:lang w:val="ru-RU" w:eastAsia="x-none"/>
    </w:rPr>
  </w:style>
  <w:style w:type="paragraph" w:styleId="afffe">
    <w:name w:val="Signature"/>
    <w:basedOn w:val="a0"/>
    <w:link w:val="affff"/>
    <w:semiHidden/>
    <w:rsid w:val="00915AB8"/>
    <w:pPr>
      <w:spacing w:line="360" w:lineRule="auto"/>
      <w:ind w:left="4252" w:firstLine="709"/>
    </w:pPr>
    <w:rPr>
      <w:rFonts w:ascii="Arial" w:eastAsia="Times New Roman" w:hAnsi="Arial" w:cs="Arial"/>
      <w:spacing w:val="-5"/>
      <w:sz w:val="20"/>
      <w:szCs w:val="20"/>
    </w:rPr>
  </w:style>
  <w:style w:type="character" w:customStyle="1" w:styleId="affff">
    <w:name w:val="Подпись Знак"/>
    <w:basedOn w:val="a1"/>
    <w:link w:val="afffe"/>
    <w:semiHidden/>
    <w:rsid w:val="00915AB8"/>
    <w:rPr>
      <w:rFonts w:ascii="Arial" w:eastAsia="Times New Roman" w:hAnsi="Arial" w:cs="Arial"/>
      <w:spacing w:val="-5"/>
      <w:sz w:val="20"/>
      <w:szCs w:val="20"/>
    </w:rPr>
  </w:style>
  <w:style w:type="paragraph" w:styleId="affff0">
    <w:name w:val="Salutation"/>
    <w:basedOn w:val="a0"/>
    <w:next w:val="a0"/>
    <w:link w:val="affff1"/>
    <w:semiHidden/>
    <w:rsid w:val="00915AB8"/>
    <w:pPr>
      <w:spacing w:line="360" w:lineRule="auto"/>
      <w:ind w:left="1080" w:firstLine="709"/>
    </w:pPr>
    <w:rPr>
      <w:rFonts w:ascii="Arial" w:eastAsia="Times New Roman" w:hAnsi="Arial" w:cs="Arial"/>
      <w:spacing w:val="-5"/>
      <w:sz w:val="20"/>
      <w:szCs w:val="20"/>
    </w:rPr>
  </w:style>
  <w:style w:type="character" w:customStyle="1" w:styleId="affff1">
    <w:name w:val="Приветствие Знак"/>
    <w:basedOn w:val="a1"/>
    <w:link w:val="affff0"/>
    <w:semiHidden/>
    <w:rsid w:val="00915AB8"/>
    <w:rPr>
      <w:rFonts w:ascii="Arial" w:eastAsia="Times New Roman" w:hAnsi="Arial" w:cs="Arial"/>
      <w:spacing w:val="-5"/>
      <w:sz w:val="20"/>
      <w:szCs w:val="20"/>
    </w:rPr>
  </w:style>
  <w:style w:type="paragraph" w:styleId="affff2">
    <w:name w:val="Closing"/>
    <w:basedOn w:val="a0"/>
    <w:link w:val="affff3"/>
    <w:semiHidden/>
    <w:rsid w:val="00915AB8"/>
    <w:pPr>
      <w:spacing w:line="360" w:lineRule="auto"/>
      <w:ind w:left="4252" w:firstLine="709"/>
    </w:pPr>
    <w:rPr>
      <w:rFonts w:ascii="Arial" w:eastAsia="Times New Roman" w:hAnsi="Arial" w:cs="Arial"/>
      <w:spacing w:val="-5"/>
      <w:sz w:val="20"/>
      <w:szCs w:val="20"/>
    </w:rPr>
  </w:style>
  <w:style w:type="character" w:customStyle="1" w:styleId="affff3">
    <w:name w:val="Прощание Знак"/>
    <w:basedOn w:val="a1"/>
    <w:link w:val="affff2"/>
    <w:semiHidden/>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4">
    <w:name w:val="Plain Text"/>
    <w:basedOn w:val="a0"/>
    <w:link w:val="affff5"/>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5">
    <w:name w:val="Текст Знак"/>
    <w:basedOn w:val="a1"/>
    <w:link w:val="affff4"/>
    <w:semiHidden/>
    <w:rsid w:val="00915AB8"/>
    <w:rPr>
      <w:rFonts w:ascii="Courier New" w:eastAsia="Times New Roman" w:hAnsi="Courier New" w:cs="Courier New"/>
      <w:spacing w:val="-5"/>
      <w:sz w:val="20"/>
      <w:szCs w:val="20"/>
    </w:rPr>
  </w:style>
  <w:style w:type="paragraph" w:styleId="affff6">
    <w:name w:val="E-mail Signature"/>
    <w:basedOn w:val="a0"/>
    <w:link w:val="affff7"/>
    <w:semiHidden/>
    <w:rsid w:val="00915AB8"/>
    <w:pPr>
      <w:spacing w:line="360" w:lineRule="auto"/>
      <w:ind w:left="1080" w:firstLine="709"/>
    </w:pPr>
    <w:rPr>
      <w:rFonts w:ascii="Arial" w:eastAsia="Times New Roman" w:hAnsi="Arial" w:cs="Arial"/>
      <w:spacing w:val="-5"/>
      <w:sz w:val="20"/>
      <w:szCs w:val="20"/>
    </w:rPr>
  </w:style>
  <w:style w:type="character" w:customStyle="1" w:styleId="affff7">
    <w:name w:val="Электронная подпись Знак"/>
    <w:basedOn w:val="a1"/>
    <w:link w:val="affff6"/>
    <w:semiHidden/>
    <w:rsid w:val="00915AB8"/>
    <w:rPr>
      <w:rFonts w:ascii="Arial" w:eastAsia="Times New Roman" w:hAnsi="Arial" w:cs="Arial"/>
      <w:spacing w:val="-5"/>
      <w:sz w:val="20"/>
      <w:szCs w:val="20"/>
    </w:rPr>
  </w:style>
  <w:style w:type="paragraph" w:customStyle="1" w:styleId="affff8">
    <w:name w:val="Обычный в таблице"/>
    <w:basedOn w:val="a0"/>
    <w:link w:val="affff9"/>
    <w:semiHidden/>
    <w:rsid w:val="00915AB8"/>
    <w:pPr>
      <w:spacing w:line="360" w:lineRule="auto"/>
      <w:ind w:firstLine="709"/>
    </w:pPr>
    <w:rPr>
      <w:rFonts w:ascii="Times New Roman" w:eastAsia="Times New Roman" w:hAnsi="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0"/>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0"/>
    <w:next w:val="1d"/>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1"/>
      </w:numPr>
    </w:pPr>
  </w:style>
  <w:style w:type="numbering" w:styleId="1ai">
    <w:name w:val="Outline List 1"/>
    <w:basedOn w:val="a3"/>
    <w:semiHidden/>
    <w:rsid w:val="00915AB8"/>
    <w:pPr>
      <w:numPr>
        <w:numId w:val="15"/>
      </w:numPr>
    </w:pPr>
  </w:style>
  <w:style w:type="character" w:styleId="affffa">
    <w:name w:val="annotation reference"/>
    <w:semiHidden/>
    <w:rsid w:val="00915AB8"/>
    <w:rPr>
      <w:sz w:val="16"/>
      <w:szCs w:val="16"/>
    </w:rPr>
  </w:style>
  <w:style w:type="paragraph" w:styleId="affffb">
    <w:name w:val="annotation text"/>
    <w:basedOn w:val="a0"/>
    <w:link w:val="affffc"/>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c">
    <w:name w:val="Текст примечания Знак"/>
    <w:basedOn w:val="a1"/>
    <w:link w:val="affffb"/>
    <w:semiHidden/>
    <w:rsid w:val="00915AB8"/>
    <w:rPr>
      <w:rFonts w:ascii="Times New Roman" w:eastAsia="Times New Roman" w:hAnsi="Times New Roman" w:cs="Times New Roman"/>
      <w:sz w:val="20"/>
      <w:szCs w:val="20"/>
      <w:lang w:eastAsia="ru-RU"/>
    </w:rPr>
  </w:style>
  <w:style w:type="paragraph" w:styleId="affffd">
    <w:name w:val="annotation subject"/>
    <w:basedOn w:val="affffb"/>
    <w:next w:val="affffb"/>
    <w:link w:val="affffe"/>
    <w:semiHidden/>
    <w:rsid w:val="00915AB8"/>
    <w:rPr>
      <w:b/>
      <w:bCs/>
    </w:rPr>
  </w:style>
  <w:style w:type="character" w:customStyle="1" w:styleId="affffe">
    <w:name w:val="Тема примечания Знак"/>
    <w:basedOn w:val="affffc"/>
    <w:link w:val="affffd"/>
    <w:semiHidden/>
    <w:rsid w:val="00915AB8"/>
    <w:rPr>
      <w:rFonts w:ascii="Times New Roman" w:eastAsia="Times New Roman" w:hAnsi="Times New Roman" w:cs="Times New Roman"/>
      <w:b/>
      <w:bCs/>
      <w:sz w:val="20"/>
      <w:szCs w:val="20"/>
      <w:lang w:eastAsia="ru-RU"/>
    </w:rPr>
  </w:style>
  <w:style w:type="paragraph" w:styleId="afffff">
    <w:name w:val="Balloon Text"/>
    <w:basedOn w:val="a0"/>
    <w:link w:val="afffff0"/>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0">
    <w:name w:val="Текст выноски Знак"/>
    <w:basedOn w:val="a1"/>
    <w:link w:val="afffff"/>
    <w:uiPriority w:val="99"/>
    <w:semiHidden/>
    <w:rsid w:val="00915AB8"/>
    <w:rPr>
      <w:rFonts w:ascii="Tahoma" w:eastAsia="Times New Roman" w:hAnsi="Tahoma" w:cs="Tahoma"/>
      <w:sz w:val="16"/>
      <w:szCs w:val="16"/>
      <w:lang w:eastAsia="ru-RU"/>
    </w:rPr>
  </w:style>
  <w:style w:type="paragraph" w:customStyle="1" w:styleId="1e">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1">
    <w:name w:val="Document Map"/>
    <w:basedOn w:val="a0"/>
    <w:link w:val="afffff2"/>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2">
    <w:name w:val="Схема документа Знак"/>
    <w:basedOn w:val="a1"/>
    <w:link w:val="afffff1"/>
    <w:semiHidden/>
    <w:rsid w:val="00915AB8"/>
    <w:rPr>
      <w:rFonts w:ascii="Tahoma" w:eastAsia="Times New Roman" w:hAnsi="Tahoma" w:cs="Tahoma"/>
      <w:sz w:val="28"/>
      <w:szCs w:val="28"/>
      <w:shd w:val="clear" w:color="auto" w:fill="000080"/>
      <w:lang w:eastAsia="ru-RU"/>
    </w:rPr>
  </w:style>
  <w:style w:type="paragraph" w:customStyle="1" w:styleId="afffff3">
    <w:name w:val="База заголовка"/>
    <w:basedOn w:val="a0"/>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4">
    <w:name w:val="Цитаты"/>
    <w:basedOn w:val="a0"/>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5">
    <w:name w:val="Заголовок части"/>
    <w:basedOn w:val="a0"/>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6">
    <w:name w:val="Заголовок главы"/>
    <w:basedOn w:val="a0"/>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7">
    <w:name w:val="База сноски"/>
    <w:basedOn w:val="a0"/>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8">
    <w:name w:val="Заголовок титульного листа"/>
    <w:basedOn w:val="afffff3"/>
    <w:next w:val="a0"/>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0"/>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9">
    <w:name w:val="База верхнего колонтитула"/>
    <w:basedOn w:val="a0"/>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a">
    <w:name w:val="Верхний колонтитул (четный)"/>
    <w:basedOn w:val="aff1"/>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b">
    <w:name w:val="Верхний колонтитул (первый)"/>
    <w:basedOn w:val="aff1"/>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c">
    <w:name w:val="Верхний колонтитул (нечетный)"/>
    <w:basedOn w:val="aff1"/>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База указателя"/>
    <w:basedOn w:val="a0"/>
    <w:semiHidden/>
    <w:rsid w:val="00915AB8"/>
    <w:pPr>
      <w:spacing w:line="240" w:lineRule="atLeast"/>
      <w:ind w:left="360" w:hanging="360"/>
    </w:pPr>
    <w:rPr>
      <w:rFonts w:ascii="Arial" w:eastAsia="Times New Roman" w:hAnsi="Arial" w:cs="Arial"/>
      <w:spacing w:val="-5"/>
      <w:sz w:val="18"/>
      <w:szCs w:val="18"/>
    </w:rPr>
  </w:style>
  <w:style w:type="character" w:customStyle="1" w:styleId="afffffe">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
    <w:name w:val="Message Header"/>
    <w:basedOn w:val="a"/>
    <w:link w:val="affffff0"/>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lang w:val="ru-RU" w:eastAsia="en-US"/>
    </w:rPr>
  </w:style>
  <w:style w:type="character" w:customStyle="1" w:styleId="affffff0">
    <w:name w:val="Шапка Знак"/>
    <w:basedOn w:val="a1"/>
    <w:link w:val="affffff"/>
    <w:semiHidden/>
    <w:rsid w:val="00915AB8"/>
    <w:rPr>
      <w:rFonts w:ascii="Arial" w:eastAsia="Times New Roman" w:hAnsi="Arial" w:cs="Arial"/>
    </w:rPr>
  </w:style>
  <w:style w:type="character" w:customStyle="1" w:styleId="affffff1">
    <w:name w:val="Девиз"/>
    <w:semiHidden/>
    <w:rsid w:val="00915AB8"/>
    <w:rPr>
      <w:i/>
      <w:iCs/>
      <w:spacing w:val="-6"/>
      <w:sz w:val="24"/>
      <w:szCs w:val="24"/>
      <w:lang w:val="ru-RU" w:eastAsia="x-none"/>
    </w:rPr>
  </w:style>
  <w:style w:type="paragraph" w:customStyle="1" w:styleId="affffff2">
    <w:name w:val="База оглавления"/>
    <w:basedOn w:val="a0"/>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3">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eastAsia="x-none"/>
    </w:rPr>
  </w:style>
  <w:style w:type="paragraph" w:styleId="affffff4">
    <w:name w:val="Date"/>
    <w:basedOn w:val="a0"/>
    <w:next w:val="a0"/>
    <w:link w:val="affffff5"/>
    <w:semiHidden/>
    <w:rsid w:val="00915AB8"/>
    <w:pPr>
      <w:spacing w:line="360" w:lineRule="auto"/>
      <w:ind w:left="1080" w:firstLine="709"/>
    </w:pPr>
    <w:rPr>
      <w:rFonts w:ascii="Arial" w:eastAsia="Times New Roman" w:hAnsi="Arial" w:cs="Arial"/>
      <w:spacing w:val="-5"/>
      <w:sz w:val="20"/>
      <w:szCs w:val="20"/>
    </w:rPr>
  </w:style>
  <w:style w:type="character" w:customStyle="1" w:styleId="affffff5">
    <w:name w:val="Дата Знак"/>
    <w:basedOn w:val="a1"/>
    <w:link w:val="affffff4"/>
    <w:semiHidden/>
    <w:rsid w:val="00915AB8"/>
    <w:rPr>
      <w:rFonts w:ascii="Arial" w:eastAsia="Times New Roman" w:hAnsi="Arial" w:cs="Arial"/>
      <w:spacing w:val="-5"/>
      <w:sz w:val="20"/>
      <w:szCs w:val="20"/>
    </w:rPr>
  </w:style>
  <w:style w:type="paragraph" w:styleId="affffff6">
    <w:name w:val="Note Heading"/>
    <w:basedOn w:val="a0"/>
    <w:next w:val="a0"/>
    <w:link w:val="affffff7"/>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Заголовок записки Знак"/>
    <w:basedOn w:val="a1"/>
    <w:link w:val="affffff6"/>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eastAsia="x-none"/>
    </w:rPr>
  </w:style>
  <w:style w:type="character" w:styleId="HTML9">
    <w:name w:val="HTML Code"/>
    <w:semiHidden/>
    <w:rsid w:val="00915AB8"/>
    <w:rPr>
      <w:rFonts w:ascii="Courier New" w:hAnsi="Courier New" w:cs="Courier New"/>
      <w:sz w:val="20"/>
      <w:szCs w:val="20"/>
      <w:lang w:val="ru-RU" w:eastAsia="x-none"/>
    </w:rPr>
  </w:style>
  <w:style w:type="paragraph" w:styleId="affffff8">
    <w:name w:val="Body Text First Indent"/>
    <w:basedOn w:val="a"/>
    <w:link w:val="affffff9"/>
    <w:semiHidden/>
    <w:rsid w:val="00915AB8"/>
    <w:pPr>
      <w:numPr>
        <w:numId w:val="0"/>
      </w:numPr>
      <w:spacing w:before="0" w:line="360" w:lineRule="auto"/>
      <w:ind w:left="1080" w:firstLine="210"/>
    </w:pPr>
    <w:rPr>
      <w:rFonts w:ascii="Arial" w:hAnsi="Arial" w:cs="Arial"/>
      <w:spacing w:val="-5"/>
      <w:sz w:val="20"/>
      <w:szCs w:val="20"/>
      <w:lang w:val="ru-RU" w:eastAsia="en-US"/>
    </w:rPr>
  </w:style>
  <w:style w:type="character" w:customStyle="1" w:styleId="affffff9">
    <w:name w:val="Красная строка Знак"/>
    <w:basedOn w:val="af2"/>
    <w:link w:val="affffff8"/>
    <w:semiHidden/>
    <w:rsid w:val="00915AB8"/>
    <w:rPr>
      <w:rFonts w:ascii="Arial" w:eastAsia="Times New Roman" w:hAnsi="Arial" w:cs="Arial"/>
      <w:spacing w:val="-5"/>
      <w:sz w:val="20"/>
      <w:szCs w:val="20"/>
      <w:lang w:val="x-none" w:eastAsia="x-none"/>
    </w:rPr>
  </w:style>
  <w:style w:type="paragraph" w:styleId="2d">
    <w:name w:val="Body Text First Indent 2"/>
    <w:basedOn w:val="afa"/>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9"/>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eastAsia="x-none"/>
    </w:rPr>
  </w:style>
  <w:style w:type="paragraph" w:customStyle="1" w:styleId="1f0">
    <w:name w:val="Название объекта1"/>
    <w:basedOn w:val="a0"/>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2">
    <w:name w:val="Цитата1"/>
    <w:basedOn w:val="a0"/>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3">
    <w:name w:val="Марки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4">
    <w:name w:val="Нуме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3"/>
    <w:semiHidden/>
    <w:rsid w:val="00915AB8"/>
  </w:style>
  <w:style w:type="table" w:styleId="1fa">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
    <w:name w:val="Таблица"/>
    <w:basedOn w:val="a0"/>
    <w:semiHidden/>
    <w:rsid w:val="00915AB8"/>
    <w:pPr>
      <w:spacing w:line="240" w:lineRule="auto"/>
      <w:ind w:firstLine="0"/>
    </w:pPr>
    <w:rPr>
      <w:rFonts w:ascii="Times New Roman" w:eastAsia="Times New Roman" w:hAnsi="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0">
    <w:name w:val="Подчеркнутый Знак Знак"/>
    <w:semiHidden/>
    <w:rsid w:val="00915AB8"/>
    <w:rPr>
      <w:sz w:val="24"/>
      <w:szCs w:val="24"/>
      <w:u w:val="single"/>
      <w:lang w:val="ru-RU" w:eastAsia="ru-RU" w:bidi="ar-SA"/>
    </w:rPr>
  </w:style>
  <w:style w:type="paragraph" w:customStyle="1" w:styleId="afffffff1">
    <w:name w:val="Статья"/>
    <w:basedOn w:val="a0"/>
    <w:semiHidden/>
    <w:rsid w:val="00915AB8"/>
    <w:pPr>
      <w:spacing w:line="240" w:lineRule="auto"/>
      <w:ind w:firstLine="0"/>
    </w:pPr>
    <w:rPr>
      <w:rFonts w:ascii="Times New Roman" w:eastAsia="Times New Roman" w:hAnsi="Times New Roman"/>
      <w:szCs w:val="24"/>
      <w:lang w:eastAsia="ru-RU"/>
    </w:rPr>
  </w:style>
  <w:style w:type="paragraph" w:customStyle="1" w:styleId="1fe">
    <w:name w:val="текст 1"/>
    <w:basedOn w:val="a0"/>
    <w:next w:val="a0"/>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2">
    <w:name w:val="Заголовок таблици"/>
    <w:basedOn w:val="1fe"/>
    <w:semiHidden/>
    <w:rsid w:val="00915AB8"/>
    <w:rPr>
      <w:sz w:val="22"/>
    </w:rPr>
  </w:style>
  <w:style w:type="paragraph" w:customStyle="1" w:styleId="afffffff3">
    <w:name w:val="Номер таблици"/>
    <w:basedOn w:val="a0"/>
    <w:next w:val="a0"/>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4">
    <w:name w:val="Приложение"/>
    <w:basedOn w:val="a0"/>
    <w:next w:val="a0"/>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5">
    <w:name w:val="Обычный по таблице"/>
    <w:basedOn w:val="a0"/>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9">
    <w:name w:val="Обычный в таблице Знак"/>
    <w:link w:val="affff8"/>
    <w:semiHidden/>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f">
    <w:name w:val="Нет списка1"/>
    <w:next w:val="a3"/>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6">
    <w:name w:val="Знак Знак Знак Знак"/>
    <w:semiHidden/>
    <w:rsid w:val="00915AB8"/>
    <w:rPr>
      <w:sz w:val="24"/>
      <w:szCs w:val="24"/>
      <w:lang w:val="ru-RU" w:eastAsia="ru-RU" w:bidi="ar-SA"/>
    </w:rPr>
  </w:style>
  <w:style w:type="character" w:customStyle="1" w:styleId="afffffff7">
    <w:name w:val="Знак"/>
    <w:semiHidden/>
    <w:rsid w:val="00915AB8"/>
    <w:rPr>
      <w:sz w:val="24"/>
      <w:szCs w:val="24"/>
      <w:lang w:val="ru-RU" w:eastAsia="ru-RU" w:bidi="ar-SA"/>
    </w:rPr>
  </w:style>
  <w:style w:type="paragraph" w:customStyle="1" w:styleId="xl23">
    <w:name w:val="xl23"/>
    <w:basedOn w:val="a0"/>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2"/>
      </w:numPr>
    </w:pPr>
  </w:style>
  <w:style w:type="numbering" w:customStyle="1" w:styleId="1ai1">
    <w:name w:val="1 / a / i1"/>
    <w:basedOn w:val="a3"/>
    <w:next w:val="1ai"/>
    <w:semiHidden/>
    <w:rsid w:val="00915AB8"/>
    <w:pPr>
      <w:numPr>
        <w:numId w:val="10"/>
      </w:numPr>
    </w:pPr>
  </w:style>
  <w:style w:type="numbering" w:customStyle="1" w:styleId="11">
    <w:name w:val="Статья / Раздел1"/>
    <w:basedOn w:val="a3"/>
    <w:next w:val="affffffd"/>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8">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3"/>
    <w:semiHidden/>
    <w:rsid w:val="00915AB8"/>
  </w:style>
  <w:style w:type="numbering" w:customStyle="1" w:styleId="1111112">
    <w:name w:val="1 / 1.1 / 1.1.12"/>
    <w:basedOn w:val="a3"/>
    <w:next w:val="111111"/>
    <w:semiHidden/>
    <w:rsid w:val="00915AB8"/>
    <w:pPr>
      <w:numPr>
        <w:numId w:val="7"/>
      </w:numPr>
    </w:pPr>
  </w:style>
  <w:style w:type="numbering" w:customStyle="1" w:styleId="1ai2">
    <w:name w:val="1 / a / i2"/>
    <w:basedOn w:val="a3"/>
    <w:next w:val="1ai"/>
    <w:semiHidden/>
    <w:rsid w:val="00915AB8"/>
    <w:pPr>
      <w:numPr>
        <w:numId w:val="8"/>
      </w:numPr>
    </w:pPr>
  </w:style>
  <w:style w:type="numbering" w:customStyle="1" w:styleId="2">
    <w:name w:val="Статья / Раздел2"/>
    <w:basedOn w:val="a3"/>
    <w:next w:val="affffffd"/>
    <w:semiHidden/>
    <w:rsid w:val="00915AB8"/>
    <w:pPr>
      <w:numPr>
        <w:numId w:val="9"/>
      </w:numPr>
    </w:pPr>
  </w:style>
  <w:style w:type="paragraph" w:customStyle="1" w:styleId="S1">
    <w:name w:val="S_Заголовок 1"/>
    <w:basedOn w:val="13"/>
    <w:qFormat/>
    <w:rsid w:val="00663ACD"/>
    <w:pPr>
      <w:pageBreakBefore/>
      <w:numPr>
        <w:numId w:val="14"/>
      </w:numPr>
      <w:ind w:left="924" w:hanging="357"/>
    </w:pPr>
    <w:rPr>
      <w:caps/>
    </w:rPr>
  </w:style>
  <w:style w:type="paragraph" w:customStyle="1" w:styleId="S2">
    <w:name w:val="S_Заголовок 2"/>
    <w:basedOn w:val="20"/>
    <w:link w:val="S20"/>
    <w:autoRedefine/>
    <w:qFormat/>
    <w:rsid w:val="00663ACD"/>
    <w:pPr>
      <w:keepLines w:val="0"/>
      <w:numPr>
        <w:ilvl w:val="1"/>
        <w:numId w:val="14"/>
      </w:numPr>
      <w:ind w:left="924" w:hanging="357"/>
    </w:pPr>
    <w:rPr>
      <w:rFonts w:eastAsiaTheme="minorHAnsi" w:cstheme="minorBidi"/>
      <w:szCs w:val="24"/>
    </w:rPr>
  </w:style>
  <w:style w:type="paragraph" w:customStyle="1" w:styleId="S3">
    <w:name w:val="S_Заголовок 3"/>
    <w:basedOn w:val="3"/>
    <w:link w:val="S30"/>
    <w:qFormat/>
    <w:rsid w:val="00A562F5"/>
    <w:pPr>
      <w:keepNext/>
      <w:numPr>
        <w:ilvl w:val="2"/>
        <w:numId w:val="14"/>
      </w:numPr>
    </w:pPr>
  </w:style>
  <w:style w:type="paragraph" w:customStyle="1" w:styleId="S4">
    <w:name w:val="S_Заголовок 4"/>
    <w:basedOn w:val="4"/>
    <w:link w:val="S40"/>
    <w:rsid w:val="00915AB8"/>
    <w:pPr>
      <w:keepNext w:val="0"/>
      <w:numPr>
        <w:ilvl w:val="3"/>
        <w:numId w:val="14"/>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9">
    <w:name w:val="Статья Знак"/>
    <w:basedOn w:val="a0"/>
    <w:link w:val="afffffffa"/>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6"/>
    <w:rsid w:val="00915AB8"/>
    <w:pPr>
      <w:spacing w:line="360" w:lineRule="auto"/>
      <w:ind w:left="3240" w:firstLine="0"/>
      <w:jc w:val="right"/>
    </w:pPr>
    <w:rPr>
      <w:b/>
      <w:sz w:val="32"/>
      <w:szCs w:val="32"/>
    </w:rPr>
  </w:style>
  <w:style w:type="paragraph" w:styleId="afffffffb">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A562F5"/>
    <w:rPr>
      <w:rFonts w:ascii="Bookman Old Style" w:eastAsia="Times New Roman" w:hAnsi="Bookman Old Style"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0"/>
    <w:autoRedefine/>
    <w:semiHidden/>
    <w:rsid w:val="00915AB8"/>
    <w:pPr>
      <w:numPr>
        <w:numId w:val="16"/>
      </w:numPr>
      <w:spacing w:line="360" w:lineRule="auto"/>
      <w:jc w:val="right"/>
    </w:pPr>
    <w:rPr>
      <w:rFonts w:ascii="Times New Roman" w:eastAsia="Times New Roman" w:hAnsi="Times New Roman"/>
      <w:spacing w:val="2"/>
      <w:szCs w:val="24"/>
      <w:lang w:eastAsia="ru-RU"/>
    </w:rPr>
  </w:style>
  <w:style w:type="paragraph" w:customStyle="1" w:styleId="1ff6">
    <w:name w:val="Маркированный_1"/>
    <w:basedOn w:val="a0"/>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c">
    <w:name w:val="Emphasis"/>
    <w:qFormat/>
    <w:rsid w:val="00915AB8"/>
    <w:rPr>
      <w:i/>
      <w:iCs/>
    </w:rPr>
  </w:style>
  <w:style w:type="paragraph" w:customStyle="1" w:styleId="1">
    <w:name w:val="Рисунок 1 + Обычный"/>
    <w:basedOn w:val="a0"/>
    <w:autoRedefine/>
    <w:semiHidden/>
    <w:rsid w:val="00915AB8"/>
    <w:pPr>
      <w:numPr>
        <w:numId w:val="15"/>
      </w:numPr>
      <w:spacing w:line="360" w:lineRule="auto"/>
      <w:jc w:val="right"/>
    </w:pPr>
    <w:rPr>
      <w:rFonts w:ascii="Times New Roman" w:eastAsia="Times New Roman" w:hAnsi="Times New Roman"/>
      <w:szCs w:val="24"/>
      <w:lang w:eastAsia="ru-RU"/>
    </w:rPr>
  </w:style>
  <w:style w:type="character" w:customStyle="1" w:styleId="afffffffd">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semiHidden/>
    <w:rsid w:val="00915AB8"/>
  </w:style>
  <w:style w:type="paragraph" w:customStyle="1" w:styleId="-21">
    <w:name w:val="УГТП-Заголовок 2"/>
    <w:basedOn w:val="a0"/>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a">
    <w:name w:val="Статья Знак Знак"/>
    <w:link w:val="afffffff9"/>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3"/>
    <w:semiHidden/>
    <w:rsid w:val="00915AB8"/>
  </w:style>
  <w:style w:type="paragraph" w:customStyle="1" w:styleId="S12">
    <w:name w:val="S_Таблица 1"/>
    <w:basedOn w:val="S6"/>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e">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f">
    <w:name w:val="Название таблицы"/>
    <w:basedOn w:val="af"/>
    <w:rsid w:val="00915AB8"/>
    <w:pPr>
      <w:keepLines w:val="0"/>
      <w:spacing w:before="120" w:after="0"/>
      <w:jc w:val="left"/>
    </w:pPr>
    <w:rPr>
      <w:b/>
      <w:sz w:val="22"/>
      <w:szCs w:val="22"/>
      <w:lang w:eastAsia="ru-RU"/>
    </w:rPr>
  </w:style>
  <w:style w:type="paragraph" w:customStyle="1" w:styleId="affffffff0">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1">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2">
    <w:name w:val="ГРАД Основной текст"/>
    <w:basedOn w:val="a0"/>
    <w:link w:val="affffffff3"/>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3">
    <w:name w:val="ГРАД Основной текст Знак Знак"/>
    <w:link w:val="affffffff2"/>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6"/>
    <w:autoRedefine/>
    <w:rsid w:val="00915AB8"/>
    <w:pPr>
      <w:numPr>
        <w:numId w:val="18"/>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4">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d"/>
    <w:rsid w:val="006545BF"/>
    <w:rPr>
      <w:rFonts w:ascii="Times New Roman" w:eastAsia="Times New Roman" w:hAnsi="Times New Roman" w:cs="Times New Roman"/>
      <w:sz w:val="24"/>
      <w:szCs w:val="24"/>
      <w:lang w:eastAsia="ru-RU"/>
    </w:rPr>
  </w:style>
  <w:style w:type="paragraph" w:customStyle="1" w:styleId="affffffff5">
    <w:name w:val="Табличный_слева"/>
    <w:basedOn w:val="a0"/>
    <w:rsid w:val="00104ABA"/>
    <w:pPr>
      <w:spacing w:line="240" w:lineRule="auto"/>
      <w:ind w:firstLine="0"/>
      <w:jc w:val="left"/>
    </w:pPr>
    <w:rPr>
      <w:rFonts w:ascii="Times New Roman" w:eastAsia="Times New Roman" w:hAnsi="Times New Roman"/>
      <w:sz w:val="22"/>
      <w:lang w:eastAsia="ru-RU"/>
    </w:rPr>
  </w:style>
  <w:style w:type="paragraph" w:customStyle="1" w:styleId="affffffff6">
    <w:name w:val="Текст таблиц"/>
    <w:basedOn w:val="af3"/>
    <w:qFormat/>
    <w:rsid w:val="00E0257F"/>
    <w:pPr>
      <w:tabs>
        <w:tab w:val="left" w:pos="690"/>
      </w:tabs>
      <w:jc w:val="left"/>
    </w:pPr>
    <w:rPr>
      <w:sz w:val="20"/>
    </w:rPr>
  </w:style>
  <w:style w:type="paragraph" w:customStyle="1" w:styleId="12">
    <w:name w:val="Список 1)"/>
    <w:basedOn w:val="a0"/>
    <w:rsid w:val="00083831"/>
    <w:pPr>
      <w:widowControl/>
      <w:numPr>
        <w:numId w:val="41"/>
      </w:numPr>
      <w:spacing w:after="60" w:line="240" w:lineRule="auto"/>
    </w:pPr>
    <w:rPr>
      <w:rFonts w:ascii="Times New Roman" w:eastAsia="Times New Roman" w:hAnsi="Times New Roman"/>
      <w:szCs w:val="24"/>
      <w:lang w:eastAsia="ru-RU"/>
    </w:rPr>
  </w:style>
  <w:style w:type="paragraph" w:customStyle="1" w:styleId="affffffff7">
    <w:name w:val="Табличный_по ширине"/>
    <w:basedOn w:val="affffffff5"/>
    <w:rsid w:val="00865793"/>
    <w:pPr>
      <w:widowControl/>
      <w:spacing w:after="0"/>
      <w:jc w:val="both"/>
    </w:pPr>
  </w:style>
</w:styles>
</file>

<file path=word/webSettings.xml><?xml version="1.0" encoding="utf-8"?>
<w:webSettings xmlns:r="http://schemas.openxmlformats.org/officeDocument/2006/relationships" xmlns:w="http://schemas.openxmlformats.org/wordprocessingml/2006/main">
  <w:divs>
    <w:div w:id="299700329">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1282221213">
      <w:bodyDiv w:val="1"/>
      <w:marLeft w:val="0"/>
      <w:marRight w:val="0"/>
      <w:marTop w:val="0"/>
      <w:marBottom w:val="0"/>
      <w:divBdr>
        <w:top w:val="none" w:sz="0" w:space="0" w:color="auto"/>
        <w:left w:val="none" w:sz="0" w:space="0" w:color="auto"/>
        <w:bottom w:val="none" w:sz="0" w:space="0" w:color="auto"/>
        <w:right w:val="none" w:sz="0" w:space="0" w:color="auto"/>
      </w:divBdr>
    </w:div>
    <w:div w:id="1284387108">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663504182">
      <w:bodyDiv w:val="1"/>
      <w:marLeft w:val="0"/>
      <w:marRight w:val="0"/>
      <w:marTop w:val="0"/>
      <w:marBottom w:val="0"/>
      <w:divBdr>
        <w:top w:val="none" w:sz="0" w:space="0" w:color="auto"/>
        <w:left w:val="none" w:sz="0" w:space="0" w:color="auto"/>
        <w:bottom w:val="none" w:sz="0" w:space="0" w:color="auto"/>
        <w:right w:val="none" w:sz="0" w:space="0" w:color="auto"/>
      </w:divBdr>
    </w:div>
    <w:div w:id="1667434191">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871139857">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 w:id="2089032863">
      <w:bodyDiv w:val="1"/>
      <w:marLeft w:val="0"/>
      <w:marRight w:val="0"/>
      <w:marTop w:val="0"/>
      <w:marBottom w:val="0"/>
      <w:divBdr>
        <w:top w:val="none" w:sz="0" w:space="0" w:color="auto"/>
        <w:left w:val="none" w:sz="0" w:space="0" w:color="auto"/>
        <w:bottom w:val="none" w:sz="0" w:space="0" w:color="auto"/>
        <w:right w:val="none" w:sz="0" w:space="0" w:color="auto"/>
      </w:divBdr>
    </w:div>
    <w:div w:id="2106267036">
      <w:bodyDiv w:val="1"/>
      <w:marLeft w:val="0"/>
      <w:marRight w:val="0"/>
      <w:marTop w:val="0"/>
      <w:marBottom w:val="0"/>
      <w:divBdr>
        <w:top w:val="none" w:sz="0" w:space="0" w:color="auto"/>
        <w:left w:val="none" w:sz="0" w:space="0" w:color="auto"/>
        <w:bottom w:val="none" w:sz="0" w:space="0" w:color="auto"/>
        <w:right w:val="none" w:sz="0" w:space="0" w:color="auto"/>
      </w:divBdr>
    </w:div>
    <w:div w:id="213505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ergoaudit35@lis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D325-888F-41CA-A00D-808C535C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7404</TotalTime>
  <Pages>44</Pages>
  <Words>10293</Words>
  <Characters>58674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TW</cp:lastModifiedBy>
  <cp:revision>897</cp:revision>
  <cp:lastPrinted>2017-04-20T14:01:00Z</cp:lastPrinted>
  <dcterms:created xsi:type="dcterms:W3CDTF">2016-04-05T14:26:00Z</dcterms:created>
  <dcterms:modified xsi:type="dcterms:W3CDTF">2017-04-20T14:05:00Z</dcterms:modified>
</cp:coreProperties>
</file>