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>25.02.2015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>30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Совета Большебейсугского сельского поселения Брюховецкого района от 27 ноября 2014 года № 11 «О бюджете Большебейсугского сельского поселения 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 на 2015 год»</w:t>
      </w: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  с   Уставом Большебейсугского сельского поселения Брюховецкого района Совет Большебейсугского сельского поселения Брюховецкого района  р е ш и л:</w:t>
      </w:r>
    </w:p>
    <w:p w:rsidR="007F1112" w:rsidRDefault="007F1112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решение Совета Большебейсугского сельского поселения Брюховецкого района от 27 ноября 2014 года № 11 «О бюджете Большебейсугского сельского поселения Брюховецкого района на 2015 год» следующие изменения: </w:t>
      </w:r>
    </w:p>
    <w:p w:rsidR="007F1112" w:rsidRDefault="007F1112" w:rsidP="007F111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1)пункт 1 изложить в следующей редакции: «</w:t>
      </w:r>
      <w:r>
        <w:rPr>
          <w:rFonts w:ascii="Times New Roman" w:hAnsi="Times New Roman" w:cs="Times New Roman"/>
          <w:b w:val="0"/>
          <w:sz w:val="28"/>
        </w:rPr>
        <w:t xml:space="preserve">Утвердить основные характеристики местного бюджета на 2015 год: </w:t>
      </w:r>
    </w:p>
    <w:p w:rsidR="007F1112" w:rsidRPr="00C128BF" w:rsidRDefault="007F1112" w:rsidP="007F1112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128BF">
        <w:rPr>
          <w:color w:val="000000"/>
          <w:sz w:val="28"/>
          <w:szCs w:val="28"/>
        </w:rPr>
        <w:t xml:space="preserve">1)общий объем доходов в сумме  </w:t>
      </w:r>
      <w:r w:rsidR="00C128BF" w:rsidRPr="00C128BF">
        <w:rPr>
          <w:color w:val="000000"/>
          <w:sz w:val="28"/>
          <w:szCs w:val="28"/>
        </w:rPr>
        <w:t>6641,2</w:t>
      </w:r>
      <w:r w:rsidRPr="00C128BF">
        <w:rPr>
          <w:color w:val="000000"/>
          <w:sz w:val="28"/>
          <w:szCs w:val="28"/>
        </w:rPr>
        <w:t xml:space="preserve"> тыс. рублей;</w:t>
      </w:r>
    </w:p>
    <w:p w:rsidR="007F1112" w:rsidRPr="00F4586D" w:rsidRDefault="007F1112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86D">
        <w:rPr>
          <w:rFonts w:ascii="Times New Roman" w:hAnsi="Times New Roman" w:cs="Times New Roman"/>
          <w:color w:val="000000"/>
          <w:sz w:val="28"/>
          <w:szCs w:val="28"/>
        </w:rPr>
        <w:t>2)общий объем расходов в сумме  9030,</w:t>
      </w:r>
      <w:r w:rsidR="00F4586D" w:rsidRPr="00F4586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4586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7F1112" w:rsidRDefault="007F1112" w:rsidP="007F1112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F4586D">
        <w:rPr>
          <w:color w:val="000000"/>
          <w:sz w:val="28"/>
          <w:szCs w:val="28"/>
        </w:rPr>
        <w:t xml:space="preserve">3)дефицит бюджета в сумме </w:t>
      </w:r>
      <w:r w:rsidR="00650799">
        <w:rPr>
          <w:color w:val="000000"/>
          <w:sz w:val="28"/>
          <w:szCs w:val="28"/>
        </w:rPr>
        <w:t xml:space="preserve">2389,1 </w:t>
      </w:r>
      <w:r w:rsidRPr="00F4586D">
        <w:rPr>
          <w:color w:val="000000"/>
          <w:sz w:val="28"/>
          <w:szCs w:val="28"/>
        </w:rPr>
        <w:t>тыс. рублей;</w:t>
      </w:r>
    </w:p>
    <w:p w:rsidR="007F1112" w:rsidRDefault="007F1112" w:rsidP="007F1112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общий объем бюджетных ассигнований, направляемых на исполнение публичных нормативных обязательств, в сумме 0,0 тыс. рублей;</w:t>
      </w:r>
    </w:p>
    <w:p w:rsidR="007F1112" w:rsidRDefault="007F1112" w:rsidP="007F1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) резервный фонд администрации Большебейсугского сельского поселения Брюховецкого района в сумме 10,0 тыс. рублей;</w:t>
      </w:r>
    </w:p>
    <w:p w:rsidR="007F1112" w:rsidRDefault="007F1112" w:rsidP="007F1112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)верхний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16</w:t>
      </w:r>
      <w:r>
        <w:rPr>
          <w:rFonts w:ascii="Times New Roman" w:eastAsia="Times New Roman" w:hAnsi="Times New Roman" w:cs="Times New Roman"/>
          <w:sz w:val="28"/>
        </w:rPr>
        <w:t xml:space="preserve"> года в сумме </w:t>
      </w:r>
      <w:r w:rsidR="0018429A">
        <w:rPr>
          <w:rFonts w:ascii="Times New Roman" w:eastAsia="Times New Roman" w:hAnsi="Times New Roman" w:cs="Times New Roman"/>
          <w:sz w:val="28"/>
        </w:rPr>
        <w:t>5912,9</w:t>
      </w:r>
      <w:r>
        <w:rPr>
          <w:rFonts w:ascii="Times New Roman" w:eastAsia="Times New Roman" w:hAnsi="Times New Roman" w:cs="Times New Roman"/>
          <w:sz w:val="28"/>
        </w:rPr>
        <w:t xml:space="preserve"> тыс. рублей,  в том числе верхний предел долга по муниципальным гарантиям  в сумме </w:t>
      </w:r>
      <w:r>
        <w:rPr>
          <w:rFonts w:ascii="Times New Roman" w:hAnsi="Times New Roman" w:cs="Times New Roman"/>
          <w:sz w:val="28"/>
        </w:rPr>
        <w:t>0,0</w:t>
      </w:r>
      <w:r>
        <w:rPr>
          <w:rFonts w:ascii="Times New Roman" w:eastAsia="Times New Roman" w:hAnsi="Times New Roman" w:cs="Times New Roman"/>
          <w:sz w:val="28"/>
        </w:rPr>
        <w:t xml:space="preserve">  тыс. рублей;</w:t>
      </w:r>
      <w:r>
        <w:rPr>
          <w:color w:val="000000"/>
          <w:sz w:val="28"/>
          <w:szCs w:val="28"/>
        </w:rPr>
        <w:t>».</w:t>
      </w:r>
    </w:p>
    <w:p w:rsidR="007F1112" w:rsidRDefault="007F1112" w:rsidP="007F1112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Приложения № 2,3,4,5,6</w:t>
      </w:r>
      <w:r w:rsidR="002C7F0E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 редакции    (приложения    № 1,2,3,4,5</w:t>
      </w:r>
      <w:r w:rsidR="002C7F0E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F1112" w:rsidRDefault="007F1112" w:rsidP="007F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2.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(Гараджа).</w:t>
      </w:r>
    </w:p>
    <w:p w:rsidR="007F1112" w:rsidRDefault="007F1112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его опубликования.</w:t>
      </w: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7F1112" w:rsidRDefault="007F1112" w:rsidP="007F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Брюховецкого района                                                     В.В.Погородний</w:t>
      </w: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7F1112" w:rsidRDefault="007F1112" w:rsidP="007F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Брюховецкого района                                   В.В.Погородний</w:t>
      </w: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6A5" w:rsidRPr="000D3ACA" w:rsidRDefault="000C56A5" w:rsidP="000C56A5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  <w:r w:rsidRPr="000D3ACA">
        <w:rPr>
          <w:rFonts w:ascii="Times New Roman" w:hAnsi="Times New Roman" w:cs="Times New Roman"/>
          <w:b/>
          <w:sz w:val="28"/>
        </w:rPr>
        <w:lastRenderedPageBreak/>
        <w:t>ЛИСТ СОГЛАСОВАНИЯ</w:t>
      </w:r>
    </w:p>
    <w:p w:rsidR="000C56A5" w:rsidRPr="000D3ACA" w:rsidRDefault="000C56A5" w:rsidP="000C56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D3ACA">
        <w:rPr>
          <w:rFonts w:ascii="Times New Roman" w:hAnsi="Times New Roman" w:cs="Times New Roman"/>
          <w:sz w:val="28"/>
        </w:rPr>
        <w:t xml:space="preserve">проекта решения Совета Большебейсугского сельского поселения Брюховецкого района от ______________ №______ </w:t>
      </w:r>
    </w:p>
    <w:p w:rsidR="000C56A5" w:rsidRPr="000D3ACA" w:rsidRDefault="000C56A5" w:rsidP="000C5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ACA">
        <w:rPr>
          <w:rFonts w:ascii="Times New Roman" w:eastAsia="Times New Roman" w:hAnsi="Times New Roman" w:cs="Times New Roman"/>
          <w:sz w:val="28"/>
          <w:szCs w:val="28"/>
        </w:rPr>
        <w:t>«О внесении изменений в решение Совета Большебейсугского сельского поселения Брюховецкого района от 27 ноября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3ACA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D3ACA">
        <w:rPr>
          <w:rFonts w:ascii="Times New Roman" w:eastAsia="Times New Roman" w:hAnsi="Times New Roman" w:cs="Times New Roman"/>
          <w:sz w:val="28"/>
          <w:szCs w:val="28"/>
        </w:rPr>
        <w:t xml:space="preserve"> «О бюджете Большебейсугского сельского поселения </w:t>
      </w:r>
    </w:p>
    <w:p w:rsidR="000C56A5" w:rsidRPr="000D3ACA" w:rsidRDefault="000C56A5" w:rsidP="000C5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ACA">
        <w:rPr>
          <w:rFonts w:ascii="Times New Roman" w:eastAsia="Times New Roman" w:hAnsi="Times New Roman" w:cs="Times New Roman"/>
          <w:sz w:val="28"/>
          <w:szCs w:val="28"/>
        </w:rPr>
        <w:t>Брюховецкого района на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3ACA">
        <w:rPr>
          <w:rFonts w:ascii="Times New Roman" w:eastAsia="Times New Roman" w:hAnsi="Times New Roman" w:cs="Times New Roman"/>
          <w:sz w:val="28"/>
          <w:szCs w:val="28"/>
        </w:rPr>
        <w:t xml:space="preserve"> год»»</w:t>
      </w:r>
    </w:p>
    <w:p w:rsidR="000C56A5" w:rsidRPr="000D3ACA" w:rsidRDefault="000C56A5" w:rsidP="000C5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6A5" w:rsidRPr="000D3ACA" w:rsidRDefault="000C56A5" w:rsidP="000C5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b/>
          <w:sz w:val="28"/>
        </w:rPr>
      </w:pP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Главой Большебейсугского сельского 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В.В.Погородний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b/>
          <w:sz w:val="28"/>
          <w:szCs w:val="28"/>
        </w:rPr>
      </w:pP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b/>
          <w:sz w:val="28"/>
          <w:szCs w:val="28"/>
        </w:rPr>
      </w:pP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0D3AC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3ACA"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                                  С.А.Ещенко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0D3A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3ACA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      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D3AC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Г.А.Каушан</w:t>
      </w:r>
    </w:p>
    <w:p w:rsidR="000C56A5" w:rsidRPr="000D3ACA" w:rsidRDefault="000C56A5" w:rsidP="000C56A5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  <w:szCs w:val="28"/>
        </w:rPr>
      </w:pPr>
    </w:p>
    <w:p w:rsidR="000C56A5" w:rsidRPr="000D3ACA" w:rsidRDefault="000C56A5" w:rsidP="000C56A5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  <w:szCs w:val="28"/>
        </w:rPr>
      </w:pP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0D3A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3ACA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      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Брюховецкого района                                                                             В.П.Рылькова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Председатель комиссии по вопросам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планирования, бюджету, финансам,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учету и муниципальной собственности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Совета Большебейсугского сельского</w:t>
      </w:r>
    </w:p>
    <w:p w:rsidR="000C56A5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3AC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Н.Г.Гараджа</w:t>
      </w:r>
    </w:p>
    <w:p w:rsidR="000C56A5" w:rsidRPr="000D3ACA" w:rsidRDefault="000C56A5" w:rsidP="000C56A5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0C56A5" w:rsidRPr="000D3ACA" w:rsidRDefault="000C56A5" w:rsidP="000C5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6A5" w:rsidRPr="000D3ACA" w:rsidRDefault="000C56A5" w:rsidP="000C5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Разослать:</w:t>
      </w:r>
    </w:p>
    <w:p w:rsidR="000C56A5" w:rsidRPr="000D3ACA" w:rsidRDefault="000C56A5" w:rsidP="000C5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ACA">
        <w:rPr>
          <w:rFonts w:ascii="Times New Roman" w:hAnsi="Times New Roman" w:cs="Times New Roman"/>
          <w:sz w:val="28"/>
          <w:szCs w:val="28"/>
        </w:rPr>
        <w:t>С.А.Ещенко – 1 экз.</w:t>
      </w:r>
    </w:p>
    <w:p w:rsidR="000C56A5" w:rsidRPr="000D3ACA" w:rsidRDefault="000C56A5" w:rsidP="000C56A5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369" w:rsidRPr="007F1112" w:rsidRDefault="003C7369">
      <w:pPr>
        <w:rPr>
          <w:rFonts w:ascii="Times New Roman" w:hAnsi="Times New Roman" w:cs="Times New Roman"/>
          <w:sz w:val="28"/>
          <w:szCs w:val="28"/>
        </w:rPr>
      </w:pPr>
    </w:p>
    <w:sectPr w:rsidR="003C7369" w:rsidRPr="007F1112" w:rsidSect="000C56A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044" w:rsidRDefault="00CF5044" w:rsidP="000C56A5">
      <w:pPr>
        <w:spacing w:after="0" w:line="240" w:lineRule="auto"/>
      </w:pPr>
      <w:r>
        <w:separator/>
      </w:r>
    </w:p>
  </w:endnote>
  <w:endnote w:type="continuationSeparator" w:id="1">
    <w:p w:rsidR="00CF5044" w:rsidRDefault="00CF5044" w:rsidP="000C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044" w:rsidRDefault="00CF5044" w:rsidP="000C56A5">
      <w:pPr>
        <w:spacing w:after="0" w:line="240" w:lineRule="auto"/>
      </w:pPr>
      <w:r>
        <w:separator/>
      </w:r>
    </w:p>
  </w:footnote>
  <w:footnote w:type="continuationSeparator" w:id="1">
    <w:p w:rsidR="00CF5044" w:rsidRDefault="00CF5044" w:rsidP="000C5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282"/>
      <w:docPartObj>
        <w:docPartGallery w:val="Page Numbers (Top of Page)"/>
        <w:docPartUnique/>
      </w:docPartObj>
    </w:sdtPr>
    <w:sdtContent>
      <w:p w:rsidR="000C56A5" w:rsidRDefault="007A0B3A">
        <w:pPr>
          <w:pStyle w:val="a5"/>
          <w:jc w:val="center"/>
        </w:pPr>
        <w:fldSimple w:instr=" PAGE   \* MERGEFORMAT ">
          <w:r w:rsidR="000C2A85">
            <w:rPr>
              <w:noProof/>
            </w:rPr>
            <w:t>3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1112"/>
    <w:rsid w:val="00002A70"/>
    <w:rsid w:val="000C2A85"/>
    <w:rsid w:val="000C56A5"/>
    <w:rsid w:val="00116C55"/>
    <w:rsid w:val="0018429A"/>
    <w:rsid w:val="00291AC6"/>
    <w:rsid w:val="002C7F0E"/>
    <w:rsid w:val="003C7369"/>
    <w:rsid w:val="003E7847"/>
    <w:rsid w:val="00415B3E"/>
    <w:rsid w:val="004451DC"/>
    <w:rsid w:val="005309F6"/>
    <w:rsid w:val="00596834"/>
    <w:rsid w:val="00650799"/>
    <w:rsid w:val="007A0B3A"/>
    <w:rsid w:val="007F1112"/>
    <w:rsid w:val="008049F2"/>
    <w:rsid w:val="00854FCC"/>
    <w:rsid w:val="008B0FD8"/>
    <w:rsid w:val="00933626"/>
    <w:rsid w:val="00977582"/>
    <w:rsid w:val="00A11385"/>
    <w:rsid w:val="00AF6BC9"/>
    <w:rsid w:val="00C128BF"/>
    <w:rsid w:val="00CF5044"/>
    <w:rsid w:val="00E20489"/>
    <w:rsid w:val="00E473B8"/>
    <w:rsid w:val="00E572F6"/>
    <w:rsid w:val="00F4586D"/>
    <w:rsid w:val="00FB6FB4"/>
    <w:rsid w:val="00FC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F11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F111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F1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C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6A5"/>
  </w:style>
  <w:style w:type="paragraph" w:styleId="a7">
    <w:name w:val="footer"/>
    <w:basedOn w:val="a"/>
    <w:link w:val="a8"/>
    <w:uiPriority w:val="99"/>
    <w:semiHidden/>
    <w:unhideWhenUsed/>
    <w:rsid w:val="000C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56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18</cp:revision>
  <dcterms:created xsi:type="dcterms:W3CDTF">2015-02-09T04:24:00Z</dcterms:created>
  <dcterms:modified xsi:type="dcterms:W3CDTF">2015-03-02T10:30:00Z</dcterms:modified>
</cp:coreProperties>
</file>